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D53E0" w14:textId="77777777" w:rsidR="00653AA8" w:rsidRPr="00A0754B" w:rsidRDefault="00A075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075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оказанию первой помощи с использованием аптечки для оказания первой помощи с применением медицинских изделий пострадавшим в дорожно-транспортных происшествиях (автомобильной)</w:t>
      </w:r>
    </w:p>
    <w:p w14:paraId="46578387" w14:textId="77777777" w:rsidR="00653AA8" w:rsidRPr="00A0754B" w:rsidRDefault="00A0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75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комплектации аптечки для оказания первой помощи с применением медицинских изделий пострадавшим в дорожно-транспортных происшествиях (автомобильной)</w:t>
      </w:r>
    </w:p>
    <w:p w14:paraId="265DB301" w14:textId="77777777" w:rsidR="00653AA8" w:rsidRPr="00A0754B" w:rsidRDefault="00A0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754B">
        <w:rPr>
          <w:rFonts w:hAnsi="Times New Roman" w:cs="Times New Roman"/>
          <w:color w:val="000000"/>
          <w:sz w:val="24"/>
          <w:szCs w:val="24"/>
          <w:lang w:val="ru-RU"/>
        </w:rPr>
        <w:t>1. Аптечка для оказания первой помощи с применением медицинских изделий пострадавшим в дорожно-транспортных происшествиях (автомобильная) (далее - аптечка) комплектуется следующими медицинскими изделиями:</w:t>
      </w:r>
    </w:p>
    <w:tbl>
      <w:tblPr>
        <w:tblW w:w="9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869"/>
        <w:gridCol w:w="3114"/>
        <w:gridCol w:w="2616"/>
        <w:gridCol w:w="1307"/>
      </w:tblGrid>
      <w:tr w:rsidR="00A0754B" w:rsidRPr="00727AD0" w14:paraId="17BDBFFE" w14:textId="77777777" w:rsidTr="00A0754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8E27C" w14:textId="77777777" w:rsidR="00653AA8" w:rsidRPr="00A0754B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5A6EF" w14:textId="77777777" w:rsidR="00653AA8" w:rsidRPr="00A0754B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1EA47" w14:textId="77777777" w:rsidR="00653AA8" w:rsidRPr="00A0754B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57C43" w14:textId="77777777" w:rsidR="00653AA8" w:rsidRPr="00A0754B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CE158" w14:textId="77777777" w:rsidR="00653AA8" w:rsidRPr="00A0754B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14:paraId="2C0E5468" w14:textId="77777777" w:rsidTr="00A07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B30A3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5D45A" w14:textId="77777777" w:rsidR="00653AA8" w:rsidRPr="00A0754B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номенклатурной классификации медицинских изделий</w:t>
            </w:r>
          </w:p>
        </w:tc>
        <w:tc>
          <w:tcPr>
            <w:tcW w:w="31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05330" w14:textId="77777777" w:rsidR="00653AA8" w:rsidRPr="00A0754B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4581E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53E28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Требуемое количество (не менее)</w:t>
            </w:r>
          </w:p>
        </w:tc>
      </w:tr>
      <w:tr w:rsidR="00653AA8" w14:paraId="72EFF325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8E562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4C502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182450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6A07C" w14:textId="77777777" w:rsidR="00653AA8" w:rsidRPr="00A0754B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Маска хирургическая/медицинская, одноразового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7AF2E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Маска медицинская нестерильная одноразовая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86B79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  <w:tr w:rsidR="00A0754B" w:rsidRPr="00727AD0" w14:paraId="4E463FF0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FCBBF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86196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367580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4936F" w14:textId="77777777" w:rsidR="00653AA8" w:rsidRPr="00A0754B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8B7EE" w14:textId="77777777" w:rsidR="00653AA8" w:rsidRPr="00A0754B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4FE8D" w14:textId="77777777" w:rsidR="00653AA8" w:rsidRPr="00A0754B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14:paraId="434380A3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FB66C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63E14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122540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84E05" w14:textId="77777777" w:rsidR="00653AA8" w:rsidRPr="00A0754B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из латекса гевеи, неопудренные, нестерильные, не антибактериальные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5FDF8" w14:textId="77777777" w:rsidR="00653AA8" w:rsidRPr="00A0754B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медицинские нестерильные, размером 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CD927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пары</w:t>
            </w:r>
          </w:p>
        </w:tc>
      </w:tr>
      <w:tr w:rsidR="00653AA8" w:rsidRPr="00727AD0" w14:paraId="79430A4F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AD465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2DEBD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122560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7CD68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из латекса гевеи, опудренные, нестерильные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FD2F8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D32CE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57EAA437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F741C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60FF1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139350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E6C1D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из полихлоропрена, неопудренные, нестерильные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66D07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16CE0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61EF0696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ABFD3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DE66F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139360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DEF90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из полихлоропрена, опудренные, нестерильные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C4CD6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CB2AA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486D2EB9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C98BD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C41E3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185830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84FEC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</w:t>
            </w: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смотровые/процедурные нитриловые, неопудренные, нестерильные, не антибактериальные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EDBE4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6746C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15C36281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640BB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E1163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185850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DD96E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нитриловые, опудренные, нестерильные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B4254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6389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53A763BD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69947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2E4ED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205280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53169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виниловые, неопудренные, нестерильные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576C3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A0D27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6B4B4C75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A29F1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7EC0D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205290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77EF8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виниловые, опудренные, нестерильные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EDE89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C23EF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14FE95CE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10D07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DAE5F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298450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72A69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из гваюлового латекса, неопудренные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2C4F5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AA813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162D98A8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5BC75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B85F6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320790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EDD59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E74E7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78608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7BF7A606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61DE6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5FB97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321530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18D3A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полиизопреновые, неопудренные, нестерильные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3947A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4052F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257959F7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93F18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672EF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349230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3EDEC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полиизопреновые, опудренные, нестерильные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B724C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6EF4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6A960CDB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D171C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C5C1C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351490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6728B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смотровые/процедурные из латекса гевеи, неопудренные, антибактериальные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50633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BCC36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14:paraId="608C676F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81437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C2F9D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327410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B6544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A344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C3F12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  <w:tr w:rsidR="00653AA8" w:rsidRPr="00727AD0" w14:paraId="66D90837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8FB9F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9C4A0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351540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8FB00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Загубник/покрытие для </w:t>
            </w: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сердечно-легочной реанимации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216C6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99CC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14:paraId="4CE55EF5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D0F68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4D211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210370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B7C04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174E0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DA3E5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653AA8" w14:paraId="25B554B2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8C3E2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F77A4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210380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D8D72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111A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4DF40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AA8" w14:paraId="6820F7AA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EFE37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B5DBE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150130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83317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CD6F1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Бинт марлевый медицинский размером не менее 5 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EB05F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шт.</w:t>
            </w:r>
          </w:p>
        </w:tc>
      </w:tr>
      <w:tr w:rsidR="00653AA8" w:rsidRPr="00727AD0" w14:paraId="7514A8C2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A15B7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FE8F9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150140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9439E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Рулон марлевый тканый, стерильный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3CFDA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 или бинт фиксирующий эластичный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9B4AA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0C75A79C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B13DD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5C2A7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279290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95171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 эластичный, нелатексный, одноразового использования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2E8D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нестерильный размером не менее 2 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см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48A2D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496F10A1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BB52F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297AE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326320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1AC41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 эластичный, нелатексный, многоразового использования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9FC60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3C2A4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14:paraId="2940A98E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DBE7D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19EA0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150130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F121A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64F35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Бинт марлевый медицинский размером не менее 7 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95CF9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шт.</w:t>
            </w:r>
          </w:p>
        </w:tc>
      </w:tr>
      <w:tr w:rsidR="00653AA8" w:rsidRPr="00727AD0" w14:paraId="62905D5D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5720C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4F872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150140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C0F32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Рулон марлевый тканый, стерильный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FCC95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 или бинт фиксирующий эластичный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81452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514BABB4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A9A61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15873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279290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B0C1E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 эластичный, нелатексный, одноразового использования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CBAA7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нестерильный размером не менее 2 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 см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19E1D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0532D461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70B41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7A7EA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326320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173AE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 эластичный, нелатексный, многоразового использования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FB27A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ECB1D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14:paraId="686C1ED8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A5399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5DD90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223580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1B401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Салфетка марлевая тканая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6A46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Салфетки медицинские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0C617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упак.</w:t>
            </w:r>
          </w:p>
        </w:tc>
      </w:tr>
      <w:tr w:rsidR="00653AA8" w:rsidRPr="00727AD0" w14:paraId="65115EC0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8310B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E2E0A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302910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91492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Салфетка нетканая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6DDD7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стерильные размером не менее 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 см №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92872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14:paraId="32F674FA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CD493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3E9A9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122900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7E591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Лейкопластырь кожный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гипоаллергенный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EB82D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Лейкопластырь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фиксирующий рулонный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C81A5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 шт.</w:t>
            </w:r>
          </w:p>
        </w:tc>
      </w:tr>
      <w:tr w:rsidR="00653AA8" w:rsidRPr="00727AD0" w14:paraId="45F8946D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27316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5EBC7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136010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33ADC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 кожный для фиксации повязки, несиликоновый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5F6A5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размером не менее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500 см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3E0EC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:rsidRPr="00727AD0" w14:paraId="31850F51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2F981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AB6E3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141730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6E108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 кожный для фиксации повязки, силиконовый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3BD15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9ABEB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3AA8" w14:paraId="2AC2638D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97210" w14:textId="77777777" w:rsidR="00653AA8" w:rsidRPr="00727AD0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AF45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269230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5D3A3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Лейкопластырь кожный водонепроницаемый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511DE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B6304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AA8" w14:paraId="786A85C2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1DC8E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72699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293880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0B4E5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Одеяло спасательное, многоразового использования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86BAA" w14:textId="77777777" w:rsidR="00653AA8" w:rsidRPr="00727AD0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Покрывало спасательное изотермическое размером не менее 160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 w:rsidRPr="00727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210 см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7349E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653AA8" w14:paraId="39C2E228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A6721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31603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116910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02D56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7F138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Ножницы для разрезания перевязочного материала и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DB4EF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653AA8" w14:paraId="4BF5BB19" w14:textId="77777777" w:rsidTr="00A075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AEE41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2DF4D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260590</w:t>
            </w:r>
          </w:p>
        </w:tc>
        <w:tc>
          <w:tcPr>
            <w:tcW w:w="3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D3C7A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5F44D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A21F6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179B07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Аптечка комплектуется следующими изделиями: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"/>
        <w:gridCol w:w="7113"/>
        <w:gridCol w:w="1368"/>
      </w:tblGrid>
      <w:tr w:rsidR="00653AA8" w14:paraId="15F0C18B" w14:textId="77777777"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3396D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EFB49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B26E9" w14:textId="77777777" w:rsidR="00653AA8" w:rsidRDefault="00653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AA8" w14:paraId="48086DDD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D9F94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FBF70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02140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Требуемое количество (не менее)</w:t>
            </w:r>
          </w:p>
        </w:tc>
      </w:tr>
      <w:tr w:rsidR="00653AA8" w14:paraId="35FEEA5E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B9A6B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FBA42" w14:textId="77777777" w:rsidR="00653AA8" w:rsidRPr="00A0754B" w:rsidRDefault="00A0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5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 по оказанию первой помощи с использованием аптечки для оказания первой помощи с применением медицинских изделий пострадавшим в дорожно-транспортных происшествиях (автомобильной)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96972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653AA8" w14:paraId="1E23B77F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1FB95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D3808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Блокнот формата не менее A7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4786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653AA8" w14:paraId="534C9051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3587B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63C40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Маркер черный (синий) или карандаш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24DBA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653AA8" w14:paraId="0F7B6C88" w14:textId="77777777">
        <w:tc>
          <w:tcPr>
            <w:tcW w:w="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952A9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F211" w14:textId="77777777" w:rsidR="00653AA8" w:rsidRDefault="00A075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Футляр или сумка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73364" w14:textId="77777777" w:rsidR="00653AA8" w:rsidRDefault="00A07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</w:tbl>
    <w:p w14:paraId="0CFF51C9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 оказания первой помощи</w:t>
      </w:r>
    </w:p>
    <w:p w14:paraId="39F13E39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состояний, при которых оказывается первая помощь, приведен в приложении № 1 к настоящей инструкции.</w:t>
      </w:r>
    </w:p>
    <w:p w14:paraId="76ECDF01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Первая помощь оказывается в соответствии с настоящей инструкцией.</w:t>
      </w:r>
    </w:p>
    <w:p w14:paraId="78342272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 w14:paraId="031A5DA3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Первая помощь оказывается при условии отсутствия угрожающих факторов жизни и здоровью оказывающего ее лица.</w:t>
      </w:r>
    </w:p>
    <w:p w14:paraId="2586F12F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14:paraId="44DF700B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Первая помощь оказывается в соответствии с перечнем мероприятий по оказанию первой помощи и последовательностью их проведения, предусмотренными приложением № 2 к настоящей инструкции (далее - Перечень).</w:t>
      </w:r>
    </w:p>
    <w:p w14:paraId="4ADA29EA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Мероприятия по оказанию первой помощи, предусмотренные Перечнем, могут проводиться в полном объеме либо в виде отдельных мероприятий.</w:t>
      </w:r>
    </w:p>
    <w:p w14:paraId="2E86E0A2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14:paraId="07646C8A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Федерации.</w:t>
      </w:r>
    </w:p>
    <w:p w14:paraId="32A49AC3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При оказании первой помощи могут использоваться подручные средства.</w:t>
      </w:r>
    </w:p>
    <w:p w14:paraId="6FD20041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№ 1. Перечень состояний, при которых оказывается первая помощь</w:t>
      </w:r>
    </w:p>
    <w:p w14:paraId="6660C083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Отсутствие сознания.</w:t>
      </w:r>
    </w:p>
    <w:p w14:paraId="28C64805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Остановка дыхания и (или) остановка кровообращения.</w:t>
      </w:r>
    </w:p>
    <w:p w14:paraId="59C5A6E8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Нарушение проходимости дыхательных путей инородным телом и иные угрожающие жизни и здоровью нарушения дыхания.</w:t>
      </w:r>
    </w:p>
    <w:p w14:paraId="0EA0E9E0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Наружные кровотечения.</w:t>
      </w:r>
    </w:p>
    <w:p w14:paraId="4E38F6D0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14:paraId="7A616B7E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Отравления.</w:t>
      </w:r>
    </w:p>
    <w:p w14:paraId="0665AA20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7. Укусы или ужаливания ядовитых животных.</w:t>
      </w:r>
    </w:p>
    <w:p w14:paraId="053C5017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Судорожный приступ, сопровождающийся потерей сознания.</w:t>
      </w:r>
    </w:p>
    <w:p w14:paraId="75D93A40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Острые психологические реакции на стресс.</w:t>
      </w:r>
    </w:p>
    <w:p w14:paraId="299C966C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№ 2. Перечень мероприятий по оказанию первой помощи и последовательность их проведения</w:t>
      </w:r>
    </w:p>
    <w:p w14:paraId="774379BC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Проведение оценки обстановки и обеспечение безопасных условий для оказания первой помощи:</w:t>
      </w:r>
    </w:p>
    <w:p w14:paraId="72A20C97" w14:textId="77777777" w:rsidR="00653AA8" w:rsidRDefault="00A075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 w14:paraId="4DCA0141" w14:textId="77777777" w:rsidR="00653AA8" w:rsidRDefault="00A075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</w:r>
    </w:p>
    <w:p w14:paraId="599EF2F4" w14:textId="77777777" w:rsidR="00653AA8" w:rsidRDefault="00A075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14:paraId="41DB5A66" w14:textId="77777777" w:rsidR="00653AA8" w:rsidRDefault="00A075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количества пострадавших;</w:t>
      </w:r>
    </w:p>
    <w:p w14:paraId="1727DA24" w14:textId="77777777" w:rsidR="00653AA8" w:rsidRDefault="00A075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 w14:paraId="6EE85DCF" w14:textId="77777777" w:rsidR="00653AA8" w:rsidRDefault="00A075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воздействия повреждающих факторов на пострадавшего;</w:t>
      </w:r>
    </w:p>
    <w:p w14:paraId="6363BA05" w14:textId="77777777" w:rsidR="00653AA8" w:rsidRDefault="00A075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 пострадавшего из транспортного средства или других труднодоступных мест;</w:t>
      </w:r>
    </w:p>
    <w:p w14:paraId="03E43A58" w14:textId="77777777" w:rsidR="00653AA8" w:rsidRDefault="00A075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проходимости дыхательных путей при их закупорке инородным телом;</w:t>
      </w:r>
    </w:p>
    <w:p w14:paraId="659F045A" w14:textId="77777777" w:rsidR="00653AA8" w:rsidRDefault="00A0754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перемещение пострадавшего в безопасное место.</w:t>
      </w:r>
    </w:p>
    <w:p w14:paraId="2076EE5A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14:paraId="0DA2BDA1" w14:textId="77777777" w:rsidR="00653AA8" w:rsidRDefault="00A075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прямым давлением на рану;</w:t>
      </w:r>
    </w:p>
    <w:p w14:paraId="37516F2E" w14:textId="77777777" w:rsidR="00653AA8" w:rsidRDefault="00A075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 w14:paraId="4A22F933" w14:textId="77777777" w:rsidR="00653AA8" w:rsidRDefault="00A075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кровотечение остановлено прямым давлением на рану - наложение давящей повязки;</w:t>
      </w:r>
    </w:p>
    <w:p w14:paraId="3ABEE9ED" w14:textId="77777777" w:rsidR="00653AA8" w:rsidRDefault="00A0754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 w14:paraId="4920FF1D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Определение наличия признаков жизни у пострадавшего:</w:t>
      </w:r>
    </w:p>
    <w:p w14:paraId="11E7E975" w14:textId="77777777" w:rsidR="00653AA8" w:rsidRDefault="00A075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определение наличия сознания;</w:t>
      </w:r>
    </w:p>
    <w:p w14:paraId="08F3F2E4" w14:textId="77777777" w:rsidR="00653AA8" w:rsidRDefault="00A075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наличии сознания - проведение подробного осмотра и опроса пострадавшего в соответствие с пунктом 5 настоящего Перечня;</w:t>
      </w:r>
    </w:p>
    <w:p w14:paraId="11B9CFF3" w14:textId="77777777" w:rsidR="00653AA8" w:rsidRDefault="00A075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14:paraId="206B5CD2" w14:textId="77777777" w:rsidR="00653AA8" w:rsidRDefault="00A0754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наличия дыхания с помощью слуха, зрения и осязания.</w:t>
      </w:r>
    </w:p>
    <w:p w14:paraId="51D498F7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Проведение сердечно-легочной реанимации и поддержание проходимости дыхательных путей:</w:t>
      </w:r>
    </w:p>
    <w:p w14:paraId="63FD09CE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 отсутствии у пострадавшего признаков жизни (дыхания, кровообращения):</w:t>
      </w:r>
    </w:p>
    <w:p w14:paraId="7D6E0803" w14:textId="77777777" w:rsidR="00653AA8" w:rsidRDefault="00A0754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призыв окружающих лиц (при их наличии) для содействия оказанию первой помощи, вызов скорой медицинской помощи;</w:t>
      </w:r>
    </w:p>
    <w:p w14:paraId="013655AD" w14:textId="77777777" w:rsidR="00653AA8" w:rsidRDefault="00A0754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сердечно-легочной реанимации на твердой ровной поверхности;</w:t>
      </w:r>
    </w:p>
    <w:p w14:paraId="1C81879F" w14:textId="77777777" w:rsidR="00653AA8" w:rsidRDefault="00A0754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автоматического наружного дефибриллятора (при наличии);</w:t>
      </w:r>
    </w:p>
    <w:p w14:paraId="303C93F7" w14:textId="77777777" w:rsidR="00653AA8" w:rsidRDefault="00A0754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появлении у пострадавшего признаков жизни - выполнение мероприятий по поддержанию проходимости дыхательных путей в соответствии с подпунктом 4.2 пункта 4 настоящего Перечня;</w:t>
      </w:r>
    </w:p>
    <w:p w14:paraId="1F05285D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При наличии у пострадавшего признаков жизни (дыхания, кровообращения) и отсутствии сознания:</w:t>
      </w:r>
    </w:p>
    <w:p w14:paraId="23EA2767" w14:textId="77777777" w:rsidR="00653AA8" w:rsidRDefault="00A075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 w14:paraId="68F671AB" w14:textId="77777777" w:rsidR="00653AA8" w:rsidRDefault="00A075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 w14:paraId="5173AE1C" w14:textId="77777777" w:rsidR="00653AA8" w:rsidRDefault="00A0754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вызов скорой медицинской помощи (если вызов скорой медицинской помощи не был осуществлен ранее).</w:t>
      </w:r>
    </w:p>
    <w:p w14:paraId="5DEB496D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266CD1F6" w14:textId="77777777" w:rsidR="00653AA8" w:rsidRDefault="00A075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 пострадавшего;</w:t>
      </w:r>
    </w:p>
    <w:p w14:paraId="37BF8B68" w14:textId="77777777" w:rsidR="00653AA8" w:rsidRDefault="00A075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головы;</w:t>
      </w:r>
    </w:p>
    <w:p w14:paraId="4A53E1BB" w14:textId="77777777" w:rsidR="00653AA8" w:rsidRDefault="00A075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шеи;</w:t>
      </w:r>
    </w:p>
    <w:p w14:paraId="0F07B1AE" w14:textId="77777777" w:rsidR="00653AA8" w:rsidRDefault="00A075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груди;</w:t>
      </w:r>
    </w:p>
    <w:p w14:paraId="35382585" w14:textId="77777777" w:rsidR="00653AA8" w:rsidRDefault="00A075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спины;</w:t>
      </w:r>
    </w:p>
    <w:p w14:paraId="460439D4" w14:textId="77777777" w:rsidR="00653AA8" w:rsidRDefault="00A075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живота и таза;</w:t>
      </w:r>
    </w:p>
    <w:p w14:paraId="2B2B640A" w14:textId="77777777" w:rsidR="00653AA8" w:rsidRDefault="00A0754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конечностей.</w:t>
      </w:r>
    </w:p>
    <w:p w14:paraId="3AA9AE4C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Выполнение мероприятий по оказанию первой помощи пострадавшему в зависимости от характера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1A906B35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6.1. При ранении грудной клетки - наложение окклюзионной (герметизирующей) повязки;</w:t>
      </w:r>
    </w:p>
    <w:p w14:paraId="316DA2AD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При отравлении через рот - промывание желудка путем приема воды и вызывания рвоты;</w:t>
      </w:r>
    </w:p>
    <w:p w14:paraId="56069931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При травмах, воздействиях излучения, высоких температур, химических веществ, укусах или ужаливаниях ядовитых животных - охлаждение;</w:t>
      </w:r>
    </w:p>
    <w:p w14:paraId="562FDE8A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При эффектах воздействия низких температур - проведение термоизоляции и согревания;</w:t>
      </w:r>
    </w:p>
    <w:p w14:paraId="05794A00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При травмах различных областей тела - наложение повязок;</w:t>
      </w:r>
    </w:p>
    <w:p w14:paraId="19188AC4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При травмах различных частей тела - проведение иммобилизации (обездвиживания) с использованием медицинских изделий или подручных средств; аутоиммобилизация или обездвиживание руками травмированных частей тела, для обезболивания и предотвращения осложнений;</w:t>
      </w:r>
    </w:p>
    <w:p w14:paraId="5D902D7C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 При судорожном приступе, сопровождающимся потерей сознания,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14:paraId="7F2DD54B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14:paraId="1C5CA9FD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Придание и поддержание оптимального положения тела пострадавшего.</w:t>
      </w:r>
    </w:p>
    <w:p w14:paraId="29F21F9C" w14:textId="77777777" w:rsidR="00653AA8" w:rsidRDefault="00A075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актами.</w:t>
      </w:r>
    </w:p>
    <w:sectPr w:rsidR="00653A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56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F3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40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B7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F2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A8"/>
    <w:rsid w:val="00653AF6"/>
    <w:rsid w:val="00727AD0"/>
    <w:rsid w:val="00A0754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D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dc:description>Подготовлено экспертами Актион-МЦФЭР</dc:description>
  <cp:lastModifiedBy>Natasha</cp:lastModifiedBy>
  <cp:revision>2</cp:revision>
  <dcterms:created xsi:type="dcterms:W3CDTF">2024-07-05T04:07:00Z</dcterms:created>
  <dcterms:modified xsi:type="dcterms:W3CDTF">2024-07-05T04:07:00Z</dcterms:modified>
</cp:coreProperties>
</file>