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4BA" w:rsidRPr="006F38D3" w:rsidRDefault="00EF64BA" w:rsidP="00EF64BA">
      <w:pPr>
        <w:jc w:val="center"/>
        <w:rPr>
          <w:b/>
        </w:rPr>
      </w:pPr>
      <w:r w:rsidRPr="006F38D3">
        <w:rPr>
          <w:b/>
        </w:rPr>
        <w:t>КОНТРОЛЬНО-СЧЕТНАЯ КОМИССИЯ</w:t>
      </w:r>
    </w:p>
    <w:p w:rsidR="00EF64BA" w:rsidRPr="006F38D3" w:rsidRDefault="00EF64BA" w:rsidP="00EF64BA">
      <w:pPr>
        <w:jc w:val="center"/>
        <w:rPr>
          <w:b/>
        </w:rPr>
      </w:pPr>
      <w:r w:rsidRPr="006F38D3">
        <w:rPr>
          <w:b/>
        </w:rPr>
        <w:t>КИРОВСКОГО МУНИЦИПАЛЬНОГО РАЙОНА</w:t>
      </w:r>
    </w:p>
    <w:p w:rsidR="00EF64BA" w:rsidRPr="006F38D3" w:rsidRDefault="00EF64BA" w:rsidP="00EF64BA">
      <w:pPr>
        <w:jc w:val="center"/>
        <w:rPr>
          <w:b/>
          <w:sz w:val="28"/>
          <w:szCs w:val="28"/>
        </w:rPr>
      </w:pPr>
    </w:p>
    <w:p w:rsidR="00EF64BA" w:rsidRPr="006F38D3" w:rsidRDefault="00EF64BA" w:rsidP="00EF64BA">
      <w:pPr>
        <w:jc w:val="center"/>
        <w:rPr>
          <w:b/>
          <w:sz w:val="28"/>
          <w:szCs w:val="28"/>
        </w:rPr>
      </w:pPr>
      <w:r w:rsidRPr="006F38D3">
        <w:rPr>
          <w:b/>
          <w:sz w:val="28"/>
          <w:szCs w:val="28"/>
        </w:rPr>
        <w:t>ЗАКЛЮЧЕНИЕ</w:t>
      </w:r>
    </w:p>
    <w:p w:rsidR="00EF64BA" w:rsidRPr="006F38D3" w:rsidRDefault="00EF64BA" w:rsidP="00EF64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проект о</w:t>
      </w:r>
      <w:r w:rsidRPr="006F38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внесении изменений в </w:t>
      </w:r>
      <w:r w:rsidRPr="006F38D3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ую</w:t>
      </w:r>
      <w:r w:rsidRPr="006F38D3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  <w:r w:rsidRPr="006F38D3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Организация обеспечения твердым топливом населения, проживающего на территории  сельских поселений Кировского муниципального района  на </w:t>
      </w:r>
      <w:r w:rsidRPr="006F38D3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6F38D3">
        <w:rPr>
          <w:b/>
          <w:sz w:val="28"/>
          <w:szCs w:val="28"/>
        </w:rPr>
        <w:t xml:space="preserve"> - 202</w:t>
      </w:r>
      <w:r>
        <w:rPr>
          <w:b/>
          <w:sz w:val="28"/>
          <w:szCs w:val="28"/>
        </w:rPr>
        <w:t>1</w:t>
      </w:r>
      <w:r w:rsidRPr="006F38D3">
        <w:rPr>
          <w:b/>
          <w:sz w:val="28"/>
          <w:szCs w:val="28"/>
        </w:rPr>
        <w:t xml:space="preserve"> годы»</w:t>
      </w:r>
    </w:p>
    <w:p w:rsidR="00EF64BA" w:rsidRPr="006F38D3" w:rsidRDefault="00EF64BA" w:rsidP="00EF64BA">
      <w:pPr>
        <w:jc w:val="center"/>
        <w:rPr>
          <w:b/>
          <w:sz w:val="28"/>
          <w:szCs w:val="28"/>
        </w:rPr>
      </w:pPr>
    </w:p>
    <w:p w:rsidR="00EF64BA" w:rsidRPr="006F38D3" w:rsidRDefault="00EF64BA" w:rsidP="00EF64BA">
      <w:pPr>
        <w:rPr>
          <w:b/>
          <w:sz w:val="28"/>
          <w:szCs w:val="28"/>
        </w:rPr>
      </w:pPr>
      <w:r w:rsidRPr="00770F6F">
        <w:rPr>
          <w:b/>
          <w:sz w:val="28"/>
          <w:szCs w:val="28"/>
        </w:rPr>
        <w:t>17 и</w:t>
      </w:r>
      <w:r>
        <w:rPr>
          <w:b/>
          <w:sz w:val="28"/>
          <w:szCs w:val="28"/>
        </w:rPr>
        <w:t>юня</w:t>
      </w:r>
      <w:r w:rsidRPr="006F38D3">
        <w:rPr>
          <w:b/>
          <w:sz w:val="28"/>
          <w:szCs w:val="28"/>
        </w:rPr>
        <w:t xml:space="preserve"> 2020 года                                                                       </w:t>
      </w:r>
      <w:proofErr w:type="spellStart"/>
      <w:r w:rsidRPr="006F38D3">
        <w:rPr>
          <w:b/>
          <w:sz w:val="28"/>
          <w:szCs w:val="28"/>
        </w:rPr>
        <w:t>пгт</w:t>
      </w:r>
      <w:proofErr w:type="spellEnd"/>
      <w:r w:rsidRPr="006F38D3">
        <w:rPr>
          <w:b/>
          <w:sz w:val="28"/>
          <w:szCs w:val="28"/>
        </w:rPr>
        <w:t xml:space="preserve">  </w:t>
      </w:r>
      <w:proofErr w:type="gramStart"/>
      <w:r w:rsidRPr="006F38D3">
        <w:rPr>
          <w:b/>
          <w:sz w:val="28"/>
          <w:szCs w:val="28"/>
        </w:rPr>
        <w:t>Кировский</w:t>
      </w:r>
      <w:proofErr w:type="gramEnd"/>
    </w:p>
    <w:p w:rsidR="00EF64BA" w:rsidRPr="006F38D3" w:rsidRDefault="00EF64BA" w:rsidP="00EF64BA">
      <w:pPr>
        <w:rPr>
          <w:b/>
          <w:sz w:val="28"/>
          <w:szCs w:val="28"/>
        </w:rPr>
      </w:pPr>
    </w:p>
    <w:p w:rsidR="00EF64BA" w:rsidRPr="006F38D3" w:rsidRDefault="00EF64BA" w:rsidP="00EF64BA">
      <w:pPr>
        <w:ind w:firstLine="708"/>
        <w:jc w:val="both"/>
        <w:rPr>
          <w:sz w:val="28"/>
          <w:szCs w:val="28"/>
        </w:rPr>
      </w:pPr>
      <w:proofErr w:type="gramStart"/>
      <w:r w:rsidRPr="006F38D3">
        <w:rPr>
          <w:sz w:val="28"/>
          <w:szCs w:val="28"/>
        </w:rPr>
        <w:t xml:space="preserve">Финансово-экономическая экспертиза </w:t>
      </w:r>
      <w:r>
        <w:rPr>
          <w:sz w:val="28"/>
          <w:szCs w:val="28"/>
        </w:rPr>
        <w:t>на проект о</w:t>
      </w:r>
      <w:r w:rsidRPr="006F38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внесении изменений в </w:t>
      </w:r>
      <w:r w:rsidRPr="006F38D3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Pr="006F38D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6F38D3">
        <w:rPr>
          <w:sz w:val="28"/>
          <w:szCs w:val="28"/>
        </w:rPr>
        <w:t xml:space="preserve"> </w:t>
      </w:r>
      <w:bookmarkStart w:id="0" w:name="_GoBack"/>
      <w:r w:rsidRPr="00996590">
        <w:rPr>
          <w:sz w:val="28"/>
          <w:szCs w:val="28"/>
        </w:rPr>
        <w:t>«</w:t>
      </w:r>
      <w:r>
        <w:rPr>
          <w:sz w:val="28"/>
          <w:szCs w:val="28"/>
        </w:rPr>
        <w:t>Организация обеспечения твердым топливом населения, проживающего на территории сельских поселений Кировского муниципального района</w:t>
      </w:r>
      <w:r w:rsidRPr="006F38D3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6F38D3">
        <w:rPr>
          <w:sz w:val="28"/>
          <w:szCs w:val="28"/>
        </w:rPr>
        <w:t xml:space="preserve"> - 202</w:t>
      </w:r>
      <w:r>
        <w:rPr>
          <w:sz w:val="28"/>
          <w:szCs w:val="28"/>
        </w:rPr>
        <w:t>1</w:t>
      </w:r>
      <w:r w:rsidRPr="006F38D3">
        <w:rPr>
          <w:sz w:val="28"/>
          <w:szCs w:val="28"/>
        </w:rPr>
        <w:t xml:space="preserve"> годы»  </w:t>
      </w:r>
      <w:bookmarkEnd w:id="0"/>
      <w:r w:rsidRPr="006F38D3">
        <w:rPr>
          <w:sz w:val="28"/>
          <w:szCs w:val="28"/>
        </w:rPr>
        <w:t>(далее - проект Программы) подготовлена в соответствии со статьей 157 Бюджетного кодекса Российской Федерации (далее БК РФ), статьей 8 Положения о Контрольно-счетной комиссии Кировского муниципального района, принятого решением Думы Кировского муниципального района от 27.10.2011</w:t>
      </w:r>
      <w:proofErr w:type="gramEnd"/>
      <w:r w:rsidRPr="006F38D3">
        <w:rPr>
          <w:sz w:val="28"/>
          <w:szCs w:val="28"/>
        </w:rPr>
        <w:t xml:space="preserve"> № 210. </w:t>
      </w:r>
    </w:p>
    <w:p w:rsidR="00EF64BA" w:rsidRPr="006F38D3" w:rsidRDefault="00EF64BA" w:rsidP="00EF64BA">
      <w:pPr>
        <w:ind w:firstLine="708"/>
        <w:jc w:val="both"/>
        <w:rPr>
          <w:sz w:val="28"/>
          <w:szCs w:val="28"/>
        </w:rPr>
      </w:pPr>
      <w:r w:rsidRPr="006F38D3">
        <w:rPr>
          <w:sz w:val="28"/>
          <w:szCs w:val="28"/>
        </w:rPr>
        <w:t xml:space="preserve">Предлагаемым проектом Программы администрация Кировского муниципального района планирует скорректировать </w:t>
      </w:r>
      <w:r w:rsidR="001C4678">
        <w:rPr>
          <w:sz w:val="28"/>
          <w:szCs w:val="28"/>
        </w:rPr>
        <w:t xml:space="preserve">сроки и </w:t>
      </w:r>
      <w:r w:rsidRPr="006F38D3">
        <w:rPr>
          <w:sz w:val="28"/>
          <w:szCs w:val="28"/>
        </w:rPr>
        <w:t>объем финансирования</w:t>
      </w:r>
      <w:r>
        <w:rPr>
          <w:sz w:val="28"/>
          <w:szCs w:val="28"/>
        </w:rPr>
        <w:t xml:space="preserve">  программных мероприятий.</w:t>
      </w:r>
    </w:p>
    <w:p w:rsidR="00EF64BA" w:rsidRPr="006F38D3" w:rsidRDefault="00EF64BA" w:rsidP="00EF64BA">
      <w:pPr>
        <w:ind w:firstLine="708"/>
        <w:jc w:val="both"/>
        <w:rPr>
          <w:sz w:val="16"/>
          <w:szCs w:val="16"/>
        </w:rPr>
      </w:pPr>
    </w:p>
    <w:p w:rsidR="00EF64BA" w:rsidRDefault="00EF64BA" w:rsidP="00EF64BA">
      <w:pPr>
        <w:ind w:firstLine="708"/>
        <w:jc w:val="both"/>
        <w:rPr>
          <w:sz w:val="28"/>
          <w:szCs w:val="28"/>
        </w:rPr>
      </w:pPr>
      <w:r w:rsidRPr="006F38D3">
        <w:rPr>
          <w:sz w:val="28"/>
          <w:szCs w:val="28"/>
        </w:rPr>
        <w:t>Так, проектом Программы предлагается</w:t>
      </w:r>
      <w:r>
        <w:rPr>
          <w:sz w:val="28"/>
          <w:szCs w:val="28"/>
        </w:rPr>
        <w:t xml:space="preserve"> следующее.</w:t>
      </w:r>
    </w:p>
    <w:p w:rsidR="00BA2200" w:rsidRPr="00BA2200" w:rsidRDefault="00BA2200" w:rsidP="00EF64BA">
      <w:pPr>
        <w:ind w:firstLine="708"/>
        <w:jc w:val="both"/>
        <w:rPr>
          <w:sz w:val="16"/>
          <w:szCs w:val="16"/>
        </w:rPr>
      </w:pPr>
    </w:p>
    <w:p w:rsidR="00732F04" w:rsidRDefault="00732F04" w:rsidP="005F78CC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паспорте проекта Программы предлагается изменить наименование Программы в части </w:t>
      </w:r>
      <w:r w:rsidR="00996590">
        <w:rPr>
          <w:sz w:val="28"/>
          <w:szCs w:val="28"/>
        </w:rPr>
        <w:t>увеличения</w:t>
      </w:r>
      <w:r>
        <w:rPr>
          <w:sz w:val="28"/>
          <w:szCs w:val="28"/>
        </w:rPr>
        <w:t xml:space="preserve"> срока ее реализации, при этом предлагается  2019-2021 годы, заменить на 2019-2023 годы.</w:t>
      </w:r>
    </w:p>
    <w:p w:rsidR="00E60AD7" w:rsidRDefault="00E60AD7" w:rsidP="00E60AD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 стоит отметить, что в паспорте и текстовой части программы продление срока ее  реализации не предусмотрено.</w:t>
      </w:r>
    </w:p>
    <w:p w:rsidR="00732F04" w:rsidRDefault="00732F04" w:rsidP="00732F0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со статьей 179 БК РФ с</w:t>
      </w:r>
      <w:r w:rsidRPr="00732F04">
        <w:rPr>
          <w:rFonts w:eastAsiaTheme="minorHAnsi"/>
          <w:sz w:val="28"/>
          <w:szCs w:val="28"/>
          <w:lang w:eastAsia="en-US"/>
        </w:rPr>
        <w:t>роки реализации муниципальных программ определяются местной администрацией муниципального образования в устанавливаемом ими порядке.</w:t>
      </w:r>
    </w:p>
    <w:p w:rsidR="007D584A" w:rsidRDefault="00732F04" w:rsidP="0099659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Согласно Порядку разработки муниципальных программ</w:t>
      </w:r>
      <w:r>
        <w:rPr>
          <w:rStyle w:val="a6"/>
          <w:rFonts w:eastAsiaTheme="minorHAnsi"/>
          <w:sz w:val="28"/>
          <w:szCs w:val="28"/>
          <w:lang w:eastAsia="en-US"/>
        </w:rPr>
        <w:footnoteReference w:id="1"/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7D584A">
        <w:rPr>
          <w:rFonts w:eastAsiaTheme="minorHAnsi"/>
          <w:sz w:val="28"/>
          <w:szCs w:val="28"/>
          <w:lang w:eastAsia="en-US"/>
        </w:rPr>
        <w:t xml:space="preserve">конкретные сроки реализации муниципальной программы </w:t>
      </w:r>
      <w:r w:rsidR="007D584A" w:rsidRPr="007D584A">
        <w:rPr>
          <w:rFonts w:eastAsiaTheme="minorHAnsi"/>
          <w:b/>
          <w:i/>
          <w:sz w:val="28"/>
          <w:szCs w:val="28"/>
          <w:lang w:eastAsia="en-US"/>
        </w:rPr>
        <w:t>определяются при ее формировании</w:t>
      </w:r>
      <w:r w:rsidR="007D584A">
        <w:rPr>
          <w:rFonts w:eastAsiaTheme="minorHAnsi"/>
          <w:sz w:val="28"/>
          <w:szCs w:val="28"/>
          <w:lang w:eastAsia="en-US"/>
        </w:rPr>
        <w:t xml:space="preserve"> в зависимости от решаемых в рамках муниципальной программы проблем, ожидаемых результатов и ресурсных возможностей.</w:t>
      </w:r>
      <w:proofErr w:type="gramEnd"/>
    </w:p>
    <w:p w:rsidR="00E60AD7" w:rsidRPr="00732F04" w:rsidRDefault="00E60AD7" w:rsidP="00732F0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Таким образом, </w:t>
      </w:r>
      <w:r w:rsidR="00BA2200">
        <w:rPr>
          <w:rFonts w:eastAsiaTheme="minorHAnsi"/>
          <w:sz w:val="28"/>
          <w:szCs w:val="28"/>
          <w:lang w:eastAsia="en-US"/>
        </w:rPr>
        <w:t xml:space="preserve">изменение </w:t>
      </w:r>
      <w:r>
        <w:rPr>
          <w:rFonts w:eastAsiaTheme="minorHAnsi"/>
          <w:sz w:val="28"/>
          <w:szCs w:val="28"/>
          <w:lang w:eastAsia="en-US"/>
        </w:rPr>
        <w:t xml:space="preserve"> срока реализации</w:t>
      </w:r>
      <w:r w:rsidR="00BA2200">
        <w:rPr>
          <w:rFonts w:eastAsiaTheme="minorHAnsi"/>
          <w:sz w:val="28"/>
          <w:szCs w:val="28"/>
          <w:lang w:eastAsia="en-US"/>
        </w:rPr>
        <w:t xml:space="preserve">, предложенного проектом </w:t>
      </w:r>
      <w:r>
        <w:rPr>
          <w:rFonts w:eastAsiaTheme="minorHAnsi"/>
          <w:sz w:val="28"/>
          <w:szCs w:val="28"/>
          <w:lang w:eastAsia="en-US"/>
        </w:rPr>
        <w:t xml:space="preserve"> Программы </w:t>
      </w:r>
      <w:r w:rsidR="00BA2200">
        <w:rPr>
          <w:rFonts w:eastAsiaTheme="minorHAnsi"/>
          <w:sz w:val="28"/>
          <w:szCs w:val="28"/>
          <w:lang w:eastAsia="en-US"/>
        </w:rPr>
        <w:t>(включая изменения в ее наименовании)</w:t>
      </w:r>
      <w:r w:rsidR="007D584A">
        <w:rPr>
          <w:rFonts w:eastAsiaTheme="minorHAnsi"/>
          <w:sz w:val="28"/>
          <w:szCs w:val="28"/>
          <w:lang w:eastAsia="en-US"/>
        </w:rPr>
        <w:t>,</w:t>
      </w:r>
      <w:r w:rsidR="00BA220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является  нарушением Прядка разработки муниципальных программ.</w:t>
      </w:r>
    </w:p>
    <w:p w:rsidR="00732F04" w:rsidRDefault="00732F04" w:rsidP="00732F04">
      <w:pPr>
        <w:pStyle w:val="a3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C54673" w:rsidRDefault="005F78CC" w:rsidP="005F78CC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A2200">
        <w:rPr>
          <w:sz w:val="28"/>
          <w:szCs w:val="28"/>
        </w:rPr>
        <w:t xml:space="preserve">В </w:t>
      </w:r>
      <w:r w:rsidR="00E60AD7" w:rsidRPr="00BA2200">
        <w:rPr>
          <w:sz w:val="28"/>
          <w:szCs w:val="28"/>
        </w:rPr>
        <w:t>п</w:t>
      </w:r>
      <w:r w:rsidRPr="00BA2200">
        <w:rPr>
          <w:sz w:val="28"/>
          <w:szCs w:val="28"/>
        </w:rPr>
        <w:t xml:space="preserve">аспорте, </w:t>
      </w:r>
      <w:r w:rsidR="00032171">
        <w:rPr>
          <w:sz w:val="28"/>
          <w:szCs w:val="28"/>
        </w:rPr>
        <w:t xml:space="preserve">а также </w:t>
      </w:r>
      <w:r w:rsidRPr="00BA2200">
        <w:rPr>
          <w:sz w:val="28"/>
          <w:szCs w:val="28"/>
        </w:rPr>
        <w:t xml:space="preserve"> текстовой  части</w:t>
      </w:r>
      <w:r w:rsidR="00032171">
        <w:rPr>
          <w:sz w:val="28"/>
          <w:szCs w:val="28"/>
        </w:rPr>
        <w:t xml:space="preserve"> </w:t>
      </w:r>
      <w:r w:rsidRPr="00BA2200">
        <w:rPr>
          <w:sz w:val="28"/>
          <w:szCs w:val="28"/>
        </w:rPr>
        <w:t xml:space="preserve">проекта Программы </w:t>
      </w:r>
      <w:r w:rsidR="00BA2200">
        <w:rPr>
          <w:sz w:val="28"/>
          <w:szCs w:val="28"/>
        </w:rPr>
        <w:t>на 2021</w:t>
      </w:r>
      <w:r w:rsidR="00BB5F2D">
        <w:rPr>
          <w:sz w:val="28"/>
          <w:szCs w:val="28"/>
        </w:rPr>
        <w:t xml:space="preserve"> год</w:t>
      </w:r>
      <w:r w:rsidRPr="00BA2200">
        <w:rPr>
          <w:sz w:val="28"/>
          <w:szCs w:val="28"/>
        </w:rPr>
        <w:t xml:space="preserve"> </w:t>
      </w:r>
      <w:r w:rsidR="00BB5F2D" w:rsidRPr="00BA2200">
        <w:rPr>
          <w:sz w:val="28"/>
          <w:szCs w:val="28"/>
        </w:rPr>
        <w:t>предлагается предусмотреть</w:t>
      </w:r>
      <w:r w:rsidR="00BB5F2D">
        <w:rPr>
          <w:sz w:val="28"/>
          <w:szCs w:val="28"/>
        </w:rPr>
        <w:t xml:space="preserve"> </w:t>
      </w:r>
      <w:r w:rsidRPr="00BA2200">
        <w:rPr>
          <w:sz w:val="28"/>
          <w:szCs w:val="28"/>
        </w:rPr>
        <w:t xml:space="preserve">объем </w:t>
      </w:r>
      <w:r w:rsidR="00BA2200" w:rsidRPr="00BA2200">
        <w:rPr>
          <w:rFonts w:eastAsiaTheme="minorHAnsi"/>
          <w:sz w:val="28"/>
          <w:szCs w:val="28"/>
          <w:lang w:eastAsia="en-US"/>
        </w:rPr>
        <w:t xml:space="preserve"> бюджетных ассигнований на финансовое обеспечение ее реализации за </w:t>
      </w:r>
      <w:r w:rsidR="00BA2200">
        <w:rPr>
          <w:rFonts w:eastAsiaTheme="minorHAnsi"/>
          <w:sz w:val="28"/>
          <w:szCs w:val="28"/>
          <w:lang w:eastAsia="en-US"/>
        </w:rPr>
        <w:t xml:space="preserve">счет </w:t>
      </w:r>
      <w:r w:rsidRPr="00BA2200">
        <w:rPr>
          <w:sz w:val="28"/>
          <w:szCs w:val="28"/>
        </w:rPr>
        <w:t>средств районного бюджета в сумме 20,0 тыс. рублей.</w:t>
      </w:r>
    </w:p>
    <w:p w:rsidR="00BB5F2D" w:rsidRPr="00BB5F2D" w:rsidRDefault="00BB5F2D" w:rsidP="00BB5F2D">
      <w:pPr>
        <w:pStyle w:val="a3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16"/>
          <w:szCs w:val="16"/>
        </w:rPr>
      </w:pPr>
    </w:p>
    <w:p w:rsidR="005F78CC" w:rsidRDefault="005F78CC" w:rsidP="005F78CC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№ 1 проекта Программы на 2020 и 2021 год определены целевые индикаторы </w:t>
      </w:r>
      <w:r w:rsidR="00E60AD7">
        <w:rPr>
          <w:sz w:val="28"/>
          <w:szCs w:val="28"/>
        </w:rPr>
        <w:t>в том числе:</w:t>
      </w:r>
    </w:p>
    <w:p w:rsidR="00E60AD7" w:rsidRDefault="00E60AD7" w:rsidP="00E60AD7">
      <w:pPr>
        <w:pStyle w:val="a3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количество домов, обеспеченных твердым топливом по тарифным ценам из расчета общей площади потребности – 136 единиц ежегодно;</w:t>
      </w:r>
    </w:p>
    <w:p w:rsidR="00E60AD7" w:rsidRDefault="00E60AD7" w:rsidP="00E60AD7">
      <w:pPr>
        <w:pStyle w:val="a3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доля жилых домов сельских поселений с печным отоплением, которым оказана помощь (содействие) по приобретению твердого топлива по доступным ценам по отношению к общему количеству домов с печным отоплением на территории сельских поселений Кировского муниципального района – 12 % ежегодно;</w:t>
      </w:r>
    </w:p>
    <w:p w:rsidR="00E60AD7" w:rsidRDefault="00E60AD7" w:rsidP="00E60AD7">
      <w:pPr>
        <w:pStyle w:val="a3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доля освоенных бюджетных средств, предоставляемых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расходных обязательств, возникающих при реализации полномочий по организации твердым топливом </w:t>
      </w:r>
      <w:r w:rsidR="00BB5F2D">
        <w:rPr>
          <w:sz w:val="28"/>
          <w:szCs w:val="28"/>
        </w:rPr>
        <w:t>– 100,0 % ежегодно.</w:t>
      </w:r>
    </w:p>
    <w:p w:rsidR="00BB5F2D" w:rsidRPr="00032171" w:rsidRDefault="00BB5F2D" w:rsidP="00E60AD7">
      <w:pPr>
        <w:pStyle w:val="a3"/>
        <w:tabs>
          <w:tab w:val="left" w:pos="709"/>
        </w:tabs>
        <w:ind w:left="0"/>
        <w:jc w:val="both"/>
        <w:rPr>
          <w:sz w:val="16"/>
          <w:szCs w:val="16"/>
        </w:rPr>
      </w:pPr>
    </w:p>
    <w:p w:rsidR="00032171" w:rsidRDefault="00032171" w:rsidP="00032171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№ 2 проекта Программы на 2020 и 2021 год представлена оценка расходов в следующем объеме:</w:t>
      </w:r>
    </w:p>
    <w:p w:rsidR="00032171" w:rsidRDefault="00032171" w:rsidP="00032171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2020 год – 236,5 тыс. рублей, в том числе краевой бюджет – 216,5 тыс. рублей, местный  бюджет – 20,0 тыс. рублей;</w:t>
      </w:r>
      <w:proofErr w:type="gramEnd"/>
    </w:p>
    <w:p w:rsidR="00032171" w:rsidRDefault="00032171" w:rsidP="00032171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2021 год -</w:t>
      </w:r>
      <w:r w:rsidR="00424F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20,0 тыс. рублей, в том числе местный бюджет – 20,0 тыс. рублей. </w:t>
      </w:r>
    </w:p>
    <w:p w:rsidR="007D584A" w:rsidRPr="007D584A" w:rsidRDefault="007D584A" w:rsidP="007D584A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424F0A">
        <w:rPr>
          <w:rFonts w:eastAsiaTheme="minorHAnsi"/>
          <w:sz w:val="28"/>
          <w:szCs w:val="28"/>
          <w:lang w:eastAsia="en-US"/>
        </w:rPr>
        <w:t>Однако указанным приложением не установлен ответственный исполнитель программных мероприятий</w:t>
      </w:r>
      <w:r w:rsidRPr="007D584A">
        <w:rPr>
          <w:rFonts w:eastAsiaTheme="minorHAnsi"/>
          <w:sz w:val="28"/>
          <w:szCs w:val="28"/>
          <w:lang w:eastAsia="en-US"/>
        </w:rPr>
        <w:t>.</w:t>
      </w:r>
    </w:p>
    <w:p w:rsidR="007D584A" w:rsidRPr="007D584A" w:rsidRDefault="007D584A" w:rsidP="00424F0A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996590">
        <w:rPr>
          <w:rFonts w:eastAsiaTheme="minorHAnsi"/>
          <w:sz w:val="28"/>
          <w:szCs w:val="28"/>
          <w:lang w:eastAsia="en-US"/>
        </w:rPr>
        <w:t>Вместе с тем, с</w:t>
      </w:r>
      <w:r w:rsidR="00424F0A">
        <w:rPr>
          <w:rFonts w:eastAsiaTheme="minorHAnsi"/>
          <w:sz w:val="28"/>
          <w:szCs w:val="28"/>
          <w:lang w:eastAsia="en-US"/>
        </w:rPr>
        <w:t xml:space="preserve">огласно </w:t>
      </w:r>
      <w:r>
        <w:rPr>
          <w:rFonts w:eastAsiaTheme="minorHAnsi"/>
          <w:sz w:val="28"/>
          <w:szCs w:val="28"/>
          <w:lang w:eastAsia="en-US"/>
        </w:rPr>
        <w:t>Порядк</w:t>
      </w:r>
      <w:r w:rsidR="00424F0A"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 xml:space="preserve"> разработки муниципальных программ </w:t>
      </w:r>
      <w:r w:rsidR="00424F0A">
        <w:rPr>
          <w:rFonts w:eastAsiaTheme="minorHAnsi"/>
          <w:sz w:val="28"/>
          <w:szCs w:val="28"/>
          <w:lang w:eastAsia="en-US"/>
        </w:rPr>
        <w:t xml:space="preserve"> (форма № 6) </w:t>
      </w:r>
      <w:r>
        <w:rPr>
          <w:rFonts w:eastAsiaTheme="minorHAnsi"/>
          <w:sz w:val="28"/>
          <w:szCs w:val="28"/>
          <w:lang w:eastAsia="en-US"/>
        </w:rPr>
        <w:t xml:space="preserve">предусмотрена графа </w:t>
      </w:r>
      <w:r w:rsidR="00996590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96590">
        <w:rPr>
          <w:rFonts w:eastAsiaTheme="minorHAnsi"/>
          <w:sz w:val="28"/>
          <w:szCs w:val="28"/>
          <w:lang w:eastAsia="en-US"/>
        </w:rPr>
        <w:t>«</w:t>
      </w:r>
      <w:r w:rsidR="00424F0A">
        <w:rPr>
          <w:rFonts w:eastAsiaTheme="minorHAnsi"/>
          <w:sz w:val="28"/>
          <w:szCs w:val="28"/>
          <w:lang w:eastAsia="en-US"/>
        </w:rPr>
        <w:t>о</w:t>
      </w:r>
      <w:r w:rsidRPr="007D584A">
        <w:rPr>
          <w:rFonts w:eastAsiaTheme="minorHAnsi"/>
          <w:sz w:val="28"/>
          <w:szCs w:val="28"/>
          <w:lang w:eastAsia="en-US"/>
        </w:rPr>
        <w:t xml:space="preserve">тветственный исполнитель, соисполнитель/ГРБС </w:t>
      </w:r>
      <w:r w:rsidR="00424F0A">
        <w:rPr>
          <w:rFonts w:eastAsiaTheme="minorHAnsi"/>
          <w:sz w:val="28"/>
          <w:szCs w:val="28"/>
          <w:lang w:eastAsia="en-US"/>
        </w:rPr>
        <w:t>отдельного мероприятия</w:t>
      </w:r>
      <w:r w:rsidR="00996590">
        <w:rPr>
          <w:rFonts w:eastAsiaTheme="minorHAnsi"/>
          <w:sz w:val="28"/>
          <w:szCs w:val="28"/>
          <w:lang w:eastAsia="en-US"/>
        </w:rPr>
        <w:t>»</w:t>
      </w:r>
      <w:r w:rsidR="00424F0A">
        <w:rPr>
          <w:rFonts w:eastAsiaTheme="minorHAnsi"/>
          <w:sz w:val="28"/>
          <w:szCs w:val="28"/>
          <w:lang w:eastAsia="en-US"/>
        </w:rPr>
        <w:t>.</w:t>
      </w:r>
    </w:p>
    <w:p w:rsidR="00424F0A" w:rsidRPr="00732F04" w:rsidRDefault="00424F0A" w:rsidP="00424F0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Таким образом, отсутствие ответственного исполнителя в информации о ресурсном обеспечении программы</w:t>
      </w:r>
      <w:r w:rsidR="00996590">
        <w:rPr>
          <w:sz w:val="28"/>
          <w:szCs w:val="28"/>
        </w:rPr>
        <w:t xml:space="preserve"> (оценке расходов)</w:t>
      </w:r>
      <w:r>
        <w:rPr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является  нарушением Прядка разработки муниципальных программ.</w:t>
      </w:r>
    </w:p>
    <w:p w:rsidR="007D584A" w:rsidRPr="005F78CC" w:rsidRDefault="00424F0A" w:rsidP="00424F0A">
      <w:pPr>
        <w:pStyle w:val="a3"/>
        <w:tabs>
          <w:tab w:val="left" w:pos="0"/>
          <w:tab w:val="left" w:pos="1134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</w:t>
      </w:r>
      <w:r w:rsidR="00770F6F">
        <w:rPr>
          <w:sz w:val="28"/>
          <w:szCs w:val="28"/>
        </w:rPr>
        <w:t>,</w:t>
      </w:r>
      <w:r>
        <w:rPr>
          <w:sz w:val="28"/>
          <w:szCs w:val="28"/>
        </w:rPr>
        <w:t xml:space="preserve"> объем бюджетных ассигнований, предложенный на 2020 и 2021 год в сумме 236,5 тыс. рублей и 20,0 тыс. рублей соответственно, не отражен в Приложении № 2</w:t>
      </w:r>
      <w:r w:rsidR="005D6F05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>, определяющем оценку применения мер муниципального регулирования в сфере реализации муниципальной программы.</w:t>
      </w:r>
    </w:p>
    <w:p w:rsidR="007D584A" w:rsidRPr="00424F0A" w:rsidRDefault="007D584A" w:rsidP="00032171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032171" w:rsidRDefault="00032171" w:rsidP="000321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4E3D">
        <w:rPr>
          <w:sz w:val="28"/>
          <w:szCs w:val="28"/>
        </w:rPr>
        <w:t xml:space="preserve">По итогам финансово-экономической экспертизы </w:t>
      </w:r>
      <w:r>
        <w:rPr>
          <w:sz w:val="28"/>
          <w:szCs w:val="28"/>
        </w:rPr>
        <w:t xml:space="preserve">на проект о внесении изменений в </w:t>
      </w:r>
      <w:r w:rsidRPr="00EE4E3D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Pr="00EE4E3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EE4E3D">
        <w:rPr>
          <w:sz w:val="28"/>
          <w:szCs w:val="28"/>
        </w:rPr>
        <w:t xml:space="preserve"> «</w:t>
      </w:r>
      <w:r>
        <w:rPr>
          <w:sz w:val="28"/>
          <w:szCs w:val="28"/>
        </w:rPr>
        <w:t>Организация обеспечения твердым топливом населения, проживающего на территории сельских поселений Кировского муниципального района</w:t>
      </w:r>
      <w:r w:rsidRPr="006F38D3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6F38D3">
        <w:rPr>
          <w:sz w:val="28"/>
          <w:szCs w:val="28"/>
        </w:rPr>
        <w:t xml:space="preserve"> - 202</w:t>
      </w:r>
      <w:r>
        <w:rPr>
          <w:sz w:val="28"/>
          <w:szCs w:val="28"/>
        </w:rPr>
        <w:t>1</w:t>
      </w:r>
      <w:r w:rsidRPr="006F38D3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EE4E3D">
        <w:rPr>
          <w:sz w:val="28"/>
          <w:szCs w:val="28"/>
        </w:rPr>
        <w:t xml:space="preserve"> Контрольно-счетная комиссия предлагает</w:t>
      </w:r>
      <w:r>
        <w:rPr>
          <w:sz w:val="28"/>
          <w:szCs w:val="28"/>
        </w:rPr>
        <w:t xml:space="preserve"> следующее.</w:t>
      </w:r>
    </w:p>
    <w:p w:rsidR="00032171" w:rsidRPr="00032171" w:rsidRDefault="00032171" w:rsidP="00032171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032171" w:rsidRDefault="00032171" w:rsidP="00032171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тексте проекта постановления слова «от 28.08.2017 № 163» </w:t>
      </w:r>
      <w:r w:rsidRPr="00032171">
        <w:rPr>
          <w:b/>
          <w:i/>
          <w:sz w:val="28"/>
          <w:szCs w:val="28"/>
        </w:rPr>
        <w:t>заменить словами</w:t>
      </w:r>
      <w:r>
        <w:rPr>
          <w:sz w:val="28"/>
          <w:szCs w:val="28"/>
        </w:rPr>
        <w:t xml:space="preserve"> «от 29.05.2019 № 125».</w:t>
      </w:r>
    </w:p>
    <w:p w:rsidR="00032171" w:rsidRPr="00032171" w:rsidRDefault="00032171" w:rsidP="00032171">
      <w:pPr>
        <w:pStyle w:val="a3"/>
        <w:tabs>
          <w:tab w:val="left" w:pos="709"/>
          <w:tab w:val="left" w:pos="1134"/>
        </w:tabs>
        <w:ind w:left="708"/>
        <w:jc w:val="both"/>
        <w:rPr>
          <w:sz w:val="16"/>
          <w:szCs w:val="16"/>
        </w:rPr>
      </w:pPr>
    </w:p>
    <w:p w:rsidR="00032171" w:rsidRDefault="00032171" w:rsidP="00032171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паспорте проекта Программы в разделе «Наименование Программы» изменение срока реализации муниципальной Программы,  </w:t>
      </w:r>
      <w:r w:rsidRPr="00032171">
        <w:rPr>
          <w:b/>
          <w:i/>
          <w:sz w:val="28"/>
          <w:szCs w:val="28"/>
        </w:rPr>
        <w:t>исключить</w:t>
      </w:r>
      <w:r>
        <w:rPr>
          <w:sz w:val="28"/>
          <w:szCs w:val="28"/>
        </w:rPr>
        <w:t xml:space="preserve">.  </w:t>
      </w:r>
    </w:p>
    <w:p w:rsidR="00032171" w:rsidRPr="00032171" w:rsidRDefault="00032171" w:rsidP="00032171">
      <w:pPr>
        <w:pStyle w:val="a3"/>
        <w:rPr>
          <w:sz w:val="16"/>
          <w:szCs w:val="16"/>
        </w:rPr>
      </w:pPr>
    </w:p>
    <w:p w:rsidR="00032171" w:rsidRDefault="007D584A" w:rsidP="00032171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95F5D">
        <w:rPr>
          <w:sz w:val="28"/>
          <w:szCs w:val="28"/>
        </w:rPr>
        <w:t xml:space="preserve"> паспорте </w:t>
      </w:r>
      <w:r>
        <w:rPr>
          <w:sz w:val="28"/>
          <w:szCs w:val="28"/>
        </w:rPr>
        <w:t xml:space="preserve">проекта </w:t>
      </w:r>
      <w:r w:rsidRPr="00795F5D">
        <w:rPr>
          <w:sz w:val="28"/>
          <w:szCs w:val="28"/>
        </w:rPr>
        <w:t>Программы в разделе «</w:t>
      </w:r>
      <w:r>
        <w:rPr>
          <w:sz w:val="28"/>
          <w:szCs w:val="28"/>
        </w:rPr>
        <w:t xml:space="preserve">Объем средств бюджета Кировского муниципального района на финансирование муниципальной Программы»  слова «в действующих ценах 2019 года» </w:t>
      </w:r>
      <w:r w:rsidRPr="00795F5D">
        <w:rPr>
          <w:b/>
          <w:i/>
          <w:sz w:val="28"/>
          <w:szCs w:val="28"/>
        </w:rPr>
        <w:t>заменить словами</w:t>
      </w:r>
      <w:r>
        <w:rPr>
          <w:sz w:val="28"/>
          <w:szCs w:val="28"/>
        </w:rPr>
        <w:t xml:space="preserve"> «в текущих ценах каждого года».</w:t>
      </w:r>
    </w:p>
    <w:p w:rsidR="007D584A" w:rsidRPr="007D584A" w:rsidRDefault="007D584A" w:rsidP="007D584A">
      <w:pPr>
        <w:pStyle w:val="a3"/>
        <w:rPr>
          <w:sz w:val="16"/>
          <w:szCs w:val="16"/>
        </w:rPr>
      </w:pPr>
    </w:p>
    <w:p w:rsidR="007D584A" w:rsidRDefault="007D584A" w:rsidP="00032171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95F5D">
        <w:rPr>
          <w:sz w:val="28"/>
          <w:szCs w:val="28"/>
        </w:rPr>
        <w:t xml:space="preserve"> паспорте </w:t>
      </w:r>
      <w:r>
        <w:rPr>
          <w:sz w:val="28"/>
          <w:szCs w:val="28"/>
        </w:rPr>
        <w:t xml:space="preserve">проекта </w:t>
      </w:r>
      <w:r w:rsidRPr="00795F5D">
        <w:rPr>
          <w:sz w:val="28"/>
          <w:szCs w:val="28"/>
        </w:rPr>
        <w:t>Программы в разделе «</w:t>
      </w:r>
      <w:r>
        <w:rPr>
          <w:sz w:val="28"/>
          <w:szCs w:val="28"/>
        </w:rPr>
        <w:t xml:space="preserve">Объем средств бюджета Кировского муниципального района на финансирование муниципальной Программы»  </w:t>
      </w:r>
      <w:r w:rsidRPr="007D584A">
        <w:rPr>
          <w:b/>
          <w:i/>
          <w:sz w:val="28"/>
          <w:szCs w:val="28"/>
        </w:rPr>
        <w:t>предусмотреть</w:t>
      </w:r>
      <w:r>
        <w:rPr>
          <w:b/>
          <w:i/>
          <w:sz w:val="28"/>
          <w:szCs w:val="28"/>
        </w:rPr>
        <w:t xml:space="preserve"> </w:t>
      </w:r>
      <w:r w:rsidRPr="007D584A">
        <w:rPr>
          <w:sz w:val="28"/>
          <w:szCs w:val="28"/>
        </w:rPr>
        <w:t>на 2021 год</w:t>
      </w:r>
      <w:r w:rsidRPr="007D584A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прогнозную оценку средств, привлекаемых на реализацию целей муниципальной программы  за счет краевого бюджета.</w:t>
      </w:r>
    </w:p>
    <w:p w:rsidR="00424F0A" w:rsidRPr="00424F0A" w:rsidRDefault="00424F0A" w:rsidP="00424F0A">
      <w:pPr>
        <w:pStyle w:val="a3"/>
        <w:rPr>
          <w:sz w:val="16"/>
          <w:szCs w:val="16"/>
        </w:rPr>
      </w:pPr>
    </w:p>
    <w:p w:rsidR="00424F0A" w:rsidRDefault="00424F0A" w:rsidP="00424F0A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424F0A">
        <w:rPr>
          <w:sz w:val="28"/>
          <w:szCs w:val="28"/>
        </w:rPr>
        <w:t xml:space="preserve">В приложении № 2 проекта Программы </w:t>
      </w:r>
      <w:r w:rsidRPr="005D6F05">
        <w:rPr>
          <w:b/>
          <w:i/>
          <w:sz w:val="28"/>
          <w:szCs w:val="28"/>
        </w:rPr>
        <w:t>указать</w:t>
      </w:r>
      <w:r w:rsidRPr="00424F0A">
        <w:rPr>
          <w:sz w:val="28"/>
          <w:szCs w:val="28"/>
        </w:rPr>
        <w:t xml:space="preserve"> </w:t>
      </w:r>
      <w:r w:rsidRPr="00424F0A">
        <w:rPr>
          <w:rFonts w:eastAsiaTheme="minorHAnsi"/>
          <w:sz w:val="28"/>
          <w:szCs w:val="28"/>
          <w:lang w:eastAsia="en-US"/>
        </w:rPr>
        <w:t>ответственных исполнителей, соисполнитель/ГРБС отдельного мероприятия.</w:t>
      </w:r>
    </w:p>
    <w:p w:rsidR="00424F0A" w:rsidRPr="005D6F05" w:rsidRDefault="00424F0A" w:rsidP="00424F0A">
      <w:pPr>
        <w:pStyle w:val="a3"/>
        <w:rPr>
          <w:rFonts w:eastAsiaTheme="minorHAnsi"/>
          <w:sz w:val="18"/>
          <w:szCs w:val="18"/>
          <w:lang w:eastAsia="en-US"/>
        </w:rPr>
      </w:pPr>
    </w:p>
    <w:p w:rsidR="00424F0A" w:rsidRPr="005F78CC" w:rsidRDefault="00424F0A" w:rsidP="005D6F05">
      <w:pPr>
        <w:pStyle w:val="a3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№ 2 муниципальной Программы </w:t>
      </w:r>
      <w:r w:rsidRPr="005D6F05">
        <w:rPr>
          <w:b/>
          <w:i/>
          <w:sz w:val="28"/>
          <w:szCs w:val="28"/>
        </w:rPr>
        <w:t>отразить</w:t>
      </w:r>
      <w:r>
        <w:rPr>
          <w:sz w:val="28"/>
          <w:szCs w:val="28"/>
        </w:rPr>
        <w:t xml:space="preserve"> </w:t>
      </w:r>
      <w:r w:rsidR="005D6F05">
        <w:rPr>
          <w:sz w:val="28"/>
          <w:szCs w:val="28"/>
        </w:rPr>
        <w:t>объем б</w:t>
      </w:r>
      <w:r>
        <w:rPr>
          <w:sz w:val="28"/>
          <w:szCs w:val="28"/>
        </w:rPr>
        <w:t>юджетных ассигнований</w:t>
      </w:r>
      <w:r w:rsidR="005D6F05">
        <w:rPr>
          <w:sz w:val="28"/>
          <w:szCs w:val="28"/>
        </w:rPr>
        <w:t>,</w:t>
      </w:r>
      <w:r>
        <w:rPr>
          <w:sz w:val="28"/>
          <w:szCs w:val="28"/>
        </w:rPr>
        <w:t xml:space="preserve"> определяющ</w:t>
      </w:r>
      <w:r w:rsidR="005D6F05">
        <w:rPr>
          <w:sz w:val="28"/>
          <w:szCs w:val="28"/>
        </w:rPr>
        <w:t>их</w:t>
      </w:r>
      <w:r>
        <w:rPr>
          <w:sz w:val="28"/>
          <w:szCs w:val="28"/>
        </w:rPr>
        <w:t xml:space="preserve"> оценку применения мер муниципального регулирования в сфере реализации муниципальной программы</w:t>
      </w:r>
      <w:r w:rsidR="005D6F05">
        <w:rPr>
          <w:sz w:val="28"/>
          <w:szCs w:val="28"/>
        </w:rPr>
        <w:t xml:space="preserve"> на 2020 и 2021 год</w:t>
      </w:r>
      <w:r>
        <w:rPr>
          <w:sz w:val="28"/>
          <w:szCs w:val="28"/>
        </w:rPr>
        <w:t>.</w:t>
      </w:r>
    </w:p>
    <w:p w:rsidR="00424F0A" w:rsidRPr="005D6F05" w:rsidRDefault="00424F0A" w:rsidP="005D6F05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D6F05" w:rsidRDefault="005D6F05" w:rsidP="005D6F0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iCs/>
          <w:sz w:val="28"/>
          <w:szCs w:val="28"/>
          <w:lang w:eastAsia="en-US"/>
        </w:rPr>
      </w:pPr>
    </w:p>
    <w:p w:rsidR="005D6F05" w:rsidRDefault="005D6F05" w:rsidP="005D6F0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iCs/>
          <w:sz w:val="28"/>
          <w:szCs w:val="28"/>
          <w:lang w:eastAsia="en-US"/>
        </w:rPr>
      </w:pPr>
    </w:p>
    <w:p w:rsidR="005D6F05" w:rsidRPr="009206EE" w:rsidRDefault="005D6F05" w:rsidP="005D6F0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 xml:space="preserve">Председатель                                                                                     С.В. </w:t>
      </w:r>
      <w:proofErr w:type="spellStart"/>
      <w:r>
        <w:rPr>
          <w:rFonts w:eastAsiaTheme="minorHAnsi"/>
          <w:bCs/>
          <w:iCs/>
          <w:sz w:val="28"/>
          <w:szCs w:val="28"/>
          <w:lang w:eastAsia="en-US"/>
        </w:rPr>
        <w:t>Куничак</w:t>
      </w:r>
      <w:proofErr w:type="spellEnd"/>
    </w:p>
    <w:p w:rsidR="00424F0A" w:rsidRPr="005D6F05" w:rsidRDefault="00424F0A" w:rsidP="005D6F05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</w:p>
    <w:sectPr w:rsidR="00424F0A" w:rsidRPr="005D6F0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BAB" w:rsidRDefault="008E5BAB" w:rsidP="00732F04">
      <w:r>
        <w:separator/>
      </w:r>
    </w:p>
  </w:endnote>
  <w:endnote w:type="continuationSeparator" w:id="0">
    <w:p w:rsidR="008E5BAB" w:rsidRDefault="008E5BAB" w:rsidP="00732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9554901"/>
      <w:docPartObj>
        <w:docPartGallery w:val="Page Numbers (Bottom of Page)"/>
        <w:docPartUnique/>
      </w:docPartObj>
    </w:sdtPr>
    <w:sdtContent>
      <w:p w:rsidR="00770F6F" w:rsidRDefault="00770F6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770F6F" w:rsidRDefault="00770F6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BAB" w:rsidRDefault="008E5BAB" w:rsidP="00732F04">
      <w:r>
        <w:separator/>
      </w:r>
    </w:p>
  </w:footnote>
  <w:footnote w:type="continuationSeparator" w:id="0">
    <w:p w:rsidR="008E5BAB" w:rsidRDefault="008E5BAB" w:rsidP="00732F04">
      <w:r>
        <w:continuationSeparator/>
      </w:r>
    </w:p>
  </w:footnote>
  <w:footnote w:id="1">
    <w:p w:rsidR="00732F04" w:rsidRDefault="00732F04" w:rsidP="00732F04">
      <w:pPr>
        <w:pStyle w:val="a4"/>
        <w:jc w:val="both"/>
      </w:pPr>
      <w:r>
        <w:rPr>
          <w:rStyle w:val="a6"/>
        </w:rPr>
        <w:footnoteRef/>
      </w:r>
      <w:r>
        <w:t xml:space="preserve"> Постановление администрации Кировского муниципального района от 11.05.2016 № 122 «Об утверждении порядка принятия решений о разработке, формирования, реализации и проведении оценки эффективности реализации муниципальных программ в Кировском муниципальном районе» (далее – Порядок разработки муниципальных программ).</w:t>
      </w:r>
    </w:p>
    <w:p w:rsidR="00732F04" w:rsidRDefault="00732F04" w:rsidP="00732F04">
      <w:pPr>
        <w:pStyle w:val="a4"/>
      </w:pPr>
    </w:p>
    <w:p w:rsidR="00732F04" w:rsidRDefault="00732F04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E2982"/>
    <w:multiLevelType w:val="hybridMultilevel"/>
    <w:tmpl w:val="ED743C3A"/>
    <w:lvl w:ilvl="0" w:tplc="208618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43B3A7D"/>
    <w:multiLevelType w:val="hybridMultilevel"/>
    <w:tmpl w:val="8B6E897C"/>
    <w:lvl w:ilvl="0" w:tplc="F9AC00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1A"/>
    <w:rsid w:val="00032171"/>
    <w:rsid w:val="0009141A"/>
    <w:rsid w:val="001C4678"/>
    <w:rsid w:val="00424F0A"/>
    <w:rsid w:val="0055457A"/>
    <w:rsid w:val="005D6F05"/>
    <w:rsid w:val="005F78CC"/>
    <w:rsid w:val="00732F04"/>
    <w:rsid w:val="00770F6F"/>
    <w:rsid w:val="007D584A"/>
    <w:rsid w:val="008E5BAB"/>
    <w:rsid w:val="00996590"/>
    <w:rsid w:val="00A630EF"/>
    <w:rsid w:val="00BA2200"/>
    <w:rsid w:val="00BB5F2D"/>
    <w:rsid w:val="00C54673"/>
    <w:rsid w:val="00DD2FFE"/>
    <w:rsid w:val="00E60AD7"/>
    <w:rsid w:val="00EF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1C467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32F0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32F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732F04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770F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70F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70F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70F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70F6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0F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1C467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32F0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32F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732F04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770F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70F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70F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70F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70F6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0F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AED5A-A87C-4F86-A4D2-E54F9C8C9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5</cp:revision>
  <cp:lastPrinted>2020-06-17T04:22:00Z</cp:lastPrinted>
  <dcterms:created xsi:type="dcterms:W3CDTF">2020-06-16T23:30:00Z</dcterms:created>
  <dcterms:modified xsi:type="dcterms:W3CDTF">2020-06-17T04:24:00Z</dcterms:modified>
</cp:coreProperties>
</file>