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42" w:rsidRPr="00F87C77" w:rsidRDefault="00404F42" w:rsidP="00404F42">
      <w:pPr>
        <w:jc w:val="center"/>
        <w:outlineLvl w:val="0"/>
        <w:rPr>
          <w:b/>
          <w:sz w:val="22"/>
          <w:szCs w:val="22"/>
        </w:rPr>
      </w:pPr>
      <w:r w:rsidRPr="00F87C77">
        <w:rPr>
          <w:b/>
          <w:sz w:val="22"/>
          <w:szCs w:val="22"/>
        </w:rPr>
        <w:t>КОНТРОЛЬНО-СЧЕТНАЯ КОМИССИЯ</w:t>
      </w:r>
    </w:p>
    <w:p w:rsidR="00404F42" w:rsidRDefault="00404F42" w:rsidP="00404F42">
      <w:pPr>
        <w:jc w:val="center"/>
        <w:outlineLvl w:val="0"/>
        <w:rPr>
          <w:b/>
          <w:sz w:val="22"/>
          <w:szCs w:val="22"/>
        </w:rPr>
      </w:pPr>
      <w:r w:rsidRPr="00F87C77">
        <w:rPr>
          <w:b/>
          <w:sz w:val="22"/>
          <w:szCs w:val="22"/>
        </w:rPr>
        <w:t>КИРОВСКОГО МУНИЦИПАЛЬНОГО РАЙОНА</w:t>
      </w:r>
    </w:p>
    <w:p w:rsidR="00404F42" w:rsidRPr="00F87C77" w:rsidRDefault="00404F42" w:rsidP="00404F4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ПРИМОРСКОГО КРАЯ</w:t>
      </w:r>
    </w:p>
    <w:p w:rsidR="00404F42" w:rsidRPr="00F87C77" w:rsidRDefault="00404F42" w:rsidP="00404F42">
      <w:pPr>
        <w:rPr>
          <w:b/>
          <w:sz w:val="22"/>
          <w:szCs w:val="22"/>
        </w:rPr>
      </w:pPr>
    </w:p>
    <w:p w:rsidR="00404F42" w:rsidRDefault="00404F42" w:rsidP="00404F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4F42" w:rsidRDefault="00404F42" w:rsidP="00404F4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404F42" w:rsidRDefault="00404F42" w:rsidP="00404F4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</w:t>
      </w:r>
    </w:p>
    <w:p w:rsidR="00404F42" w:rsidRDefault="00404F42" w:rsidP="00404F42">
      <w:pPr>
        <w:jc w:val="center"/>
        <w:rPr>
          <w:b/>
          <w:sz w:val="28"/>
          <w:szCs w:val="28"/>
        </w:rPr>
      </w:pPr>
    </w:p>
    <w:p w:rsidR="00404F42" w:rsidRDefault="00404F42" w:rsidP="00404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00708">
        <w:rPr>
          <w:b/>
          <w:sz w:val="28"/>
          <w:szCs w:val="28"/>
        </w:rPr>
        <w:t>6</w:t>
      </w:r>
      <w:r w:rsidR="00685E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2024 года                                                                         пгт Кировский</w:t>
      </w:r>
    </w:p>
    <w:p w:rsidR="00404F42" w:rsidRDefault="00404F42" w:rsidP="00404F42">
      <w:pPr>
        <w:rPr>
          <w:b/>
          <w:sz w:val="28"/>
          <w:szCs w:val="28"/>
        </w:rPr>
      </w:pPr>
    </w:p>
    <w:p w:rsidR="00404F42" w:rsidRDefault="00404F42" w:rsidP="00404F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404F42" w:rsidRDefault="00404F42" w:rsidP="00404F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2025-2026 годов» (далее - Проект решения) представлен Думой Кировского муниципального района в Контрольно-счетную комиссию 24 июня  2024 года.</w:t>
      </w:r>
      <w:r>
        <w:rPr>
          <w:sz w:val="28"/>
          <w:szCs w:val="28"/>
        </w:rPr>
        <w:tab/>
      </w:r>
    </w:p>
    <w:p w:rsidR="00404F42" w:rsidRDefault="00404F42" w:rsidP="00404F42">
      <w:pPr>
        <w:ind w:firstLine="709"/>
        <w:jc w:val="both"/>
        <w:rPr>
          <w:sz w:val="16"/>
          <w:szCs w:val="16"/>
        </w:rPr>
      </w:pPr>
    </w:p>
    <w:p w:rsidR="00404F42" w:rsidRDefault="00404F42" w:rsidP="00404F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404F42" w:rsidRDefault="00404F42" w:rsidP="00404F42">
      <w:pPr>
        <w:rPr>
          <w:sz w:val="16"/>
          <w:szCs w:val="16"/>
        </w:rPr>
      </w:pPr>
    </w:p>
    <w:p w:rsidR="00404F42" w:rsidRDefault="00404F42" w:rsidP="00404F4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</w:t>
      </w:r>
      <w:r w:rsidR="00C00708">
        <w:rPr>
          <w:sz w:val="28"/>
          <w:szCs w:val="28"/>
        </w:rPr>
        <w:t>и</w:t>
      </w:r>
      <w:r>
        <w:rPr>
          <w:sz w:val="28"/>
          <w:szCs w:val="28"/>
        </w:rPr>
        <w:t xml:space="preserve"> 1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2024 год, таблица 1.</w:t>
      </w:r>
    </w:p>
    <w:p w:rsidR="00404F42" w:rsidRDefault="00404F42" w:rsidP="00404F42">
      <w:pPr>
        <w:tabs>
          <w:tab w:val="left" w:pos="720"/>
        </w:tabs>
        <w:jc w:val="both"/>
        <w:rPr>
          <w:sz w:val="16"/>
          <w:szCs w:val="16"/>
        </w:rPr>
      </w:pPr>
    </w:p>
    <w:p w:rsidR="00404F42" w:rsidRDefault="00404F42" w:rsidP="00404F42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404F42" w:rsidTr="001C4B1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404F42" w:rsidTr="001C4B1F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923 348,8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925 067,6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1 718,8</w:t>
            </w:r>
          </w:p>
        </w:tc>
      </w:tr>
      <w:tr w:rsidR="00404F42" w:rsidTr="001C4B1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955 498,1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957 216,9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1 718,8</w:t>
            </w:r>
          </w:p>
        </w:tc>
      </w:tr>
      <w:tr w:rsidR="00404F42" w:rsidTr="001C4B1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32 149,4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32 149,4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404F42" w:rsidTr="001C4B1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</w:pPr>
            <w:r>
              <w:t>Верхний предел муниципального долга на 1 января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8 220,6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8 220,6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404F42" w:rsidRDefault="00404F42" w:rsidP="00404F42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F42" w:rsidRDefault="00404F42" w:rsidP="00404F42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Как видно из данных, представленных в таблице, общий объем доходов и расходов  районного бюджета </w:t>
      </w:r>
      <w:r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1 718,8 тыс. рублей</w:t>
      </w:r>
      <w:r>
        <w:rPr>
          <w:sz w:val="28"/>
          <w:szCs w:val="28"/>
        </w:rPr>
        <w:t xml:space="preserve">, что составит соответственно </w:t>
      </w:r>
      <w:r>
        <w:rPr>
          <w:b/>
          <w:i/>
          <w:sz w:val="28"/>
          <w:szCs w:val="28"/>
        </w:rPr>
        <w:t>925 067,6 тыс. рублей</w:t>
      </w:r>
      <w:r>
        <w:rPr>
          <w:sz w:val="28"/>
          <w:szCs w:val="28"/>
        </w:rPr>
        <w:t xml:space="preserve"> и  </w:t>
      </w:r>
      <w:r>
        <w:rPr>
          <w:b/>
          <w:i/>
          <w:sz w:val="28"/>
          <w:szCs w:val="28"/>
        </w:rPr>
        <w:t>957 216,9 тыс. рублей</w:t>
      </w:r>
      <w:r>
        <w:rPr>
          <w:sz w:val="28"/>
          <w:szCs w:val="28"/>
        </w:rPr>
        <w:t>.</w:t>
      </w:r>
    </w:p>
    <w:p w:rsidR="00404F42" w:rsidRDefault="00404F42" w:rsidP="00404F42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дефицита  бюджета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32 149,3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при  этом на 1 января 2024 года размер  дефицита районного бюджета составлял 2 500,0 тыс. рублей. </w:t>
      </w:r>
    </w:p>
    <w:p w:rsidR="00404F42" w:rsidRDefault="00404F42" w:rsidP="00404F4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2024 года в сумме </w:t>
      </w:r>
      <w:r>
        <w:rPr>
          <w:b/>
          <w:i/>
          <w:sz w:val="28"/>
          <w:szCs w:val="28"/>
        </w:rPr>
        <w:t>29 649,3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404F42" w:rsidRDefault="00404F42" w:rsidP="00404F4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на 1 января 2025 года </w:t>
      </w:r>
      <w:r w:rsidRPr="00B54C4D"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составит  </w:t>
      </w:r>
      <w:r>
        <w:rPr>
          <w:b/>
          <w:i/>
          <w:sz w:val="28"/>
          <w:szCs w:val="28"/>
        </w:rPr>
        <w:t>8 220,6</w:t>
      </w:r>
      <w:r w:rsidRPr="008B78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04F42" w:rsidRPr="00093812" w:rsidRDefault="00404F42" w:rsidP="00404F42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F42" w:rsidRDefault="00404F42" w:rsidP="00404F4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53E83">
        <w:rPr>
          <w:b/>
          <w:sz w:val="28"/>
          <w:szCs w:val="28"/>
        </w:rPr>
        <w:t xml:space="preserve">2. </w:t>
      </w:r>
      <w:r w:rsidRPr="00E53E83">
        <w:rPr>
          <w:sz w:val="28"/>
          <w:szCs w:val="28"/>
        </w:rPr>
        <w:t xml:space="preserve">В пункте 2 части 3 статьи 1 Проекта решения предлагается </w:t>
      </w:r>
      <w:r w:rsidR="00524990" w:rsidRPr="00E53E83">
        <w:rPr>
          <w:b/>
          <w:i/>
          <w:sz w:val="28"/>
          <w:szCs w:val="28"/>
        </w:rPr>
        <w:t xml:space="preserve">увеличить </w:t>
      </w:r>
      <w:r w:rsidRPr="00E53E83">
        <w:rPr>
          <w:sz w:val="28"/>
          <w:szCs w:val="28"/>
        </w:rPr>
        <w:t>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 на </w:t>
      </w:r>
      <w:r w:rsidR="00524990">
        <w:rPr>
          <w:b/>
          <w:i/>
          <w:sz w:val="28"/>
          <w:szCs w:val="28"/>
        </w:rPr>
        <w:t>1 275,0</w:t>
      </w:r>
      <w:r w:rsidRPr="006567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127A0C">
        <w:rPr>
          <w:sz w:val="28"/>
          <w:szCs w:val="28"/>
        </w:rPr>
        <w:t>21 661,8</w:t>
      </w:r>
      <w:bookmarkStart w:id="0" w:name="_GoBack"/>
      <w:bookmarkEnd w:id="0"/>
      <w:r>
        <w:rPr>
          <w:sz w:val="28"/>
          <w:szCs w:val="28"/>
        </w:rPr>
        <w:t xml:space="preserve"> до </w:t>
      </w:r>
      <w:r w:rsidR="00127A0C">
        <w:rPr>
          <w:sz w:val="28"/>
          <w:szCs w:val="28"/>
        </w:rPr>
        <w:t>22 936,8</w:t>
      </w:r>
      <w:r w:rsidR="00DB168B">
        <w:rPr>
          <w:sz w:val="28"/>
          <w:szCs w:val="28"/>
        </w:rPr>
        <w:t xml:space="preserve"> тыс. рублей).</w:t>
      </w:r>
    </w:p>
    <w:p w:rsidR="00404F42" w:rsidRPr="00656745" w:rsidRDefault="00404F42" w:rsidP="00404F42">
      <w:pPr>
        <w:tabs>
          <w:tab w:val="left" w:pos="1276"/>
        </w:tabs>
        <w:spacing w:line="276" w:lineRule="auto"/>
        <w:ind w:firstLine="709"/>
        <w:jc w:val="both"/>
        <w:rPr>
          <w:sz w:val="16"/>
          <w:szCs w:val="16"/>
        </w:rPr>
      </w:pPr>
    </w:p>
    <w:p w:rsidR="00404F42" w:rsidRDefault="00E53E83" w:rsidP="00404F4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04F42">
        <w:rPr>
          <w:sz w:val="28"/>
          <w:szCs w:val="28"/>
        </w:rPr>
        <w:t xml:space="preserve">. В статье 4 Проекта решения предлагается </w:t>
      </w:r>
      <w:r w:rsidR="00DB168B">
        <w:rPr>
          <w:b/>
          <w:i/>
          <w:sz w:val="28"/>
          <w:szCs w:val="28"/>
        </w:rPr>
        <w:t>сократить</w:t>
      </w:r>
      <w:r w:rsidR="00404F42">
        <w:rPr>
          <w:sz w:val="28"/>
          <w:szCs w:val="28"/>
        </w:rPr>
        <w:t xml:space="preserve"> размер дорожного фонда  Кировского муниципального района </w:t>
      </w:r>
      <w:r w:rsidR="00404F42">
        <w:rPr>
          <w:color w:val="000000"/>
          <w:sz w:val="28"/>
          <w:szCs w:val="28"/>
        </w:rPr>
        <w:t xml:space="preserve">на </w:t>
      </w:r>
      <w:r w:rsidR="00DB168B">
        <w:rPr>
          <w:b/>
          <w:i/>
          <w:color w:val="000000"/>
          <w:sz w:val="28"/>
          <w:szCs w:val="28"/>
        </w:rPr>
        <w:t>5</w:t>
      </w:r>
      <w:r w:rsidR="00404F42">
        <w:rPr>
          <w:b/>
          <w:i/>
          <w:color w:val="000000"/>
          <w:sz w:val="28"/>
          <w:szCs w:val="28"/>
        </w:rPr>
        <w:t> 000,0</w:t>
      </w:r>
      <w:r w:rsidR="00404F42" w:rsidRPr="008F093D">
        <w:rPr>
          <w:b/>
          <w:i/>
          <w:color w:val="000000"/>
          <w:sz w:val="28"/>
          <w:szCs w:val="28"/>
        </w:rPr>
        <w:t xml:space="preserve"> тыс. рублей</w:t>
      </w:r>
      <w:r w:rsidR="00404F42">
        <w:rPr>
          <w:color w:val="000000"/>
          <w:sz w:val="28"/>
          <w:szCs w:val="28"/>
        </w:rPr>
        <w:t xml:space="preserve"> (с </w:t>
      </w:r>
      <w:r w:rsidR="00DB168B">
        <w:rPr>
          <w:color w:val="000000"/>
          <w:sz w:val="28"/>
          <w:szCs w:val="28"/>
        </w:rPr>
        <w:t>51 653,</w:t>
      </w:r>
      <w:r w:rsidR="00404F42">
        <w:rPr>
          <w:color w:val="000000"/>
          <w:sz w:val="28"/>
          <w:szCs w:val="28"/>
        </w:rPr>
        <w:t xml:space="preserve">3 до </w:t>
      </w:r>
      <w:r w:rsidR="00DB168B">
        <w:rPr>
          <w:sz w:val="28"/>
          <w:szCs w:val="28"/>
        </w:rPr>
        <w:t>46 653,3</w:t>
      </w:r>
      <w:r w:rsidR="00404F42" w:rsidRPr="00EB6B56">
        <w:rPr>
          <w:sz w:val="28"/>
          <w:szCs w:val="28"/>
        </w:rPr>
        <w:t xml:space="preserve"> тыс</w:t>
      </w:r>
      <w:r w:rsidR="00404F42" w:rsidRPr="004D0E21">
        <w:rPr>
          <w:color w:val="000000"/>
          <w:sz w:val="28"/>
          <w:szCs w:val="28"/>
        </w:rPr>
        <w:t>. рублей</w:t>
      </w:r>
      <w:r w:rsidR="00404F42">
        <w:rPr>
          <w:sz w:val="28"/>
          <w:szCs w:val="28"/>
        </w:rPr>
        <w:t>)</w:t>
      </w:r>
      <w:r w:rsidR="00404F42" w:rsidRPr="00DF7014">
        <w:rPr>
          <w:sz w:val="28"/>
          <w:szCs w:val="28"/>
        </w:rPr>
        <w:t>.</w:t>
      </w:r>
    </w:p>
    <w:p w:rsidR="00DB168B" w:rsidRPr="00C00708" w:rsidRDefault="00DB168B" w:rsidP="00404F42">
      <w:pPr>
        <w:tabs>
          <w:tab w:val="left" w:pos="1276"/>
        </w:tabs>
        <w:spacing w:line="276" w:lineRule="auto"/>
        <w:ind w:firstLine="709"/>
        <w:jc w:val="both"/>
        <w:rPr>
          <w:sz w:val="16"/>
          <w:szCs w:val="16"/>
        </w:rPr>
      </w:pPr>
    </w:p>
    <w:p w:rsidR="00DB168B" w:rsidRDefault="00E53E83" w:rsidP="00DB168B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B168B" w:rsidRPr="00DB168B">
        <w:rPr>
          <w:b/>
          <w:sz w:val="28"/>
          <w:szCs w:val="28"/>
        </w:rPr>
        <w:t>.</w:t>
      </w:r>
      <w:r w:rsidR="00DB168B">
        <w:rPr>
          <w:sz w:val="28"/>
          <w:szCs w:val="28"/>
        </w:rPr>
        <w:t xml:space="preserve"> В статье 10 Проекта решения предлагается </w:t>
      </w:r>
      <w:r w:rsidR="00DB168B">
        <w:rPr>
          <w:b/>
          <w:i/>
          <w:sz w:val="28"/>
          <w:szCs w:val="28"/>
        </w:rPr>
        <w:t>увеличить</w:t>
      </w:r>
      <w:r w:rsidR="00DB168B">
        <w:rPr>
          <w:sz w:val="28"/>
          <w:szCs w:val="28"/>
        </w:rPr>
        <w:t xml:space="preserve"> размер резервного фонда  </w:t>
      </w:r>
      <w:r w:rsidR="00AB0820">
        <w:rPr>
          <w:sz w:val="28"/>
          <w:szCs w:val="28"/>
        </w:rPr>
        <w:t xml:space="preserve">администрации </w:t>
      </w:r>
      <w:r w:rsidR="00DB168B">
        <w:rPr>
          <w:sz w:val="28"/>
          <w:szCs w:val="28"/>
        </w:rPr>
        <w:t xml:space="preserve">Кировского муниципального района </w:t>
      </w:r>
      <w:r w:rsidR="00DB168B">
        <w:rPr>
          <w:color w:val="000000"/>
          <w:sz w:val="28"/>
          <w:szCs w:val="28"/>
        </w:rPr>
        <w:t xml:space="preserve">на </w:t>
      </w:r>
      <w:r w:rsidR="00DB168B">
        <w:rPr>
          <w:b/>
          <w:i/>
          <w:color w:val="000000"/>
          <w:sz w:val="28"/>
          <w:szCs w:val="28"/>
        </w:rPr>
        <w:t>500,0</w:t>
      </w:r>
      <w:r w:rsidR="00DB168B" w:rsidRPr="008F093D">
        <w:rPr>
          <w:b/>
          <w:i/>
          <w:color w:val="000000"/>
          <w:sz w:val="28"/>
          <w:szCs w:val="28"/>
        </w:rPr>
        <w:t xml:space="preserve"> тыс. рублей</w:t>
      </w:r>
      <w:r w:rsidR="00DB168B">
        <w:rPr>
          <w:color w:val="000000"/>
          <w:sz w:val="28"/>
          <w:szCs w:val="28"/>
        </w:rPr>
        <w:t xml:space="preserve"> (с 2 000,0 до </w:t>
      </w:r>
      <w:r w:rsidR="00DB168B">
        <w:rPr>
          <w:sz w:val="28"/>
          <w:szCs w:val="28"/>
        </w:rPr>
        <w:t>2 500,0</w:t>
      </w:r>
      <w:r w:rsidR="00DB168B" w:rsidRPr="00EB6B56">
        <w:rPr>
          <w:sz w:val="28"/>
          <w:szCs w:val="28"/>
        </w:rPr>
        <w:t xml:space="preserve"> тыс</w:t>
      </w:r>
      <w:r w:rsidR="00DB168B" w:rsidRPr="004D0E21">
        <w:rPr>
          <w:color w:val="000000"/>
          <w:sz w:val="28"/>
          <w:szCs w:val="28"/>
        </w:rPr>
        <w:t>. рублей</w:t>
      </w:r>
      <w:r w:rsidR="00DB168B">
        <w:rPr>
          <w:sz w:val="28"/>
          <w:szCs w:val="28"/>
        </w:rPr>
        <w:t>)</w:t>
      </w:r>
      <w:r w:rsidR="00DB168B" w:rsidRPr="00DF7014">
        <w:rPr>
          <w:sz w:val="28"/>
          <w:szCs w:val="28"/>
        </w:rPr>
        <w:t>.</w:t>
      </w:r>
    </w:p>
    <w:p w:rsidR="00DB168B" w:rsidRPr="00C00708" w:rsidRDefault="00DB168B" w:rsidP="00DB168B">
      <w:pPr>
        <w:tabs>
          <w:tab w:val="left" w:pos="1276"/>
        </w:tabs>
        <w:spacing w:line="276" w:lineRule="auto"/>
        <w:ind w:firstLine="709"/>
        <w:jc w:val="both"/>
        <w:rPr>
          <w:sz w:val="16"/>
          <w:szCs w:val="16"/>
        </w:rPr>
      </w:pPr>
    </w:p>
    <w:p w:rsidR="00DB168B" w:rsidRDefault="00E53E83" w:rsidP="00DB168B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B168B">
        <w:rPr>
          <w:sz w:val="28"/>
          <w:szCs w:val="28"/>
        </w:rPr>
        <w:t xml:space="preserve">. В абзаце 1 части 1 статьи 8 Проекта решения предлагается </w:t>
      </w:r>
      <w:r w:rsidR="00DB168B">
        <w:rPr>
          <w:b/>
          <w:i/>
          <w:sz w:val="28"/>
          <w:szCs w:val="28"/>
        </w:rPr>
        <w:t>увеличить</w:t>
      </w:r>
      <w:r w:rsidR="00DB168B">
        <w:rPr>
          <w:sz w:val="28"/>
          <w:szCs w:val="28"/>
        </w:rPr>
        <w:t xml:space="preserve"> общий объем межбюджетных трансфертов бюджетам городских и сельских поселений на 2024 год </w:t>
      </w:r>
      <w:r w:rsidR="00DB168B">
        <w:rPr>
          <w:color w:val="000000"/>
          <w:sz w:val="28"/>
          <w:szCs w:val="28"/>
        </w:rPr>
        <w:t xml:space="preserve">в сумме </w:t>
      </w:r>
      <w:r w:rsidR="00DB168B">
        <w:rPr>
          <w:b/>
          <w:i/>
          <w:color w:val="000000"/>
          <w:sz w:val="28"/>
          <w:szCs w:val="28"/>
        </w:rPr>
        <w:t>200,0</w:t>
      </w:r>
      <w:r w:rsidR="00DB168B" w:rsidRPr="008F093D">
        <w:rPr>
          <w:b/>
          <w:i/>
          <w:color w:val="000000"/>
          <w:sz w:val="28"/>
          <w:szCs w:val="28"/>
        </w:rPr>
        <w:t xml:space="preserve"> тыс. рублей</w:t>
      </w:r>
      <w:r w:rsidR="00DB168B">
        <w:rPr>
          <w:color w:val="000000"/>
          <w:sz w:val="28"/>
          <w:szCs w:val="28"/>
        </w:rPr>
        <w:t xml:space="preserve"> (с 34 855,7 до </w:t>
      </w:r>
      <w:r w:rsidR="00DB168B">
        <w:rPr>
          <w:sz w:val="28"/>
          <w:szCs w:val="28"/>
        </w:rPr>
        <w:t>35 055,7</w:t>
      </w:r>
      <w:r w:rsidR="00DB168B" w:rsidRPr="00EB6B56">
        <w:rPr>
          <w:sz w:val="28"/>
          <w:szCs w:val="28"/>
        </w:rPr>
        <w:t xml:space="preserve"> тыс</w:t>
      </w:r>
      <w:r w:rsidR="00DB168B" w:rsidRPr="004D0E21">
        <w:rPr>
          <w:color w:val="000000"/>
          <w:sz w:val="28"/>
          <w:szCs w:val="28"/>
        </w:rPr>
        <w:t>. рублей</w:t>
      </w:r>
      <w:r w:rsidR="00DB168B">
        <w:rPr>
          <w:sz w:val="28"/>
          <w:szCs w:val="28"/>
        </w:rPr>
        <w:t>)</w:t>
      </w:r>
      <w:r w:rsidR="00DB168B" w:rsidRPr="00DF7014">
        <w:rPr>
          <w:sz w:val="28"/>
          <w:szCs w:val="28"/>
        </w:rPr>
        <w:t>.</w:t>
      </w:r>
    </w:p>
    <w:p w:rsidR="00DB168B" w:rsidRDefault="00DB168B" w:rsidP="00DB168B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 абзаце 3 части 1 статьи 8 Проекта решения предлагается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общий объем иных межбюджетных трансфертов  бюджета</w:t>
      </w:r>
      <w:r w:rsidR="00C00708">
        <w:rPr>
          <w:sz w:val="28"/>
          <w:szCs w:val="28"/>
        </w:rPr>
        <w:t>м</w:t>
      </w:r>
      <w:r>
        <w:rPr>
          <w:sz w:val="28"/>
          <w:szCs w:val="28"/>
        </w:rPr>
        <w:t xml:space="preserve"> городских и сельских поселений </w:t>
      </w:r>
      <w:r>
        <w:rPr>
          <w:color w:val="000000"/>
          <w:sz w:val="28"/>
          <w:szCs w:val="28"/>
        </w:rPr>
        <w:t xml:space="preserve">на 2024 год в сумме </w:t>
      </w:r>
      <w:r>
        <w:rPr>
          <w:b/>
          <w:i/>
          <w:color w:val="000000"/>
          <w:sz w:val="28"/>
          <w:szCs w:val="28"/>
        </w:rPr>
        <w:t>200,0</w:t>
      </w:r>
      <w:r w:rsidRPr="008F093D">
        <w:rPr>
          <w:b/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(с 15 931,3 до </w:t>
      </w:r>
      <w:r>
        <w:rPr>
          <w:sz w:val="28"/>
          <w:szCs w:val="28"/>
        </w:rPr>
        <w:t>16 131,3</w:t>
      </w:r>
      <w:r w:rsidRPr="00EB6B56">
        <w:rPr>
          <w:sz w:val="28"/>
          <w:szCs w:val="28"/>
        </w:rPr>
        <w:t xml:space="preserve"> тыс</w:t>
      </w:r>
      <w:r w:rsidRPr="004D0E21">
        <w:rPr>
          <w:color w:val="000000"/>
          <w:sz w:val="28"/>
          <w:szCs w:val="28"/>
        </w:rPr>
        <w:t>. рублей</w:t>
      </w:r>
      <w:r>
        <w:rPr>
          <w:sz w:val="28"/>
          <w:szCs w:val="28"/>
        </w:rPr>
        <w:t>)</w:t>
      </w:r>
      <w:r w:rsidRPr="00DF7014">
        <w:rPr>
          <w:sz w:val="28"/>
          <w:szCs w:val="28"/>
        </w:rPr>
        <w:t>.</w:t>
      </w:r>
    </w:p>
    <w:p w:rsidR="00404F42" w:rsidRDefault="00404F42" w:rsidP="00404F42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F42" w:rsidRDefault="00404F42" w:rsidP="00404F4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3E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</w:t>
      </w:r>
      <w:r w:rsidR="00AB0820">
        <w:rPr>
          <w:sz w:val="28"/>
          <w:szCs w:val="28"/>
        </w:rPr>
        <w:t>, таблица 2</w:t>
      </w:r>
      <w:r>
        <w:rPr>
          <w:sz w:val="28"/>
          <w:szCs w:val="28"/>
        </w:rPr>
        <w:t>.</w:t>
      </w:r>
    </w:p>
    <w:p w:rsidR="00404F42" w:rsidRDefault="00404F42" w:rsidP="00404F42">
      <w:pPr>
        <w:jc w:val="both"/>
        <w:rPr>
          <w:sz w:val="16"/>
          <w:szCs w:val="16"/>
        </w:rPr>
      </w:pPr>
    </w:p>
    <w:p w:rsidR="00DB168B" w:rsidRDefault="00DB168B" w:rsidP="00404F42">
      <w:pPr>
        <w:tabs>
          <w:tab w:val="left" w:pos="720"/>
        </w:tabs>
        <w:rPr>
          <w:sz w:val="26"/>
          <w:szCs w:val="26"/>
        </w:rPr>
      </w:pPr>
    </w:p>
    <w:p w:rsidR="00DB168B" w:rsidRDefault="00DB168B" w:rsidP="00404F42">
      <w:pPr>
        <w:tabs>
          <w:tab w:val="left" w:pos="720"/>
        </w:tabs>
        <w:rPr>
          <w:sz w:val="26"/>
          <w:szCs w:val="26"/>
        </w:rPr>
      </w:pPr>
    </w:p>
    <w:p w:rsidR="00404F42" w:rsidRDefault="00404F42" w:rsidP="00404F42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404F42" w:rsidTr="001C4B1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Pr="00C30B44" w:rsidRDefault="00404F42" w:rsidP="001C4B1F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C30B44">
              <w:rPr>
                <w:b/>
                <w:sz w:val="20"/>
                <w:szCs w:val="20"/>
              </w:rPr>
              <w:t>Предлагаемые уточнения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404F42" w:rsidRDefault="00404F42" w:rsidP="001C4B1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404F42" w:rsidRPr="00C30B44" w:rsidTr="001C4B1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404F42" w:rsidP="001C4B1F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C30B4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DB168B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4F42" w:rsidRPr="00C30B44" w:rsidTr="001C4B1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Pr="00C30B44" w:rsidRDefault="00404F42" w:rsidP="001C4B1F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DB168B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-927 615,6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-929 334,4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-1 718,8</w:t>
            </w:r>
          </w:p>
        </w:tc>
      </w:tr>
      <w:tr w:rsidR="00404F42" w:rsidRPr="00C30B44" w:rsidTr="001C4B1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42" w:rsidRPr="00C30B44" w:rsidRDefault="00404F42" w:rsidP="001C4B1F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DB168B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957 265,0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958 983,8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1C4B1F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1 718,8</w:t>
            </w:r>
          </w:p>
        </w:tc>
      </w:tr>
      <w:tr w:rsidR="00404F42" w:rsidTr="001C4B1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404F42" w:rsidP="00C00708">
            <w:pPr>
              <w:tabs>
                <w:tab w:val="left" w:pos="720"/>
              </w:tabs>
              <w:jc w:val="right"/>
              <w:rPr>
                <w:b/>
              </w:rPr>
            </w:pPr>
            <w:r w:rsidRPr="00C30B44">
              <w:rPr>
                <w:b/>
              </w:rPr>
              <w:t xml:space="preserve">Итого источников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DB168B" w:rsidP="00C00708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DB168B" w:rsidP="00C00708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2" w:rsidRPr="00C30B44" w:rsidRDefault="008077FF" w:rsidP="00C00708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04F42" w:rsidRPr="00C30B44" w:rsidRDefault="00404F42" w:rsidP="00404F42">
      <w:pPr>
        <w:ind w:firstLine="710"/>
        <w:jc w:val="both"/>
        <w:rPr>
          <w:b/>
          <w:sz w:val="16"/>
          <w:szCs w:val="16"/>
        </w:rPr>
      </w:pPr>
    </w:p>
    <w:p w:rsidR="00404F42" w:rsidRDefault="00E53E83" w:rsidP="00404F42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04F42" w:rsidRPr="00BF5C8F">
        <w:rPr>
          <w:b/>
          <w:sz w:val="28"/>
          <w:szCs w:val="28"/>
        </w:rPr>
        <w:t xml:space="preserve">. </w:t>
      </w:r>
      <w:r w:rsidR="00404F42" w:rsidRPr="00BF5C8F">
        <w:rPr>
          <w:sz w:val="28"/>
          <w:szCs w:val="28"/>
        </w:rPr>
        <w:t>В</w:t>
      </w:r>
      <w:r w:rsidR="00404F42" w:rsidRPr="00BF5C8F">
        <w:rPr>
          <w:b/>
          <w:sz w:val="28"/>
          <w:szCs w:val="28"/>
        </w:rPr>
        <w:t xml:space="preserve"> </w:t>
      </w:r>
      <w:r w:rsidR="00404F42" w:rsidRPr="00BF5C8F">
        <w:rPr>
          <w:sz w:val="28"/>
          <w:szCs w:val="28"/>
        </w:rPr>
        <w:t>приложении</w:t>
      </w:r>
      <w:r w:rsidR="00404F42">
        <w:rPr>
          <w:sz w:val="28"/>
          <w:szCs w:val="28"/>
        </w:rPr>
        <w:t xml:space="preserve"> 2 Проекта решения предлагается </w:t>
      </w:r>
      <w:r w:rsidR="00404F42">
        <w:rPr>
          <w:b/>
          <w:i/>
          <w:sz w:val="28"/>
          <w:szCs w:val="28"/>
        </w:rPr>
        <w:t xml:space="preserve">увеличить </w:t>
      </w:r>
      <w:r w:rsidR="00404F42">
        <w:rPr>
          <w:sz w:val="28"/>
          <w:szCs w:val="28"/>
        </w:rPr>
        <w:t xml:space="preserve">объем доходов в общей сумме на </w:t>
      </w:r>
      <w:r w:rsidR="008077FF">
        <w:rPr>
          <w:b/>
          <w:i/>
          <w:sz w:val="28"/>
          <w:szCs w:val="28"/>
        </w:rPr>
        <w:t>1 718,8</w:t>
      </w:r>
      <w:r w:rsidR="00404F42">
        <w:rPr>
          <w:b/>
          <w:i/>
          <w:sz w:val="28"/>
          <w:szCs w:val="28"/>
        </w:rPr>
        <w:t xml:space="preserve"> тыс. рублей</w:t>
      </w:r>
      <w:r w:rsidR="00404F42">
        <w:rPr>
          <w:sz w:val="28"/>
          <w:szCs w:val="28"/>
        </w:rPr>
        <w:t>, в том числе:</w:t>
      </w:r>
    </w:p>
    <w:p w:rsidR="00404F42" w:rsidRDefault="00404F42" w:rsidP="00404F42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>за счет средств краевого бюджета</w:t>
      </w:r>
      <w:r w:rsidRPr="00BE27D8">
        <w:rPr>
          <w:sz w:val="28"/>
          <w:szCs w:val="28"/>
        </w:rPr>
        <w:t xml:space="preserve"> </w:t>
      </w:r>
      <w:r w:rsidR="008077FF">
        <w:rPr>
          <w:b/>
          <w:i/>
          <w:sz w:val="28"/>
          <w:szCs w:val="28"/>
        </w:rPr>
        <w:t>сокращ</w:t>
      </w:r>
      <w:r>
        <w:rPr>
          <w:b/>
          <w:i/>
          <w:sz w:val="28"/>
          <w:szCs w:val="28"/>
        </w:rPr>
        <w:t>аются</w:t>
      </w:r>
      <w:r>
        <w:rPr>
          <w:sz w:val="28"/>
          <w:szCs w:val="28"/>
        </w:rPr>
        <w:t xml:space="preserve"> на </w:t>
      </w:r>
      <w:r w:rsidR="00C00708">
        <w:rPr>
          <w:sz w:val="28"/>
          <w:szCs w:val="28"/>
        </w:rPr>
        <w:t xml:space="preserve"> </w:t>
      </w:r>
      <w:r w:rsidR="008077FF">
        <w:rPr>
          <w:b/>
          <w:i/>
          <w:sz w:val="28"/>
          <w:szCs w:val="28"/>
        </w:rPr>
        <w:t>15 157,4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8077FF" w:rsidRDefault="008077FF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3 393,0 тыс. рублей </w:t>
      </w:r>
      <w:r w:rsidRPr="008077FF">
        <w:rPr>
          <w:b/>
        </w:rPr>
        <w:t>увеличиваются</w:t>
      </w:r>
      <w:r>
        <w:rPr>
          <w:i w:val="0"/>
        </w:rPr>
        <w:t xml:space="preserve"> межбюджетные трансферты на ежемесячное вознаграждение за  классное руководство педагогическим работникам</w:t>
      </w:r>
      <w:r w:rsidR="00404F42" w:rsidRPr="00DD418B">
        <w:rPr>
          <w:rStyle w:val="a8"/>
          <w:i w:val="0"/>
        </w:rPr>
        <w:footnoteReference w:id="1"/>
      </w:r>
      <w:r>
        <w:rPr>
          <w:i w:val="0"/>
        </w:rPr>
        <w:t xml:space="preserve"> (с 21 411,0 до 24 804,0 тыс. рублей)</w:t>
      </w:r>
      <w:r w:rsidR="00404F42">
        <w:rPr>
          <w:i w:val="0"/>
        </w:rPr>
        <w:t>;</w:t>
      </w:r>
      <w:r w:rsidR="00404F42" w:rsidRPr="00DD418B">
        <w:rPr>
          <w:i w:val="0"/>
        </w:rPr>
        <w:t xml:space="preserve"> </w:t>
      </w:r>
    </w:p>
    <w:p w:rsidR="00404F42" w:rsidRPr="00DD418B" w:rsidRDefault="008077FF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5 000,0 тыс. рублей </w:t>
      </w:r>
      <w:r w:rsidRPr="008077FF">
        <w:rPr>
          <w:b/>
        </w:rPr>
        <w:t>сокращаются</w:t>
      </w:r>
      <w:r>
        <w:rPr>
          <w:i w:val="0"/>
        </w:rPr>
        <w:t xml:space="preserve"> субсидии на капитальный ремонт и ремонт автомобильных дорог за счет дорожного фонда Приморского края</w:t>
      </w:r>
      <w:r w:rsidR="00E53E83">
        <w:rPr>
          <w:i w:val="0"/>
        </w:rPr>
        <w:t xml:space="preserve"> (с 20 000 до 15 000,0 тыс. рублей)</w:t>
      </w:r>
      <w:r>
        <w:rPr>
          <w:i w:val="0"/>
        </w:rPr>
        <w:t>;</w:t>
      </w:r>
      <w:r w:rsidR="00404F42" w:rsidRPr="00DD418B">
        <w:rPr>
          <w:i w:val="0"/>
        </w:rPr>
        <w:t xml:space="preserve"> </w:t>
      </w:r>
    </w:p>
    <w:p w:rsidR="00404F42" w:rsidRPr="00DD418B" w:rsidRDefault="008077FF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13 550,4 тыс. рублей </w:t>
      </w:r>
      <w:r w:rsidRPr="008077FF">
        <w:rPr>
          <w:b/>
        </w:rPr>
        <w:t>сокращаются</w:t>
      </w:r>
      <w:r>
        <w:rPr>
          <w:i w:val="0"/>
        </w:rPr>
        <w:t xml:space="preserve"> субвенции  на </w:t>
      </w:r>
      <w:r w:rsidR="00AB0820">
        <w:rPr>
          <w:i w:val="0"/>
        </w:rPr>
        <w:t>приобретение</w:t>
      </w:r>
      <w:r>
        <w:rPr>
          <w:i w:val="0"/>
        </w:rPr>
        <w:t xml:space="preserve"> жилых помещений </w:t>
      </w:r>
      <w:r w:rsidR="00AB0820">
        <w:rPr>
          <w:i w:val="0"/>
        </w:rPr>
        <w:t xml:space="preserve">для </w:t>
      </w:r>
      <w:r>
        <w:rPr>
          <w:i w:val="0"/>
        </w:rPr>
        <w:t>дет</w:t>
      </w:r>
      <w:r w:rsidR="00AB0820">
        <w:rPr>
          <w:i w:val="0"/>
        </w:rPr>
        <w:t>ей</w:t>
      </w:r>
      <w:r>
        <w:rPr>
          <w:i w:val="0"/>
        </w:rPr>
        <w:t>-сирот</w:t>
      </w:r>
      <w:r w:rsidR="00E53E83">
        <w:rPr>
          <w:i w:val="0"/>
        </w:rPr>
        <w:t xml:space="preserve"> за счет средств федерального бюджета</w:t>
      </w:r>
      <w:r w:rsidR="00404F42" w:rsidRPr="00BE27D8">
        <w:rPr>
          <w:rStyle w:val="a8"/>
          <w:i w:val="0"/>
        </w:rPr>
        <w:footnoteReference w:id="2"/>
      </w:r>
      <w:r w:rsidR="00E53E83">
        <w:rPr>
          <w:i w:val="0"/>
        </w:rPr>
        <w:t xml:space="preserve"> (с 13 550,4 до 0,0 тыс. рублей)</w:t>
      </w:r>
      <w:r w:rsidR="00404F42" w:rsidRPr="00BE27D8">
        <w:rPr>
          <w:i w:val="0"/>
        </w:rPr>
        <w:t>;</w:t>
      </w:r>
    </w:p>
    <w:p w:rsidR="00404F42" w:rsidRPr="00BE27D8" w:rsidRDefault="00404F42" w:rsidP="00404F42">
      <w:pPr>
        <w:ind w:firstLine="708"/>
        <w:jc w:val="both"/>
        <w:rPr>
          <w:sz w:val="16"/>
          <w:szCs w:val="16"/>
        </w:rPr>
      </w:pPr>
    </w:p>
    <w:p w:rsidR="00404F42" w:rsidRDefault="00404F42" w:rsidP="00404F42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 xml:space="preserve">за счет средств </w:t>
      </w:r>
      <w:r>
        <w:rPr>
          <w:sz w:val="28"/>
          <w:szCs w:val="28"/>
          <w:u w:val="single"/>
        </w:rPr>
        <w:t>местного</w:t>
      </w:r>
      <w:r w:rsidRPr="00BE27D8">
        <w:rPr>
          <w:sz w:val="28"/>
          <w:szCs w:val="28"/>
          <w:u w:val="single"/>
        </w:rPr>
        <w:t xml:space="preserve"> бюджета</w:t>
      </w:r>
      <w:r w:rsidRPr="00BE27D8">
        <w:rPr>
          <w:sz w:val="28"/>
          <w:szCs w:val="28"/>
        </w:rPr>
        <w:t xml:space="preserve"> </w:t>
      </w:r>
      <w:r w:rsidRPr="00BE27D8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величиваются</w:t>
      </w:r>
      <w:r>
        <w:rPr>
          <w:sz w:val="28"/>
          <w:szCs w:val="28"/>
        </w:rPr>
        <w:t xml:space="preserve"> на </w:t>
      </w:r>
      <w:r w:rsidR="00E53E83">
        <w:rPr>
          <w:b/>
          <w:i/>
          <w:sz w:val="28"/>
          <w:szCs w:val="28"/>
        </w:rPr>
        <w:t>16 876,2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404F42" w:rsidRPr="00B01B9A" w:rsidRDefault="00E53E83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222,3</w:t>
      </w:r>
      <w:r w:rsidR="00404F42">
        <w:rPr>
          <w:i w:val="0"/>
        </w:rPr>
        <w:t xml:space="preserve"> тыс. рублей </w:t>
      </w:r>
      <w:r w:rsidR="00404F42" w:rsidRPr="00BE27D8">
        <w:rPr>
          <w:b/>
        </w:rPr>
        <w:t>у</w:t>
      </w:r>
      <w:r w:rsidR="00404F42">
        <w:rPr>
          <w:b/>
        </w:rPr>
        <w:t xml:space="preserve">величиваются </w:t>
      </w:r>
      <w:r w:rsidR="00404F42" w:rsidRPr="00B01B9A">
        <w:rPr>
          <w:i w:val="0"/>
        </w:rPr>
        <w:t>доходы от продажи земельных участков, расположен</w:t>
      </w:r>
      <w:r w:rsidR="00AB0820">
        <w:rPr>
          <w:i w:val="0"/>
        </w:rPr>
        <w:t>н</w:t>
      </w:r>
      <w:r w:rsidR="00404F42" w:rsidRPr="00B01B9A">
        <w:rPr>
          <w:i w:val="0"/>
        </w:rPr>
        <w:t>ы</w:t>
      </w:r>
      <w:r w:rsidR="00AB0820">
        <w:rPr>
          <w:i w:val="0"/>
        </w:rPr>
        <w:t>х</w:t>
      </w:r>
      <w:r w:rsidR="00404F42" w:rsidRPr="00B01B9A">
        <w:rPr>
          <w:i w:val="0"/>
        </w:rPr>
        <w:t xml:space="preserve"> в границах городских поселений</w:t>
      </w:r>
      <w:r w:rsidR="00404F42">
        <w:rPr>
          <w:i w:val="0"/>
        </w:rPr>
        <w:t xml:space="preserve"> (с 1 171,1</w:t>
      </w:r>
      <w:r>
        <w:rPr>
          <w:i w:val="0"/>
        </w:rPr>
        <w:t xml:space="preserve"> до 1 393,3</w:t>
      </w:r>
      <w:r w:rsidR="00404F42">
        <w:rPr>
          <w:i w:val="0"/>
        </w:rPr>
        <w:t xml:space="preserve"> тыс. рублей); </w:t>
      </w:r>
    </w:p>
    <w:p w:rsidR="00404F42" w:rsidRDefault="00E53E83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 w:rsidRPr="00E53E83">
        <w:rPr>
          <w:i w:val="0"/>
        </w:rPr>
        <w:t>16 621,5</w:t>
      </w:r>
      <w:r>
        <w:rPr>
          <w:b/>
        </w:rPr>
        <w:t xml:space="preserve"> </w:t>
      </w:r>
      <w:r w:rsidRPr="00E53E83">
        <w:rPr>
          <w:i w:val="0"/>
        </w:rPr>
        <w:t>тыс. рублей</w:t>
      </w:r>
      <w:r>
        <w:rPr>
          <w:b/>
        </w:rPr>
        <w:t xml:space="preserve"> </w:t>
      </w:r>
      <w:r w:rsidR="00404F42" w:rsidRPr="00BE27D8">
        <w:rPr>
          <w:b/>
        </w:rPr>
        <w:t>у</w:t>
      </w:r>
      <w:r w:rsidR="00404F42">
        <w:rPr>
          <w:b/>
        </w:rPr>
        <w:t xml:space="preserve">величиваются </w:t>
      </w:r>
      <w:r w:rsidR="00404F42" w:rsidRPr="00B01B9A">
        <w:rPr>
          <w:i w:val="0"/>
        </w:rPr>
        <w:t>доходы</w:t>
      </w:r>
      <w:r>
        <w:rPr>
          <w:i w:val="0"/>
        </w:rPr>
        <w:t xml:space="preserve"> от реализации имущества</w:t>
      </w:r>
      <w:r w:rsidR="00AB0820">
        <w:rPr>
          <w:i w:val="0"/>
        </w:rPr>
        <w:t>, находящегося в муниципальной собственности</w:t>
      </w:r>
      <w:r w:rsidR="00404F42">
        <w:rPr>
          <w:i w:val="0"/>
        </w:rPr>
        <w:t xml:space="preserve"> (с </w:t>
      </w:r>
      <w:r>
        <w:rPr>
          <w:i w:val="0"/>
        </w:rPr>
        <w:t>3 250,1</w:t>
      </w:r>
      <w:r w:rsidR="00404F42">
        <w:rPr>
          <w:i w:val="0"/>
        </w:rPr>
        <w:t xml:space="preserve"> до </w:t>
      </w:r>
      <w:r>
        <w:rPr>
          <w:i w:val="0"/>
        </w:rPr>
        <w:t>19 871,6</w:t>
      </w:r>
      <w:r w:rsidR="00404F42">
        <w:rPr>
          <w:i w:val="0"/>
        </w:rPr>
        <w:t xml:space="preserve"> тыс. рублей)</w:t>
      </w:r>
      <w:r>
        <w:rPr>
          <w:i w:val="0"/>
        </w:rPr>
        <w:t>;</w:t>
      </w:r>
    </w:p>
    <w:p w:rsidR="00E53E83" w:rsidRDefault="00E53E83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32,4 тыс. рублей </w:t>
      </w:r>
      <w:r w:rsidRPr="00E53E83">
        <w:rPr>
          <w:b/>
        </w:rPr>
        <w:t>предусмотрены</w:t>
      </w:r>
      <w:r>
        <w:rPr>
          <w:i w:val="0"/>
        </w:rPr>
        <w:t xml:space="preserve"> доходы от поступления платы за публичный сервитут в отношении земельных участков, расположенных в границах сельских поселений (с 0,0 до 32,4 тыс. рублей).</w:t>
      </w:r>
    </w:p>
    <w:p w:rsidR="00404F42" w:rsidRPr="002E6426" w:rsidRDefault="00E53E83" w:rsidP="00404F42">
      <w:pPr>
        <w:pStyle w:val="ConsPlusNormal"/>
        <w:spacing w:line="276" w:lineRule="auto"/>
        <w:ind w:firstLine="708"/>
        <w:jc w:val="both"/>
        <w:rPr>
          <w:i w:val="0"/>
          <w:highlight w:val="yellow"/>
        </w:rPr>
      </w:pPr>
      <w:r>
        <w:rPr>
          <w:b/>
          <w:i w:val="0"/>
        </w:rPr>
        <w:t>8</w:t>
      </w:r>
      <w:r w:rsidR="00404F42" w:rsidRPr="00CB154F">
        <w:rPr>
          <w:b/>
          <w:i w:val="0"/>
        </w:rPr>
        <w:t>.</w:t>
      </w:r>
      <w:r w:rsidR="00404F42" w:rsidRPr="00CB154F">
        <w:rPr>
          <w:i w:val="0"/>
        </w:rPr>
        <w:t xml:space="preserve"> В приложениях 3 и 4 Проекта решения </w:t>
      </w:r>
      <w:r w:rsidR="00404F42">
        <w:rPr>
          <w:b/>
        </w:rPr>
        <w:t>увеличивается</w:t>
      </w:r>
      <w:r w:rsidR="00404F42" w:rsidRPr="00CB154F">
        <w:rPr>
          <w:b/>
        </w:rPr>
        <w:t xml:space="preserve">  </w:t>
      </w:r>
      <w:r w:rsidR="00404F42" w:rsidRPr="00CB154F">
        <w:rPr>
          <w:i w:val="0"/>
        </w:rPr>
        <w:t>объем расходов районного</w:t>
      </w:r>
      <w:r w:rsidR="00404F42" w:rsidRPr="00CB154F">
        <w:rPr>
          <w:b/>
          <w:i w:val="0"/>
        </w:rPr>
        <w:t xml:space="preserve"> </w:t>
      </w:r>
      <w:r w:rsidR="00404F42" w:rsidRPr="00CB154F">
        <w:rPr>
          <w:i w:val="0"/>
        </w:rPr>
        <w:t>бюджета</w:t>
      </w:r>
      <w:r w:rsidR="00404F42" w:rsidRPr="00CB154F">
        <w:rPr>
          <w:b/>
          <w:i w:val="0"/>
        </w:rPr>
        <w:t xml:space="preserve">  </w:t>
      </w:r>
      <w:r w:rsidR="00404F42" w:rsidRPr="00CB154F">
        <w:rPr>
          <w:i w:val="0"/>
        </w:rPr>
        <w:t xml:space="preserve">в общей сумме на </w:t>
      </w:r>
      <w:r>
        <w:rPr>
          <w:b/>
        </w:rPr>
        <w:t>1 718,8</w:t>
      </w:r>
      <w:r w:rsidR="00404F42" w:rsidRPr="00CB154F">
        <w:rPr>
          <w:b/>
        </w:rPr>
        <w:t xml:space="preserve"> тыс. рублей</w:t>
      </w:r>
      <w:r w:rsidR="00404F42" w:rsidRPr="00CB154F">
        <w:rPr>
          <w:i w:val="0"/>
        </w:rPr>
        <w:t xml:space="preserve">, в том числе на: </w:t>
      </w:r>
    </w:p>
    <w:p w:rsidR="00404F42" w:rsidRDefault="00E53E83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3 100,0</w:t>
      </w:r>
      <w:r w:rsidR="00404F42">
        <w:rPr>
          <w:sz w:val="28"/>
          <w:szCs w:val="28"/>
        </w:rPr>
        <w:t xml:space="preserve"> тыс. рублей </w:t>
      </w:r>
      <w:r w:rsidR="00404F42">
        <w:rPr>
          <w:b/>
          <w:i/>
          <w:sz w:val="28"/>
          <w:szCs w:val="28"/>
        </w:rPr>
        <w:t xml:space="preserve">увеличиваются </w:t>
      </w:r>
      <w:r w:rsidR="00404F42">
        <w:rPr>
          <w:sz w:val="28"/>
          <w:szCs w:val="28"/>
        </w:rPr>
        <w:t>расходы на предоставление субсидий организациям  дошкольного образования (</w:t>
      </w:r>
      <w:r>
        <w:rPr>
          <w:sz w:val="28"/>
          <w:szCs w:val="28"/>
        </w:rPr>
        <w:t>2</w:t>
      </w:r>
      <w:r w:rsidR="00C00708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404F42">
        <w:rPr>
          <w:sz w:val="28"/>
          <w:szCs w:val="28"/>
        </w:rPr>
        <w:t xml:space="preserve">,0 тыс. рублей - начисления на оплату труда; </w:t>
      </w:r>
      <w:r>
        <w:rPr>
          <w:sz w:val="28"/>
          <w:szCs w:val="28"/>
        </w:rPr>
        <w:t>600,0</w:t>
      </w:r>
      <w:r w:rsidR="00404F42">
        <w:rPr>
          <w:sz w:val="28"/>
          <w:szCs w:val="28"/>
        </w:rPr>
        <w:t xml:space="preserve"> тыс. рублей – </w:t>
      </w:r>
      <w:r w:rsidR="009D1E1C">
        <w:rPr>
          <w:sz w:val="28"/>
          <w:szCs w:val="28"/>
        </w:rPr>
        <w:t>налог на имущество организаций</w:t>
      </w:r>
      <w:r w:rsidR="00404F42">
        <w:rPr>
          <w:sz w:val="28"/>
          <w:szCs w:val="28"/>
        </w:rPr>
        <w:t>);</w:t>
      </w:r>
    </w:p>
    <w:p w:rsidR="00404F42" w:rsidRDefault="009D1E1C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9 175,3</w:t>
      </w:r>
      <w:r w:rsidR="00404F42">
        <w:rPr>
          <w:sz w:val="28"/>
          <w:szCs w:val="28"/>
        </w:rPr>
        <w:t xml:space="preserve">  тыс. рублей </w:t>
      </w:r>
      <w:r>
        <w:rPr>
          <w:b/>
          <w:i/>
          <w:sz w:val="28"/>
          <w:szCs w:val="28"/>
        </w:rPr>
        <w:t>увеличив</w:t>
      </w:r>
      <w:r w:rsidR="00404F42">
        <w:rPr>
          <w:b/>
          <w:i/>
          <w:sz w:val="28"/>
          <w:szCs w:val="28"/>
        </w:rPr>
        <w:t xml:space="preserve">аются </w:t>
      </w:r>
      <w:r w:rsidR="00404F42">
        <w:rPr>
          <w:sz w:val="28"/>
          <w:szCs w:val="28"/>
        </w:rPr>
        <w:t>расходы на предоставление субсидий общеобразовательным организациям (</w:t>
      </w:r>
      <w:r>
        <w:rPr>
          <w:sz w:val="28"/>
          <w:szCs w:val="28"/>
        </w:rPr>
        <w:t>3 393,0 тыс. рублей – выплаты за классное руководство; 4 000,0</w:t>
      </w:r>
      <w:r w:rsidR="00404F42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начисления на оплату труда; 1 000,0 тыс. рублей – налог на имущество организаций; 190,0 тыс. рублей – приобретение резервного котла в МБОУ ООШ с. Авдеевка; 106,0 тыс. рублей – коммунальные услуги; 486,3 тыс. рублей – хозяйственные расходы</w:t>
      </w:r>
      <w:r w:rsidR="00404F42">
        <w:rPr>
          <w:sz w:val="28"/>
          <w:szCs w:val="28"/>
        </w:rPr>
        <w:t>);</w:t>
      </w:r>
      <w:r w:rsidR="00404F42">
        <w:rPr>
          <w:b/>
          <w:i/>
          <w:sz w:val="28"/>
          <w:szCs w:val="28"/>
        </w:rPr>
        <w:t xml:space="preserve"> </w:t>
      </w:r>
    </w:p>
    <w:p w:rsidR="00404F42" w:rsidRDefault="009D1E1C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1 700</w:t>
      </w:r>
      <w:r w:rsidR="00404F42">
        <w:rPr>
          <w:i w:val="0"/>
        </w:rPr>
        <w:t xml:space="preserve">,0 тыс. рублей </w:t>
      </w:r>
      <w:r w:rsidR="00404F42">
        <w:rPr>
          <w:b/>
        </w:rPr>
        <w:t>увеличиваются</w:t>
      </w:r>
      <w:r w:rsidR="00404F42">
        <w:t xml:space="preserve"> </w:t>
      </w:r>
      <w:r w:rsidR="00404F42" w:rsidRPr="00E238C3">
        <w:rPr>
          <w:i w:val="0"/>
        </w:rPr>
        <w:t xml:space="preserve">расходы на предоставление субсидий организациям </w:t>
      </w:r>
      <w:r w:rsidR="00404F42">
        <w:rPr>
          <w:i w:val="0"/>
        </w:rPr>
        <w:t xml:space="preserve">дополнительного образования </w:t>
      </w:r>
      <w:r w:rsidR="00404F42" w:rsidRPr="00E238C3">
        <w:rPr>
          <w:i w:val="0"/>
        </w:rPr>
        <w:t>(</w:t>
      </w:r>
      <w:r w:rsidR="00404F42">
        <w:rPr>
          <w:i w:val="0"/>
        </w:rPr>
        <w:t xml:space="preserve">оплата труда, из них: МБОУ ДОД ДЮЦ – </w:t>
      </w:r>
      <w:r>
        <w:rPr>
          <w:i w:val="0"/>
        </w:rPr>
        <w:t>5</w:t>
      </w:r>
      <w:r w:rsidR="00404F42">
        <w:rPr>
          <w:i w:val="0"/>
        </w:rPr>
        <w:t>00,0 тыс</w:t>
      </w:r>
      <w:r w:rsidR="00404F42" w:rsidRPr="00E238C3">
        <w:rPr>
          <w:i w:val="0"/>
        </w:rPr>
        <w:t>. рублей</w:t>
      </w:r>
      <w:r w:rsidR="00404F42">
        <w:rPr>
          <w:i w:val="0"/>
        </w:rPr>
        <w:t xml:space="preserve">; МБОУ ДО Патриот -  </w:t>
      </w:r>
      <w:r>
        <w:rPr>
          <w:i w:val="0"/>
        </w:rPr>
        <w:t>5</w:t>
      </w:r>
      <w:r w:rsidR="00404F42">
        <w:rPr>
          <w:i w:val="0"/>
        </w:rPr>
        <w:t xml:space="preserve">00,0 тыс. рублей; МБУ ДО КДШИ – </w:t>
      </w:r>
      <w:r>
        <w:rPr>
          <w:i w:val="0"/>
        </w:rPr>
        <w:t>5</w:t>
      </w:r>
      <w:r w:rsidR="00404F42">
        <w:rPr>
          <w:i w:val="0"/>
        </w:rPr>
        <w:t xml:space="preserve">00,0 тыс. рублей; МБУ ДО ГДШИ – </w:t>
      </w:r>
      <w:r>
        <w:rPr>
          <w:i w:val="0"/>
        </w:rPr>
        <w:t>200</w:t>
      </w:r>
      <w:r w:rsidR="00404F42">
        <w:rPr>
          <w:i w:val="0"/>
        </w:rPr>
        <w:t>,0 тыс. рублей);</w:t>
      </w:r>
    </w:p>
    <w:p w:rsidR="00404F42" w:rsidRDefault="009D1E1C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</w:t>
      </w:r>
      <w:r w:rsidR="00404F42">
        <w:rPr>
          <w:sz w:val="28"/>
          <w:szCs w:val="28"/>
        </w:rPr>
        <w:t>,0</w:t>
      </w:r>
      <w:r w:rsidR="00404F42" w:rsidRPr="006928D2">
        <w:rPr>
          <w:sz w:val="28"/>
          <w:szCs w:val="28"/>
        </w:rPr>
        <w:t xml:space="preserve"> тыс. рублей</w:t>
      </w:r>
      <w:r w:rsidR="00404F42">
        <w:rPr>
          <w:i/>
        </w:rPr>
        <w:t xml:space="preserve"> </w:t>
      </w:r>
      <w:r w:rsidR="00404F42">
        <w:rPr>
          <w:b/>
          <w:i/>
          <w:sz w:val="28"/>
          <w:szCs w:val="28"/>
        </w:rPr>
        <w:t>увеличиваются</w:t>
      </w:r>
      <w:r w:rsidR="00404F42">
        <w:rPr>
          <w:sz w:val="28"/>
          <w:szCs w:val="28"/>
        </w:rPr>
        <w:t xml:space="preserve"> расходы на предоставление субсидий МБУ «КДЦ» (</w:t>
      </w:r>
      <w:r w:rsidR="00404F42" w:rsidRPr="0035454D">
        <w:rPr>
          <w:sz w:val="28"/>
          <w:szCs w:val="28"/>
        </w:rPr>
        <w:t>оплата труда</w:t>
      </w:r>
      <w:r w:rsidR="00404F42">
        <w:rPr>
          <w:sz w:val="28"/>
          <w:szCs w:val="28"/>
        </w:rPr>
        <w:t>);</w:t>
      </w:r>
    </w:p>
    <w:p w:rsidR="00B74E8D" w:rsidRDefault="00B74E8D" w:rsidP="00B74E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156,5 тыс. рублей </w:t>
      </w:r>
      <w:r w:rsidRPr="00B74E8D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содержание Контрольно-счетной комиссии (оплата труда и начисления на оплату труда);</w:t>
      </w:r>
    </w:p>
    <w:p w:rsidR="00404F42" w:rsidRDefault="009D1E1C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2 216,8</w:t>
      </w:r>
      <w:r w:rsidR="00404F42">
        <w:rPr>
          <w:sz w:val="28"/>
          <w:szCs w:val="28"/>
        </w:rPr>
        <w:t xml:space="preserve"> тыс. рублей </w:t>
      </w:r>
      <w:r w:rsidR="00404F42">
        <w:rPr>
          <w:b/>
          <w:i/>
          <w:sz w:val="28"/>
          <w:szCs w:val="28"/>
        </w:rPr>
        <w:t xml:space="preserve">увеличиваются </w:t>
      </w:r>
      <w:r w:rsidR="00404F42">
        <w:rPr>
          <w:sz w:val="28"/>
          <w:szCs w:val="28"/>
        </w:rPr>
        <w:t>расходы на содержание МКУ «ЦОМОУ» (</w:t>
      </w:r>
      <w:r>
        <w:rPr>
          <w:sz w:val="28"/>
          <w:szCs w:val="28"/>
        </w:rPr>
        <w:t>2 066,8 тыс. рублей – ГСМ; 150,0 тыс. рублей – хоз. товары</w:t>
      </w:r>
      <w:r w:rsidR="00404F42">
        <w:rPr>
          <w:sz w:val="28"/>
          <w:szCs w:val="28"/>
        </w:rPr>
        <w:t xml:space="preserve">); </w:t>
      </w:r>
    </w:p>
    <w:p w:rsidR="00404F42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1 580,6</w:t>
      </w:r>
      <w:r w:rsidR="00404F42">
        <w:rPr>
          <w:sz w:val="28"/>
          <w:szCs w:val="28"/>
        </w:rPr>
        <w:t xml:space="preserve"> тыс. рублей </w:t>
      </w:r>
      <w:r w:rsidR="00404F42">
        <w:rPr>
          <w:b/>
          <w:i/>
          <w:sz w:val="28"/>
          <w:szCs w:val="28"/>
        </w:rPr>
        <w:t>увеличивают</w:t>
      </w:r>
      <w:r>
        <w:rPr>
          <w:b/>
          <w:i/>
          <w:sz w:val="28"/>
          <w:szCs w:val="28"/>
        </w:rPr>
        <w:t>ся</w:t>
      </w:r>
      <w:r w:rsidR="00404F42">
        <w:rPr>
          <w:b/>
          <w:i/>
          <w:sz w:val="28"/>
          <w:szCs w:val="28"/>
        </w:rPr>
        <w:t xml:space="preserve"> </w:t>
      </w:r>
      <w:r w:rsidR="00404F42">
        <w:rPr>
          <w:sz w:val="28"/>
          <w:szCs w:val="28"/>
        </w:rPr>
        <w:t xml:space="preserve">расходы на содержание администрации Кировского муниципального района (закупка товаров, работ и услуг); </w:t>
      </w:r>
    </w:p>
    <w:p w:rsidR="00404F42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30,0</w:t>
      </w:r>
      <w:r w:rsidR="00404F42">
        <w:rPr>
          <w:sz w:val="28"/>
          <w:szCs w:val="28"/>
        </w:rPr>
        <w:t xml:space="preserve"> тыс. рублей </w:t>
      </w:r>
      <w:r w:rsidR="00404F42">
        <w:rPr>
          <w:b/>
          <w:i/>
          <w:sz w:val="28"/>
          <w:szCs w:val="28"/>
        </w:rPr>
        <w:t>увеличивают</w:t>
      </w:r>
      <w:r>
        <w:rPr>
          <w:b/>
          <w:i/>
          <w:sz w:val="28"/>
          <w:szCs w:val="28"/>
        </w:rPr>
        <w:t>ся</w:t>
      </w:r>
      <w:r w:rsidR="00404F42">
        <w:rPr>
          <w:b/>
          <w:i/>
          <w:sz w:val="28"/>
          <w:szCs w:val="28"/>
        </w:rPr>
        <w:t xml:space="preserve"> </w:t>
      </w:r>
      <w:r w:rsidR="00404F42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повышение (переподготовк</w:t>
      </w:r>
      <w:r w:rsidR="00C00708">
        <w:rPr>
          <w:sz w:val="28"/>
          <w:szCs w:val="28"/>
        </w:rPr>
        <w:t>у</w:t>
      </w:r>
      <w:r>
        <w:rPr>
          <w:sz w:val="28"/>
          <w:szCs w:val="28"/>
        </w:rPr>
        <w:t xml:space="preserve">) </w:t>
      </w:r>
      <w:r w:rsidR="00C00708">
        <w:rPr>
          <w:sz w:val="28"/>
          <w:szCs w:val="28"/>
        </w:rPr>
        <w:t>кадров п</w:t>
      </w:r>
      <w:r>
        <w:rPr>
          <w:sz w:val="28"/>
          <w:szCs w:val="28"/>
        </w:rPr>
        <w:t>едаго</w:t>
      </w:r>
      <w:r w:rsidR="00C00708">
        <w:rPr>
          <w:sz w:val="28"/>
          <w:szCs w:val="28"/>
        </w:rPr>
        <w:t>гических работников</w:t>
      </w:r>
      <w:r w:rsidR="00404F42">
        <w:rPr>
          <w:sz w:val="28"/>
          <w:szCs w:val="28"/>
        </w:rPr>
        <w:t>;</w:t>
      </w:r>
    </w:p>
    <w:p w:rsidR="00404F42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10,0</w:t>
      </w:r>
      <w:r w:rsidR="00404F42">
        <w:rPr>
          <w:sz w:val="28"/>
          <w:szCs w:val="28"/>
        </w:rPr>
        <w:t xml:space="preserve"> тыс. рублей </w:t>
      </w:r>
      <w:r w:rsidR="00404F42">
        <w:rPr>
          <w:b/>
          <w:i/>
          <w:sz w:val="28"/>
          <w:szCs w:val="28"/>
        </w:rPr>
        <w:t>увеличивают</w:t>
      </w:r>
      <w:r>
        <w:rPr>
          <w:b/>
          <w:i/>
          <w:sz w:val="28"/>
          <w:szCs w:val="28"/>
        </w:rPr>
        <w:t>ся</w:t>
      </w:r>
      <w:r w:rsidR="00404F42">
        <w:rPr>
          <w:b/>
          <w:i/>
          <w:sz w:val="28"/>
          <w:szCs w:val="28"/>
        </w:rPr>
        <w:t xml:space="preserve"> </w:t>
      </w:r>
      <w:r w:rsidR="00404F42">
        <w:rPr>
          <w:sz w:val="28"/>
          <w:szCs w:val="28"/>
        </w:rPr>
        <w:t>расходы</w:t>
      </w:r>
      <w:r w:rsidR="00404F42" w:rsidRPr="00182041">
        <w:rPr>
          <w:i/>
        </w:rPr>
        <w:t xml:space="preserve"> </w:t>
      </w:r>
      <w:r w:rsidR="00404F42" w:rsidRPr="00182041">
        <w:rPr>
          <w:sz w:val="28"/>
          <w:szCs w:val="28"/>
        </w:rPr>
        <w:t xml:space="preserve">на мероприятия по </w:t>
      </w:r>
      <w:r>
        <w:rPr>
          <w:sz w:val="28"/>
          <w:szCs w:val="28"/>
        </w:rPr>
        <w:t>предупреждению развития наркомани в районе</w:t>
      </w:r>
      <w:r w:rsidR="00404F42">
        <w:rPr>
          <w:sz w:val="28"/>
          <w:szCs w:val="28"/>
        </w:rPr>
        <w:t>;</w:t>
      </w:r>
    </w:p>
    <w:p w:rsidR="00404F42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25,0</w:t>
      </w:r>
      <w:r w:rsidR="00404F42">
        <w:rPr>
          <w:sz w:val="28"/>
          <w:szCs w:val="28"/>
        </w:rPr>
        <w:t xml:space="preserve"> тыс. рублей </w:t>
      </w:r>
      <w:r w:rsidR="00404F42">
        <w:rPr>
          <w:b/>
          <w:i/>
          <w:sz w:val="28"/>
          <w:szCs w:val="28"/>
        </w:rPr>
        <w:t>увеличивают</w:t>
      </w:r>
      <w:r>
        <w:rPr>
          <w:b/>
          <w:i/>
          <w:sz w:val="28"/>
          <w:szCs w:val="28"/>
        </w:rPr>
        <w:t>ся</w:t>
      </w:r>
      <w:r w:rsidR="00404F42">
        <w:rPr>
          <w:b/>
          <w:i/>
          <w:sz w:val="28"/>
          <w:szCs w:val="28"/>
        </w:rPr>
        <w:t xml:space="preserve"> </w:t>
      </w:r>
      <w:r w:rsidR="00404F42">
        <w:rPr>
          <w:sz w:val="28"/>
          <w:szCs w:val="28"/>
        </w:rPr>
        <w:t xml:space="preserve">расходы на </w:t>
      </w:r>
      <w:r w:rsidR="00404F42" w:rsidRPr="00182041">
        <w:rPr>
          <w:sz w:val="28"/>
          <w:szCs w:val="28"/>
        </w:rPr>
        <w:t>развитие турист</w:t>
      </w:r>
      <w:r w:rsidR="00404F42">
        <w:rPr>
          <w:sz w:val="28"/>
          <w:szCs w:val="28"/>
        </w:rPr>
        <w:t xml:space="preserve">ической </w:t>
      </w:r>
      <w:r w:rsidR="00404F42" w:rsidRPr="00182041">
        <w:rPr>
          <w:sz w:val="28"/>
          <w:szCs w:val="28"/>
        </w:rPr>
        <w:t>инфраструктуры</w:t>
      </w:r>
      <w:r w:rsidR="00404F42">
        <w:rPr>
          <w:sz w:val="28"/>
          <w:szCs w:val="28"/>
        </w:rPr>
        <w:t>;</w:t>
      </w:r>
    </w:p>
    <w:p w:rsidR="00B74E8D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200,0 тыс. рублей </w:t>
      </w:r>
      <w:r w:rsidRPr="00B74E8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иные межбюджетные трансферты Руновскому сельскому поселению;</w:t>
      </w:r>
    </w:p>
    <w:p w:rsidR="00B74E8D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500,0 тыс. рублей </w:t>
      </w:r>
      <w:r w:rsidRPr="00B74E8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резервного фонда администрации Кировского муниципального района;</w:t>
      </w:r>
    </w:p>
    <w:p w:rsidR="00B74E8D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1 275,0 тыс. рублей </w:t>
      </w:r>
      <w:r w:rsidRPr="00B74E8D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выплату пенсии за выслугу лет выборным должностным лицам и муниципальным служащим Кировского муниципального района;</w:t>
      </w:r>
    </w:p>
    <w:p w:rsidR="00404F42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4F42">
        <w:rPr>
          <w:sz w:val="28"/>
          <w:szCs w:val="28"/>
        </w:rPr>
        <w:t xml:space="preserve"> 000,0 тыс. рублей </w:t>
      </w:r>
      <w:r>
        <w:rPr>
          <w:b/>
          <w:i/>
          <w:sz w:val="28"/>
          <w:szCs w:val="28"/>
        </w:rPr>
        <w:t>сокраща</w:t>
      </w:r>
      <w:r w:rsidR="00404F42">
        <w:rPr>
          <w:b/>
          <w:i/>
          <w:sz w:val="28"/>
          <w:szCs w:val="28"/>
        </w:rPr>
        <w:t xml:space="preserve">ют </w:t>
      </w:r>
      <w:r w:rsidR="00404F42">
        <w:rPr>
          <w:sz w:val="28"/>
          <w:szCs w:val="28"/>
        </w:rPr>
        <w:t xml:space="preserve">расходы на </w:t>
      </w:r>
      <w:r w:rsidR="00404F42" w:rsidRPr="00BE27D8">
        <w:rPr>
          <w:sz w:val="28"/>
          <w:szCs w:val="28"/>
        </w:rPr>
        <w:t>капитальный ремонт и ремонт автомобильных дорог общего пользования населенных пунктов</w:t>
      </w:r>
      <w:r w:rsidR="00404F42">
        <w:rPr>
          <w:sz w:val="28"/>
          <w:szCs w:val="28"/>
        </w:rPr>
        <w:t>;</w:t>
      </w:r>
    </w:p>
    <w:p w:rsidR="00404F42" w:rsidRDefault="00B74E8D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13 550,4</w:t>
      </w:r>
      <w:r w:rsidR="00404F42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сокращаются </w:t>
      </w:r>
      <w:r w:rsidR="00404F42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приобретение жилых помещений для детей-сирот.</w:t>
      </w:r>
    </w:p>
    <w:p w:rsidR="00404F42" w:rsidRPr="005B5390" w:rsidRDefault="00404F42" w:rsidP="005B5390">
      <w:pPr>
        <w:spacing w:line="276" w:lineRule="auto"/>
        <w:ind w:firstLine="708"/>
        <w:jc w:val="both"/>
        <w:rPr>
          <w:sz w:val="16"/>
          <w:szCs w:val="16"/>
        </w:rPr>
      </w:pPr>
    </w:p>
    <w:p w:rsidR="002E7C5A" w:rsidRDefault="003028D7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04F42">
        <w:rPr>
          <w:b/>
          <w:sz w:val="28"/>
          <w:szCs w:val="28"/>
        </w:rPr>
        <w:t xml:space="preserve">. </w:t>
      </w:r>
      <w:r w:rsidR="00404F42">
        <w:rPr>
          <w:sz w:val="28"/>
          <w:szCs w:val="28"/>
        </w:rPr>
        <w:t xml:space="preserve"> В приложениях 3 и 4 Проекта решения предложена </w:t>
      </w:r>
      <w:r w:rsidR="00404F42">
        <w:rPr>
          <w:b/>
          <w:i/>
          <w:sz w:val="28"/>
          <w:szCs w:val="28"/>
        </w:rPr>
        <w:t xml:space="preserve">передвижка </w:t>
      </w:r>
      <w:r w:rsidR="00404F42">
        <w:rPr>
          <w:sz w:val="28"/>
          <w:szCs w:val="28"/>
        </w:rPr>
        <w:t>бюджетных ассигнований между муниципальными программами, разделами, подразделами и видами расходов бюджета района</w:t>
      </w:r>
      <w:r w:rsidR="002E7C5A">
        <w:rPr>
          <w:sz w:val="28"/>
          <w:szCs w:val="28"/>
        </w:rPr>
        <w:t>:</w:t>
      </w:r>
    </w:p>
    <w:p w:rsidR="003A060F" w:rsidRPr="003A060F" w:rsidRDefault="003A060F" w:rsidP="00404F42">
      <w:pPr>
        <w:spacing w:line="276" w:lineRule="auto"/>
        <w:ind w:firstLine="708"/>
        <w:jc w:val="both"/>
        <w:rPr>
          <w:i/>
          <w:sz w:val="16"/>
          <w:szCs w:val="16"/>
          <w:u w:val="single"/>
        </w:rPr>
      </w:pPr>
    </w:p>
    <w:p w:rsidR="00404F42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 w:rsidRPr="002E7C5A">
        <w:rPr>
          <w:i/>
          <w:sz w:val="28"/>
          <w:szCs w:val="28"/>
          <w:u w:val="single"/>
        </w:rPr>
        <w:t>2024 год</w:t>
      </w:r>
      <w:r w:rsidR="00404F42" w:rsidRPr="002E7C5A">
        <w:rPr>
          <w:i/>
          <w:sz w:val="28"/>
          <w:szCs w:val="28"/>
          <w:u w:val="single"/>
        </w:rPr>
        <w:t xml:space="preserve"> в общей сумме на </w:t>
      </w:r>
      <w:r>
        <w:rPr>
          <w:b/>
          <w:i/>
          <w:sz w:val="28"/>
          <w:szCs w:val="28"/>
          <w:u w:val="single"/>
        </w:rPr>
        <w:t>446,5</w:t>
      </w:r>
      <w:r w:rsidR="00404F42" w:rsidRPr="002E7C5A">
        <w:rPr>
          <w:b/>
          <w:i/>
          <w:sz w:val="28"/>
          <w:szCs w:val="28"/>
          <w:u w:val="single"/>
        </w:rPr>
        <w:t xml:space="preserve"> тыс. рублей</w:t>
      </w:r>
      <w:r w:rsidR="00404F42">
        <w:rPr>
          <w:sz w:val="28"/>
          <w:szCs w:val="28"/>
        </w:rPr>
        <w:t xml:space="preserve">, в том числе на: </w:t>
      </w:r>
    </w:p>
    <w:p w:rsidR="002E7C5A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50,5 тыс. рублей </w:t>
      </w:r>
      <w:r w:rsidRPr="006178F1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средства дорожного фонда на ремонт и содержание автомобильных дорог;</w:t>
      </w:r>
    </w:p>
    <w:p w:rsidR="002E7C5A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 w:rsidRPr="006178F1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расходы на реализацию программных мероприятий по трудоустройству несовершеннолетних;</w:t>
      </w:r>
    </w:p>
    <w:p w:rsidR="00404F42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280</w:t>
      </w:r>
      <w:r w:rsidR="00B74E8D">
        <w:rPr>
          <w:sz w:val="28"/>
          <w:szCs w:val="28"/>
        </w:rPr>
        <w:t>,0</w:t>
      </w:r>
      <w:r w:rsidR="00404F42">
        <w:rPr>
          <w:sz w:val="28"/>
          <w:szCs w:val="28"/>
        </w:rPr>
        <w:t xml:space="preserve"> тыс. рублей </w:t>
      </w:r>
      <w:r w:rsidR="00404F42" w:rsidRPr="006178F1">
        <w:rPr>
          <w:b/>
          <w:i/>
          <w:sz w:val="28"/>
          <w:szCs w:val="28"/>
        </w:rPr>
        <w:t>перераспределяются</w:t>
      </w:r>
      <w:r w:rsidR="00404F42">
        <w:rPr>
          <w:sz w:val="28"/>
          <w:szCs w:val="28"/>
        </w:rPr>
        <w:t xml:space="preserve"> средства резервного фонда администрации Кировского муниципального района на выплату материальной помощи родственникам погибших участников СВО;</w:t>
      </w:r>
    </w:p>
    <w:p w:rsidR="00404F42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6,0</w:t>
      </w:r>
      <w:r w:rsidR="00404F42">
        <w:rPr>
          <w:sz w:val="28"/>
          <w:szCs w:val="28"/>
        </w:rPr>
        <w:t xml:space="preserve"> тыс. рублей </w:t>
      </w:r>
      <w:r w:rsidR="00404F42" w:rsidRPr="005C31CC">
        <w:rPr>
          <w:b/>
          <w:i/>
          <w:sz w:val="28"/>
          <w:szCs w:val="28"/>
        </w:rPr>
        <w:t>перераспределяются</w:t>
      </w:r>
      <w:r w:rsidR="00404F42">
        <w:rPr>
          <w:b/>
          <w:i/>
          <w:sz w:val="28"/>
          <w:szCs w:val="28"/>
        </w:rPr>
        <w:t xml:space="preserve"> </w:t>
      </w:r>
      <w:r w:rsidR="00404F42">
        <w:rPr>
          <w:sz w:val="28"/>
          <w:szCs w:val="28"/>
        </w:rPr>
        <w:t>средства резервного фонда администрации Кировского муниципального района на изготовление баннеров и листовок, в целях информирования населения;</w:t>
      </w:r>
    </w:p>
    <w:p w:rsidR="00404F42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04F42">
        <w:rPr>
          <w:sz w:val="28"/>
          <w:szCs w:val="28"/>
        </w:rPr>
        <w:t xml:space="preserve">,0 тыс. рублей </w:t>
      </w:r>
      <w:r w:rsidR="00404F42" w:rsidRPr="005C31CC">
        <w:rPr>
          <w:b/>
          <w:i/>
          <w:sz w:val="28"/>
          <w:szCs w:val="28"/>
        </w:rPr>
        <w:t>перераспределяются</w:t>
      </w:r>
      <w:r w:rsidR="00404F42">
        <w:rPr>
          <w:b/>
          <w:i/>
          <w:sz w:val="28"/>
          <w:szCs w:val="28"/>
        </w:rPr>
        <w:t xml:space="preserve"> </w:t>
      </w:r>
      <w:r w:rsidR="00404F42">
        <w:rPr>
          <w:sz w:val="28"/>
          <w:szCs w:val="28"/>
        </w:rPr>
        <w:t xml:space="preserve">средства резервного фонда администрации Кировского муниципального района на </w:t>
      </w:r>
      <w:r>
        <w:rPr>
          <w:sz w:val="28"/>
          <w:szCs w:val="28"/>
        </w:rPr>
        <w:t>выплату материальной помощи гражданам,  пострадавшим при пожаре;</w:t>
      </w:r>
    </w:p>
    <w:p w:rsidR="002E7C5A" w:rsidRPr="002E7C5A" w:rsidRDefault="002E7C5A" w:rsidP="002E7C5A">
      <w:pPr>
        <w:spacing w:line="276" w:lineRule="auto"/>
        <w:ind w:firstLine="708"/>
        <w:jc w:val="both"/>
        <w:rPr>
          <w:i/>
          <w:sz w:val="16"/>
          <w:szCs w:val="16"/>
          <w:u w:val="single"/>
        </w:rPr>
      </w:pPr>
    </w:p>
    <w:p w:rsidR="002E7C5A" w:rsidRDefault="002E7C5A" w:rsidP="002E7C5A">
      <w:pPr>
        <w:spacing w:line="276" w:lineRule="auto"/>
        <w:ind w:firstLine="708"/>
        <w:jc w:val="both"/>
        <w:rPr>
          <w:sz w:val="28"/>
          <w:szCs w:val="28"/>
        </w:rPr>
      </w:pPr>
      <w:r w:rsidRPr="002E7C5A">
        <w:rPr>
          <w:i/>
          <w:sz w:val="28"/>
          <w:szCs w:val="28"/>
          <w:u w:val="single"/>
        </w:rPr>
        <w:t>202</w:t>
      </w:r>
      <w:r>
        <w:rPr>
          <w:i/>
          <w:sz w:val="28"/>
          <w:szCs w:val="28"/>
          <w:u w:val="single"/>
        </w:rPr>
        <w:t>5-2026</w:t>
      </w:r>
      <w:r w:rsidRPr="002E7C5A">
        <w:rPr>
          <w:i/>
          <w:sz w:val="28"/>
          <w:szCs w:val="28"/>
          <w:u w:val="single"/>
        </w:rPr>
        <w:t xml:space="preserve"> год в общей сумме на </w:t>
      </w:r>
      <w:r>
        <w:rPr>
          <w:b/>
          <w:i/>
          <w:sz w:val="28"/>
          <w:szCs w:val="28"/>
          <w:u w:val="single"/>
        </w:rPr>
        <w:t>60,6</w:t>
      </w:r>
      <w:r w:rsidRPr="002E7C5A">
        <w:rPr>
          <w:b/>
          <w:i/>
          <w:sz w:val="28"/>
          <w:szCs w:val="28"/>
          <w:u w:val="single"/>
        </w:rPr>
        <w:t xml:space="preserve"> тыс. рублей</w:t>
      </w:r>
      <w:r w:rsidR="005B5390">
        <w:rPr>
          <w:b/>
          <w:i/>
          <w:sz w:val="28"/>
          <w:szCs w:val="28"/>
          <w:u w:val="single"/>
        </w:rPr>
        <w:t xml:space="preserve"> ежегодно</w:t>
      </w:r>
      <w:r>
        <w:rPr>
          <w:sz w:val="28"/>
          <w:szCs w:val="28"/>
        </w:rPr>
        <w:t xml:space="preserve">, в том числе на: </w:t>
      </w:r>
    </w:p>
    <w:p w:rsidR="002E7C5A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 w:rsidRPr="002E7C5A">
        <w:rPr>
          <w:sz w:val="28"/>
          <w:szCs w:val="28"/>
        </w:rPr>
        <w:t xml:space="preserve">60,6 тыс. рублей </w:t>
      </w:r>
      <w:r w:rsidRPr="002E7C5A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 расходы на программные мероприятия по муниципальной программе «Развитие образования в </w:t>
      </w:r>
      <w:r w:rsidR="00AB0820">
        <w:rPr>
          <w:sz w:val="28"/>
          <w:szCs w:val="28"/>
        </w:rPr>
        <w:t>К</w:t>
      </w:r>
      <w:r>
        <w:rPr>
          <w:sz w:val="28"/>
          <w:szCs w:val="28"/>
        </w:rPr>
        <w:t>ировском муниципальном районе на 2023-2027 год»;</w:t>
      </w:r>
    </w:p>
    <w:p w:rsidR="002E7C5A" w:rsidRPr="002E7C5A" w:rsidRDefault="002E7C5A" w:rsidP="00404F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60,6 тыс. рублей </w:t>
      </w:r>
      <w:r w:rsidRPr="005B5390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расходы на программные мероприятия по </w:t>
      </w:r>
      <w:r w:rsidR="00AB082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программе «</w:t>
      </w:r>
      <w:r w:rsidR="005B5390">
        <w:rPr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2025-2027 годы.</w:t>
      </w:r>
    </w:p>
    <w:p w:rsidR="00404F42" w:rsidRPr="003A1071" w:rsidRDefault="00404F42" w:rsidP="00404F42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404F42" w:rsidRDefault="00404F42" w:rsidP="00404F4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3028D7">
        <w:rPr>
          <w:b/>
          <w:sz w:val="28"/>
          <w:szCs w:val="28"/>
        </w:rPr>
        <w:t>10</w:t>
      </w:r>
      <w:r w:rsidRPr="008C60D8">
        <w:rPr>
          <w:b/>
          <w:sz w:val="28"/>
          <w:szCs w:val="28"/>
        </w:rPr>
        <w:t xml:space="preserve">. </w:t>
      </w:r>
      <w:r w:rsidRPr="008C60D8">
        <w:rPr>
          <w:sz w:val="28"/>
          <w:szCs w:val="28"/>
        </w:rPr>
        <w:t xml:space="preserve">Приложением 5 Проекта решения </w:t>
      </w:r>
      <w:r w:rsidRPr="008C60D8">
        <w:rPr>
          <w:b/>
          <w:i/>
          <w:sz w:val="28"/>
          <w:szCs w:val="28"/>
        </w:rPr>
        <w:t xml:space="preserve">корректируются </w:t>
      </w:r>
      <w:r w:rsidRPr="008C60D8">
        <w:rPr>
          <w:i/>
          <w:sz w:val="28"/>
          <w:szCs w:val="28"/>
        </w:rPr>
        <w:t xml:space="preserve"> </w:t>
      </w:r>
      <w:r w:rsidRPr="008C60D8">
        <w:rPr>
          <w:sz w:val="28"/>
          <w:szCs w:val="28"/>
        </w:rPr>
        <w:t xml:space="preserve">расходы по финансовому обеспечению муниципальных программ (подпрограмм) в общей сумме </w:t>
      </w:r>
      <w:r w:rsidRPr="00215209">
        <w:rPr>
          <w:sz w:val="28"/>
          <w:szCs w:val="28"/>
        </w:rPr>
        <w:t xml:space="preserve">на </w:t>
      </w:r>
      <w:r w:rsidR="00021877" w:rsidRPr="00AB0820">
        <w:rPr>
          <w:b/>
          <w:i/>
          <w:sz w:val="28"/>
          <w:szCs w:val="28"/>
        </w:rPr>
        <w:t xml:space="preserve">минус </w:t>
      </w:r>
      <w:r w:rsidRPr="00215209">
        <w:rPr>
          <w:b/>
          <w:i/>
          <w:sz w:val="28"/>
          <w:szCs w:val="28"/>
        </w:rPr>
        <w:t xml:space="preserve"> </w:t>
      </w:r>
      <w:r w:rsidR="00021877">
        <w:rPr>
          <w:b/>
          <w:i/>
          <w:sz w:val="28"/>
          <w:szCs w:val="28"/>
        </w:rPr>
        <w:t>1 793,3</w:t>
      </w:r>
      <w:r>
        <w:rPr>
          <w:b/>
          <w:i/>
          <w:sz w:val="28"/>
          <w:szCs w:val="28"/>
        </w:rPr>
        <w:t xml:space="preserve"> </w:t>
      </w:r>
      <w:r w:rsidRPr="00215209">
        <w:rPr>
          <w:b/>
          <w:i/>
          <w:sz w:val="28"/>
          <w:szCs w:val="28"/>
        </w:rPr>
        <w:t xml:space="preserve"> тыс. рублей</w:t>
      </w:r>
      <w:r w:rsidRPr="008C60D8">
        <w:rPr>
          <w:sz w:val="28"/>
          <w:szCs w:val="28"/>
        </w:rPr>
        <w:t>, в том числе на:</w:t>
      </w:r>
    </w:p>
    <w:p w:rsidR="00404F42" w:rsidRDefault="003028D7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9 175,3</w:t>
      </w:r>
      <w:r w:rsidR="00404F42">
        <w:rPr>
          <w:i w:val="0"/>
        </w:rPr>
        <w:t xml:space="preserve"> тыс. рублей </w:t>
      </w:r>
      <w:r>
        <w:rPr>
          <w:b/>
        </w:rPr>
        <w:t>увеличива</w:t>
      </w:r>
      <w:r w:rsidR="00404F42">
        <w:rPr>
          <w:b/>
        </w:rPr>
        <w:t xml:space="preserve">ются </w:t>
      </w:r>
      <w:r w:rsidR="00404F42">
        <w:rPr>
          <w:i w:val="0"/>
        </w:rPr>
        <w:t xml:space="preserve">расходы по подпрограмме  № 1 «Развитие и поддержка муниципальных образовательных учреждений», уточненный план – </w:t>
      </w:r>
      <w:r>
        <w:rPr>
          <w:i w:val="0"/>
        </w:rPr>
        <w:t>417 987,2</w:t>
      </w:r>
      <w:r w:rsidR="00404F42">
        <w:rPr>
          <w:i w:val="0"/>
        </w:rPr>
        <w:t xml:space="preserve"> тыс. рублей;</w:t>
      </w:r>
    </w:p>
    <w:p w:rsidR="00404F42" w:rsidRDefault="003028D7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3 100</w:t>
      </w:r>
      <w:r w:rsidR="00404F42">
        <w:rPr>
          <w:i w:val="0"/>
        </w:rPr>
        <w:t xml:space="preserve">,0 тыс. рублей </w:t>
      </w:r>
      <w:r w:rsidR="00404F42">
        <w:rPr>
          <w:b/>
        </w:rPr>
        <w:t xml:space="preserve">увеличиваются </w:t>
      </w:r>
      <w:r w:rsidR="00404F42">
        <w:rPr>
          <w:i w:val="0"/>
        </w:rPr>
        <w:t xml:space="preserve"> расходы по подпрограмме  № 2 «Развитие дошкольного образования», уточненный план – </w:t>
      </w:r>
      <w:r>
        <w:rPr>
          <w:i w:val="0"/>
        </w:rPr>
        <w:t>102 851,1</w:t>
      </w:r>
      <w:r w:rsidR="00404F42">
        <w:rPr>
          <w:i w:val="0"/>
        </w:rPr>
        <w:t xml:space="preserve"> тыс. рублей;</w:t>
      </w:r>
    </w:p>
    <w:p w:rsidR="00404F42" w:rsidRDefault="00404F42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</w:t>
      </w:r>
      <w:r w:rsidR="003028D7">
        <w:rPr>
          <w:i w:val="0"/>
        </w:rPr>
        <w:t>0</w:t>
      </w:r>
      <w:r>
        <w:rPr>
          <w:i w:val="0"/>
        </w:rPr>
        <w:t xml:space="preserve">00,0 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 xml:space="preserve">4 «Развитие внешкольного образования», уточненный план </w:t>
      </w:r>
      <w:r w:rsidR="003028D7">
        <w:rPr>
          <w:i w:val="0"/>
        </w:rPr>
        <w:t>30 472,0</w:t>
      </w:r>
      <w:r>
        <w:rPr>
          <w:i w:val="0"/>
        </w:rPr>
        <w:t xml:space="preserve"> тыс. рублей;</w:t>
      </w:r>
    </w:p>
    <w:p w:rsidR="003028D7" w:rsidRDefault="003028D7" w:rsidP="003028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5 «Переподготовка и повышение кадров», уточненный план 80,0 тыс. рублей;</w:t>
      </w:r>
    </w:p>
    <w:p w:rsidR="00404F42" w:rsidRDefault="003028D7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2 216,8</w:t>
      </w:r>
      <w:r w:rsidR="00021877">
        <w:rPr>
          <w:i w:val="0"/>
        </w:rPr>
        <w:t xml:space="preserve"> </w:t>
      </w:r>
      <w:r w:rsidR="00404F42">
        <w:rPr>
          <w:i w:val="0"/>
        </w:rPr>
        <w:t xml:space="preserve">тыс. рублей </w:t>
      </w:r>
      <w:r w:rsidR="00404F42">
        <w:rPr>
          <w:b/>
        </w:rPr>
        <w:t>увеличиваются</w:t>
      </w:r>
      <w:r w:rsidR="00404F42">
        <w:rPr>
          <w:i w:val="0"/>
        </w:rPr>
        <w:t xml:space="preserve"> расходы по подпрограмме № 7 </w:t>
      </w:r>
      <w:r w:rsidR="00404F42">
        <w:rPr>
          <w:rFonts w:eastAsia="Calibri"/>
          <w:i w:val="0"/>
          <w:lang w:eastAsia="en-US"/>
        </w:rPr>
        <w:t>«Другие вопросы в области образования</w:t>
      </w:r>
      <w:r w:rsidR="00404F42">
        <w:rPr>
          <w:rFonts w:eastAsia="Calibri"/>
          <w:i w:val="0"/>
          <w:sz w:val="27"/>
          <w:szCs w:val="27"/>
          <w:lang w:eastAsia="en-US"/>
        </w:rPr>
        <w:t xml:space="preserve">», </w:t>
      </w:r>
      <w:r w:rsidR="00404F42">
        <w:rPr>
          <w:i w:val="0"/>
        </w:rPr>
        <w:t xml:space="preserve">уточненный план – </w:t>
      </w:r>
      <w:r>
        <w:rPr>
          <w:i w:val="0"/>
        </w:rPr>
        <w:t>57 317,6</w:t>
      </w:r>
      <w:r w:rsidR="00404F42">
        <w:rPr>
          <w:i w:val="0"/>
        </w:rPr>
        <w:t xml:space="preserve"> тыс. рублей; </w:t>
      </w:r>
    </w:p>
    <w:p w:rsidR="003028D7" w:rsidRDefault="003028D7" w:rsidP="003028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 xml:space="preserve">9 «Предупреждение развития наркомании в районе», уточненный план </w:t>
      </w:r>
      <w:r w:rsidR="00AB0820">
        <w:rPr>
          <w:i w:val="0"/>
        </w:rPr>
        <w:t xml:space="preserve">- </w:t>
      </w:r>
      <w:r>
        <w:rPr>
          <w:i w:val="0"/>
        </w:rPr>
        <w:t>93,0 тыс. рублей;</w:t>
      </w:r>
    </w:p>
    <w:p w:rsidR="00404F42" w:rsidRDefault="00404F42" w:rsidP="003028D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</w:t>
      </w:r>
      <w:r w:rsidR="003028D7">
        <w:rPr>
          <w:i w:val="0"/>
        </w:rPr>
        <w:t>00</w:t>
      </w:r>
      <w:r>
        <w:rPr>
          <w:i w:val="0"/>
        </w:rPr>
        <w:t xml:space="preserve">0,0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программе </w:t>
      </w:r>
      <w:r w:rsidRPr="00321128">
        <w:rPr>
          <w:i w:val="0"/>
        </w:rPr>
        <w:t>«</w:t>
      </w:r>
      <w:r>
        <w:rPr>
          <w:i w:val="0"/>
        </w:rPr>
        <w:t>Сохранение и развитие культуры в Кировском муниципальном районе на 2023-2027 годы»</w:t>
      </w:r>
      <w:r w:rsidRPr="00321128">
        <w:rPr>
          <w:i w:val="0"/>
        </w:rPr>
        <w:t xml:space="preserve">, уточненный план – </w:t>
      </w:r>
      <w:r w:rsidR="003028D7">
        <w:rPr>
          <w:i w:val="0"/>
        </w:rPr>
        <w:t>46 917,3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404F42" w:rsidRDefault="003028D7" w:rsidP="00404F4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</w:t>
      </w:r>
      <w:r w:rsidR="00404F42">
        <w:rPr>
          <w:i w:val="0"/>
        </w:rPr>
        <w:t xml:space="preserve"> 000,0 тыс. рублей </w:t>
      </w:r>
      <w:r>
        <w:rPr>
          <w:b/>
        </w:rPr>
        <w:t>сокращаются</w:t>
      </w:r>
      <w:r w:rsidR="00404F42">
        <w:rPr>
          <w:i w:val="0"/>
        </w:rPr>
        <w:t xml:space="preserve"> расходы по программе </w:t>
      </w:r>
      <w:r w:rsidR="00404F42" w:rsidRPr="00321128">
        <w:rPr>
          <w:i w:val="0"/>
        </w:rPr>
        <w:t>«Развитие и осуществление дорожной деятельности в отношении автомобильных дорог местного значения в границах Кировского муниципального района на 20</w:t>
      </w:r>
      <w:r w:rsidR="00404F42">
        <w:rPr>
          <w:i w:val="0"/>
        </w:rPr>
        <w:t>23</w:t>
      </w:r>
      <w:r w:rsidR="00404F42" w:rsidRPr="00321128">
        <w:rPr>
          <w:i w:val="0"/>
        </w:rPr>
        <w:t>-202</w:t>
      </w:r>
      <w:r w:rsidR="00404F42">
        <w:rPr>
          <w:i w:val="0"/>
        </w:rPr>
        <w:t>7</w:t>
      </w:r>
      <w:r w:rsidR="00404F42" w:rsidRPr="00321128">
        <w:rPr>
          <w:i w:val="0"/>
        </w:rPr>
        <w:t xml:space="preserve"> гг.», уточненный план – </w:t>
      </w:r>
      <w:r>
        <w:rPr>
          <w:i w:val="0"/>
        </w:rPr>
        <w:t>46</w:t>
      </w:r>
      <w:r w:rsidR="00404F42">
        <w:rPr>
          <w:i w:val="0"/>
        </w:rPr>
        <w:t> 653,3</w:t>
      </w:r>
      <w:r w:rsidR="00404F42" w:rsidRPr="00321128">
        <w:rPr>
          <w:i w:val="0"/>
        </w:rPr>
        <w:t xml:space="preserve"> тыс. рублей</w:t>
      </w:r>
      <w:r w:rsidR="00404F42">
        <w:rPr>
          <w:i w:val="0"/>
        </w:rPr>
        <w:t>;</w:t>
      </w:r>
    </w:p>
    <w:p w:rsidR="00021877" w:rsidRDefault="003028D7" w:rsidP="00021877">
      <w:pPr>
        <w:pStyle w:val="ConsPlusNormal"/>
        <w:spacing w:line="276" w:lineRule="auto"/>
        <w:ind w:firstLine="708"/>
        <w:jc w:val="both"/>
        <w:rPr>
          <w:i w:val="0"/>
        </w:rPr>
      </w:pPr>
      <w:r w:rsidRPr="00021877">
        <w:rPr>
          <w:i w:val="0"/>
        </w:rPr>
        <w:t xml:space="preserve">13 550,4 </w:t>
      </w:r>
      <w:r w:rsidR="00404F42" w:rsidRPr="00021877">
        <w:rPr>
          <w:i w:val="0"/>
        </w:rPr>
        <w:t xml:space="preserve"> </w:t>
      </w:r>
      <w:r w:rsidRPr="00021877">
        <w:rPr>
          <w:i w:val="0"/>
        </w:rPr>
        <w:t>тыс. рублей</w:t>
      </w:r>
      <w:r>
        <w:t xml:space="preserve"> </w:t>
      </w:r>
      <w:r w:rsidR="00021877" w:rsidRPr="004C2865">
        <w:rPr>
          <w:b/>
        </w:rPr>
        <w:t>сокращаются</w:t>
      </w:r>
      <w:r w:rsidR="00021877">
        <w:rPr>
          <w:i w:val="0"/>
        </w:rPr>
        <w:t xml:space="preserve"> расходы по программе </w:t>
      </w:r>
      <w:r w:rsidR="00021877" w:rsidRPr="000A46AE">
        <w:rPr>
          <w:i w:val="0"/>
        </w:rPr>
        <w:t>«</w:t>
      </w:r>
      <w:r w:rsidR="00021877" w:rsidRPr="00E5396D">
        <w:rPr>
          <w:i w:val="0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 w:rsidR="00021877">
        <w:rPr>
          <w:i w:val="0"/>
        </w:rPr>
        <w:t>28 950,0</w:t>
      </w:r>
      <w:r w:rsidR="00021877" w:rsidRPr="00E5396D">
        <w:rPr>
          <w:i w:val="0"/>
        </w:rPr>
        <w:t xml:space="preserve"> тыс. рублей</w:t>
      </w:r>
      <w:r w:rsidR="00021877">
        <w:rPr>
          <w:i w:val="0"/>
        </w:rPr>
        <w:t xml:space="preserve">; </w:t>
      </w:r>
    </w:p>
    <w:p w:rsidR="003028D7" w:rsidRPr="003028D7" w:rsidRDefault="00021877" w:rsidP="003028D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200,0</w:t>
      </w:r>
      <w:r w:rsidR="003028D7" w:rsidRPr="003028D7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</w:t>
      </w:r>
      <w:r w:rsidR="003028D7" w:rsidRPr="00021877">
        <w:rPr>
          <w:b/>
          <w:i/>
          <w:sz w:val="28"/>
          <w:szCs w:val="28"/>
        </w:rPr>
        <w:t>я</w:t>
      </w:r>
      <w:r w:rsidR="003028D7" w:rsidRPr="00021877">
        <w:rPr>
          <w:i/>
          <w:sz w:val="28"/>
          <w:szCs w:val="28"/>
        </w:rPr>
        <w:t xml:space="preserve"> </w:t>
      </w:r>
      <w:r w:rsidR="003028D7" w:rsidRPr="003028D7">
        <w:rPr>
          <w:sz w:val="28"/>
          <w:szCs w:val="28"/>
        </w:rPr>
        <w:t xml:space="preserve">расходы по программе </w:t>
      </w:r>
      <w:r w:rsidR="003028D7" w:rsidRPr="003028D7">
        <w:rPr>
          <w:rFonts w:eastAsia="Calibri"/>
          <w:sz w:val="28"/>
          <w:szCs w:val="28"/>
          <w:lang w:eastAsia="en-US"/>
        </w:rPr>
        <w:t xml:space="preserve">«Совершенствование межбюджетных отношений и управление муниципальным долгом в Кировском муниципальном районе на 2022-2024 годы», </w:t>
      </w:r>
      <w:r w:rsidR="003028D7" w:rsidRPr="003028D7">
        <w:rPr>
          <w:sz w:val="28"/>
          <w:szCs w:val="28"/>
        </w:rPr>
        <w:t>уточненный план – 20 </w:t>
      </w:r>
      <w:r>
        <w:rPr>
          <w:sz w:val="28"/>
          <w:szCs w:val="28"/>
        </w:rPr>
        <w:t>4</w:t>
      </w:r>
      <w:r w:rsidR="003028D7" w:rsidRPr="003028D7">
        <w:rPr>
          <w:sz w:val="28"/>
          <w:szCs w:val="28"/>
        </w:rPr>
        <w:t>25,7 тыс. рублей</w:t>
      </w:r>
    </w:p>
    <w:p w:rsidR="00404F42" w:rsidRPr="00C7556E" w:rsidRDefault="00404F42" w:rsidP="00404F4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877">
        <w:rPr>
          <w:sz w:val="28"/>
          <w:szCs w:val="28"/>
        </w:rPr>
        <w:t>25,0</w:t>
      </w:r>
      <w:r>
        <w:rPr>
          <w:sz w:val="28"/>
          <w:szCs w:val="28"/>
        </w:rPr>
        <w:t xml:space="preserve"> </w:t>
      </w:r>
      <w:r w:rsidRPr="00C7556E">
        <w:rPr>
          <w:sz w:val="28"/>
          <w:szCs w:val="28"/>
        </w:rPr>
        <w:t xml:space="preserve">тыс. рублей </w:t>
      </w:r>
      <w:r w:rsidRPr="00C7556E">
        <w:rPr>
          <w:b/>
          <w:i/>
          <w:sz w:val="28"/>
          <w:szCs w:val="28"/>
        </w:rPr>
        <w:t>увеличиваются</w:t>
      </w:r>
      <w:r w:rsidRPr="00C7556E">
        <w:rPr>
          <w:sz w:val="28"/>
          <w:szCs w:val="28"/>
        </w:rPr>
        <w:t xml:space="preserve"> расходы по программе</w:t>
      </w:r>
      <w:r>
        <w:rPr>
          <w:sz w:val="28"/>
          <w:szCs w:val="28"/>
        </w:rPr>
        <w:t xml:space="preserve"> «Развитие туризма на территории Кировского муниципального района» на 2024-2026 годы, уточненный план – </w:t>
      </w:r>
      <w:r w:rsidR="00021877">
        <w:rPr>
          <w:sz w:val="28"/>
          <w:szCs w:val="28"/>
        </w:rPr>
        <w:t>65 630,0</w:t>
      </w:r>
      <w:r>
        <w:rPr>
          <w:sz w:val="28"/>
          <w:szCs w:val="28"/>
        </w:rPr>
        <w:t xml:space="preserve"> тыс. рублей.</w:t>
      </w:r>
    </w:p>
    <w:p w:rsidR="00404F42" w:rsidRPr="009F491F" w:rsidRDefault="00404F42" w:rsidP="00404F4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04F42" w:rsidRDefault="00404F42" w:rsidP="00404F4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021877">
        <w:rPr>
          <w:b/>
          <w:i/>
          <w:sz w:val="28"/>
          <w:szCs w:val="28"/>
        </w:rPr>
        <w:t>3 512,1</w:t>
      </w:r>
      <w:r>
        <w:rPr>
          <w:b/>
          <w:i/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021877">
        <w:rPr>
          <w:sz w:val="28"/>
          <w:szCs w:val="28"/>
        </w:rPr>
        <w:t>99 807,1</w:t>
      </w:r>
      <w:r>
        <w:rPr>
          <w:sz w:val="28"/>
          <w:szCs w:val="28"/>
        </w:rPr>
        <w:t xml:space="preserve"> тыс. рублей.</w:t>
      </w:r>
    </w:p>
    <w:p w:rsidR="00404F42" w:rsidRPr="008E1225" w:rsidRDefault="00404F42" w:rsidP="00404F42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E24FE" w:rsidRPr="002E24FE" w:rsidRDefault="00021877" w:rsidP="00404F42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/>
          <w:bCs/>
          <w:i w:val="0"/>
          <w:iCs w:val="0"/>
          <w:lang w:eastAsia="en-US"/>
        </w:rPr>
        <w:lastRenderedPageBreak/>
        <w:t>11</w:t>
      </w:r>
      <w:r w:rsidR="00404F42" w:rsidRPr="0083569C">
        <w:rPr>
          <w:rFonts w:eastAsiaTheme="minorHAnsi"/>
          <w:bCs/>
          <w:lang w:eastAsia="en-US"/>
        </w:rPr>
        <w:t xml:space="preserve">. </w:t>
      </w:r>
      <w:r w:rsidR="00404F42"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="00404F42" w:rsidRPr="00C658CD">
        <w:rPr>
          <w:rFonts w:eastAsiaTheme="minorHAnsi"/>
          <w:bCs/>
          <w:i w:val="0"/>
          <w:iCs w:val="0"/>
          <w:lang w:eastAsia="en-US"/>
        </w:rPr>
        <w:t xml:space="preserve"> № 6 Проекта решения </w:t>
      </w:r>
      <w:r w:rsidR="002E24FE">
        <w:rPr>
          <w:rFonts w:eastAsiaTheme="minorHAnsi"/>
          <w:b/>
          <w:bCs/>
          <w:iCs w:val="0"/>
          <w:lang w:eastAsia="en-US"/>
        </w:rPr>
        <w:t xml:space="preserve">увеличивается  </w:t>
      </w:r>
      <w:r w:rsidR="002E24FE" w:rsidRPr="002E24FE">
        <w:rPr>
          <w:rFonts w:eastAsiaTheme="minorHAnsi"/>
          <w:bCs/>
          <w:i w:val="0"/>
          <w:iCs w:val="0"/>
          <w:lang w:eastAsia="en-US"/>
        </w:rPr>
        <w:t xml:space="preserve">объем иных межбюджетных трансфертов на обеспечение сбалансированности бюджетов городских и сельских поселений на </w:t>
      </w:r>
      <w:r w:rsidR="002E24FE" w:rsidRPr="002E24FE">
        <w:rPr>
          <w:rFonts w:eastAsiaTheme="minorHAnsi"/>
          <w:b/>
          <w:bCs/>
          <w:iCs w:val="0"/>
          <w:lang w:eastAsia="en-US"/>
        </w:rPr>
        <w:t>200,0 тыс. рублей</w:t>
      </w:r>
      <w:r w:rsidR="002E24FE" w:rsidRPr="002E24FE">
        <w:rPr>
          <w:rFonts w:eastAsiaTheme="minorHAnsi"/>
          <w:bCs/>
          <w:i w:val="0"/>
          <w:iCs w:val="0"/>
          <w:lang w:eastAsia="en-US"/>
        </w:rPr>
        <w:t>, в том числе:</w:t>
      </w:r>
    </w:p>
    <w:p w:rsidR="002E24FE" w:rsidRPr="002E24FE" w:rsidRDefault="002E24FE" w:rsidP="00404F42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 w:rsidRPr="002E24FE">
        <w:rPr>
          <w:rFonts w:eastAsiaTheme="minorHAnsi"/>
          <w:bCs/>
          <w:i w:val="0"/>
          <w:iCs w:val="0"/>
          <w:lang w:eastAsia="en-US"/>
        </w:rPr>
        <w:t xml:space="preserve">Руновское сельское поселение - 200,0 тыс. рублей (уточненный план </w:t>
      </w:r>
      <w:r>
        <w:rPr>
          <w:rFonts w:eastAsiaTheme="minorHAnsi"/>
          <w:bCs/>
          <w:i w:val="0"/>
          <w:iCs w:val="0"/>
          <w:lang w:eastAsia="en-US"/>
        </w:rPr>
        <w:t xml:space="preserve">- </w:t>
      </w:r>
      <w:r w:rsidRPr="002E24FE">
        <w:rPr>
          <w:rFonts w:eastAsiaTheme="minorHAnsi"/>
          <w:bCs/>
          <w:i w:val="0"/>
          <w:iCs w:val="0"/>
          <w:lang w:eastAsia="en-US"/>
        </w:rPr>
        <w:t>200,0 тыс. рублей).</w:t>
      </w:r>
    </w:p>
    <w:p w:rsidR="002E24FE" w:rsidRPr="002E24FE" w:rsidRDefault="002E24FE" w:rsidP="00404F42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Cs w:val="0"/>
          <w:sz w:val="16"/>
          <w:szCs w:val="16"/>
          <w:lang w:eastAsia="en-US"/>
        </w:rPr>
      </w:pPr>
    </w:p>
    <w:p w:rsidR="00404F42" w:rsidRPr="00B94EF5" w:rsidRDefault="002E24FE" w:rsidP="002E24FE">
      <w:pPr>
        <w:pStyle w:val="ConsPlusNormal"/>
        <w:spacing w:line="276" w:lineRule="auto"/>
        <w:ind w:firstLine="708"/>
        <w:jc w:val="both"/>
        <w:rPr>
          <w:i w:val="0"/>
        </w:rPr>
      </w:pPr>
      <w:r w:rsidRPr="002E24FE">
        <w:rPr>
          <w:rFonts w:eastAsiaTheme="minorHAnsi"/>
          <w:b/>
          <w:bCs/>
          <w:i w:val="0"/>
          <w:iCs w:val="0"/>
          <w:lang w:eastAsia="en-US"/>
        </w:rPr>
        <w:t>12</w:t>
      </w:r>
      <w:r w:rsidRPr="002E24FE">
        <w:rPr>
          <w:rFonts w:eastAsiaTheme="minorHAnsi"/>
          <w:bCs/>
          <w:i w:val="0"/>
          <w:iCs w:val="0"/>
          <w:lang w:eastAsia="en-US"/>
        </w:rPr>
        <w:t xml:space="preserve">. </w:t>
      </w:r>
      <w:r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№ </w:t>
      </w:r>
      <w:r w:rsidR="00322317">
        <w:rPr>
          <w:rFonts w:eastAsiaTheme="minorHAnsi"/>
          <w:bCs/>
          <w:i w:val="0"/>
          <w:iCs w:val="0"/>
          <w:lang w:eastAsia="en-US"/>
        </w:rPr>
        <w:t>7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Проекта решения </w:t>
      </w:r>
      <w:r>
        <w:rPr>
          <w:rFonts w:eastAsiaTheme="minorHAnsi"/>
          <w:b/>
          <w:bCs/>
          <w:iCs w:val="0"/>
          <w:lang w:eastAsia="en-US"/>
        </w:rPr>
        <w:t>увеличивается</w:t>
      </w:r>
      <w:r w:rsidR="00404F42">
        <w:rPr>
          <w:rFonts w:eastAsiaTheme="minorHAnsi"/>
          <w:bCs/>
          <w:iCs w:val="0"/>
          <w:lang w:eastAsia="en-US"/>
        </w:rPr>
        <w:t xml:space="preserve"> </w:t>
      </w:r>
      <w:r w:rsidR="00404F42">
        <w:rPr>
          <w:i w:val="0"/>
        </w:rPr>
        <w:t xml:space="preserve">объем </w:t>
      </w:r>
      <w:r w:rsidR="00404F42" w:rsidRPr="003C157C">
        <w:rPr>
          <w:i w:val="0"/>
        </w:rPr>
        <w:t xml:space="preserve">бюджетных ассигнований на </w:t>
      </w:r>
      <w:r w:rsidR="00404F42" w:rsidRPr="0083569C">
        <w:rPr>
          <w:i w:val="0"/>
        </w:rPr>
        <w:t>исполнение публичных</w:t>
      </w:r>
      <w:r w:rsidR="00404F42" w:rsidRPr="003C157C">
        <w:rPr>
          <w:i w:val="0"/>
        </w:rPr>
        <w:t xml:space="preserve"> нормативных обязательств </w:t>
      </w:r>
      <w:r w:rsidR="00404F42">
        <w:rPr>
          <w:i w:val="0"/>
        </w:rPr>
        <w:t xml:space="preserve">в части </w:t>
      </w:r>
      <w:r>
        <w:rPr>
          <w:i w:val="0"/>
        </w:rPr>
        <w:t xml:space="preserve">доплат к пенсии </w:t>
      </w:r>
      <w:r w:rsidR="00322317">
        <w:rPr>
          <w:i w:val="0"/>
        </w:rPr>
        <w:t xml:space="preserve">выборным должностным лицам и </w:t>
      </w:r>
      <w:r>
        <w:rPr>
          <w:i w:val="0"/>
        </w:rPr>
        <w:t>муниципальным служащим</w:t>
      </w:r>
      <w:r w:rsidR="00322317">
        <w:rPr>
          <w:i w:val="0"/>
        </w:rPr>
        <w:t xml:space="preserve"> Кировского муниципального района</w:t>
      </w:r>
      <w:r w:rsidR="00404F42">
        <w:rPr>
          <w:i w:val="0"/>
        </w:rPr>
        <w:t xml:space="preserve">, </w:t>
      </w:r>
      <w:r w:rsidR="00404F42" w:rsidRPr="003C157C">
        <w:rPr>
          <w:i w:val="0"/>
        </w:rPr>
        <w:t xml:space="preserve">в общей сумме  на </w:t>
      </w:r>
      <w:r>
        <w:rPr>
          <w:b/>
        </w:rPr>
        <w:t xml:space="preserve">1 275,0 </w:t>
      </w:r>
      <w:r w:rsidR="00404F42" w:rsidRPr="00DA6CA7">
        <w:rPr>
          <w:b/>
        </w:rPr>
        <w:t xml:space="preserve"> тыс. рублей</w:t>
      </w:r>
      <w:r>
        <w:rPr>
          <w:i w:val="0"/>
        </w:rPr>
        <w:t xml:space="preserve"> (уточненный план – 2 475,0 тыс. рублей).</w:t>
      </w:r>
      <w:r w:rsidR="00404F42" w:rsidRPr="003C157C">
        <w:rPr>
          <w:i w:val="0"/>
        </w:rPr>
        <w:t xml:space="preserve"> </w:t>
      </w:r>
    </w:p>
    <w:p w:rsidR="00404F42" w:rsidRPr="008E1225" w:rsidRDefault="00404F42" w:rsidP="00404F4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404F42" w:rsidRDefault="00404F42" w:rsidP="00404F4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404F42" w:rsidRDefault="00404F42" w:rsidP="00404F4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Объем предусмотренных Проектом решения расходов соответствует суммарному объему доходов и поступлений источников финансирования его дефицита, что отвечает  принципу сбалансированности бюджета, определенному статьей 33 БК РФ, в связи с чем Контрольно-счетная комиссия считает возможным </w:t>
      </w:r>
      <w:r w:rsidRPr="00203956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района.</w:t>
      </w:r>
    </w:p>
    <w:p w:rsidR="00685E08" w:rsidRDefault="002E24FE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 время, согласно  пункту 5.7 раздела </w:t>
      </w:r>
      <w:r>
        <w:rPr>
          <w:sz w:val="28"/>
          <w:szCs w:val="28"/>
          <w:lang w:val="en-US"/>
        </w:rPr>
        <w:t>V</w:t>
      </w:r>
      <w:r w:rsidRPr="002E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 </w:t>
      </w:r>
      <w:r w:rsidR="00685E08" w:rsidRPr="00685E08">
        <w:rPr>
          <w:sz w:val="28"/>
          <w:szCs w:val="28"/>
        </w:rPr>
        <w:t>в</w:t>
      </w:r>
      <w:r w:rsidR="00685E08">
        <w:rPr>
          <w:sz w:val="28"/>
          <w:szCs w:val="28"/>
        </w:rPr>
        <w:t xml:space="preserve">несение изменений в муниципальные программы, реализуемые в текущем году, осуществляется </w:t>
      </w:r>
      <w:r w:rsidR="00685E08" w:rsidRPr="00685E08">
        <w:rPr>
          <w:b/>
          <w:i/>
          <w:sz w:val="28"/>
          <w:szCs w:val="28"/>
        </w:rPr>
        <w:t>одновременно</w:t>
      </w:r>
      <w:r w:rsidR="00685E08">
        <w:rPr>
          <w:sz w:val="28"/>
          <w:szCs w:val="28"/>
        </w:rPr>
        <w:t xml:space="preserve"> с подготовкой проекта решения Думы Кировского муниципального района о внесении изменений в бюджет Кировского муниципального района.</w:t>
      </w:r>
    </w:p>
    <w:p w:rsid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5.7 раздела </w:t>
      </w:r>
      <w:r>
        <w:rPr>
          <w:sz w:val="28"/>
          <w:szCs w:val="28"/>
          <w:lang w:val="en-US"/>
        </w:rPr>
        <w:t>V</w:t>
      </w:r>
      <w:r w:rsidRPr="002E24FE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постановления</w:t>
      </w:r>
      <w:r w:rsidR="003A060F">
        <w:rPr>
          <w:sz w:val="28"/>
          <w:szCs w:val="28"/>
        </w:rPr>
        <w:t>,</w:t>
      </w:r>
      <w:r>
        <w:rPr>
          <w:sz w:val="28"/>
          <w:szCs w:val="28"/>
        </w:rPr>
        <w:t xml:space="preserve"> одновременно с Проектом решения не представлены следующие муниципальные программы:</w:t>
      </w:r>
    </w:p>
    <w:p w:rsid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в Кировском муниципальном районе на 2023-2027 год» (уточняемый объем финансирования </w:t>
      </w:r>
      <w:r w:rsidRPr="00685E08">
        <w:rPr>
          <w:b/>
          <w:i/>
          <w:sz w:val="28"/>
          <w:szCs w:val="28"/>
        </w:rPr>
        <w:t>15 532,1 тыс. рублей</w:t>
      </w:r>
      <w:r>
        <w:rPr>
          <w:sz w:val="28"/>
          <w:szCs w:val="28"/>
        </w:rPr>
        <w:t>);</w:t>
      </w:r>
    </w:p>
    <w:p w:rsid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85E08">
        <w:rPr>
          <w:sz w:val="28"/>
          <w:szCs w:val="28"/>
        </w:rPr>
        <w:t xml:space="preserve">«Сохранение и развитие культуры в Кировском муниципальном районе на 2023-2027 годы» </w:t>
      </w:r>
      <w:r>
        <w:rPr>
          <w:sz w:val="28"/>
          <w:szCs w:val="28"/>
        </w:rPr>
        <w:t xml:space="preserve">(уточняемый объем финансирования </w:t>
      </w:r>
      <w:r>
        <w:rPr>
          <w:b/>
          <w:i/>
          <w:sz w:val="28"/>
          <w:szCs w:val="28"/>
        </w:rPr>
        <w:t>1 000,0</w:t>
      </w:r>
      <w:r w:rsidRPr="00685E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685E08" w:rsidRP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85E08">
        <w:rPr>
          <w:sz w:val="28"/>
          <w:szCs w:val="28"/>
        </w:rPr>
        <w:t>«Развитие и осуществление дорожной деятельности в отношении автомобильных дорог местного значения в границах Кировского муниципального района на 2023-2027 гг.»</w:t>
      </w:r>
      <w:r>
        <w:rPr>
          <w:sz w:val="28"/>
          <w:szCs w:val="28"/>
        </w:rPr>
        <w:t xml:space="preserve"> (уточняемый объем финансирования минус </w:t>
      </w:r>
      <w:r>
        <w:rPr>
          <w:b/>
          <w:i/>
          <w:sz w:val="28"/>
          <w:szCs w:val="28"/>
        </w:rPr>
        <w:t>5 000,0</w:t>
      </w:r>
      <w:r w:rsidRPr="00685E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685E08" w:rsidRP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85E08">
        <w:rPr>
          <w:sz w:val="28"/>
          <w:szCs w:val="28"/>
        </w:rPr>
        <w:lastRenderedPageBreak/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</w:t>
      </w:r>
      <w:r>
        <w:rPr>
          <w:sz w:val="28"/>
          <w:szCs w:val="28"/>
        </w:rPr>
        <w:t xml:space="preserve">(уточняемый объем финансирования минус </w:t>
      </w:r>
      <w:r>
        <w:rPr>
          <w:b/>
          <w:i/>
          <w:sz w:val="28"/>
          <w:szCs w:val="28"/>
        </w:rPr>
        <w:t>13 550,4</w:t>
      </w:r>
      <w:r w:rsidRPr="00685E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685E08" w:rsidRP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туризма на территории Кировского муниципального района» на 2024-2026 годы (уточняемый объем финансирования </w:t>
      </w:r>
      <w:r>
        <w:rPr>
          <w:b/>
          <w:i/>
          <w:sz w:val="28"/>
          <w:szCs w:val="28"/>
        </w:rPr>
        <w:t>25,0</w:t>
      </w:r>
      <w:r w:rsidRPr="00685E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685E08" w:rsidRPr="00685E08" w:rsidRDefault="00685E08" w:rsidP="00685E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2E24FE" w:rsidRDefault="002E24FE" w:rsidP="00685E0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4F42" w:rsidRDefault="00404F42" w:rsidP="00404F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04F42" w:rsidRDefault="00404F42" w:rsidP="00404F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04F42" w:rsidRDefault="00404F42" w:rsidP="00404F42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>Председатель                                                                                           С.В. Куничак</w:t>
      </w:r>
    </w:p>
    <w:p w:rsidR="00404F42" w:rsidRDefault="00404F42" w:rsidP="00404F42"/>
    <w:p w:rsidR="00404F42" w:rsidRDefault="00404F42" w:rsidP="00404F42"/>
    <w:p w:rsidR="00D16734" w:rsidRDefault="00D16734"/>
    <w:sectPr w:rsidR="00D167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C5" w:rsidRDefault="00F037C5" w:rsidP="00404F42">
      <w:r>
        <w:separator/>
      </w:r>
    </w:p>
  </w:endnote>
  <w:endnote w:type="continuationSeparator" w:id="0">
    <w:p w:rsidR="00F037C5" w:rsidRDefault="00F037C5" w:rsidP="0040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689"/>
      <w:docPartObj>
        <w:docPartGallery w:val="Page Numbers (Bottom of Page)"/>
        <w:docPartUnique/>
      </w:docPartObj>
    </w:sdtPr>
    <w:sdtEndPr/>
    <w:sdtContent>
      <w:p w:rsidR="003A23F1" w:rsidRDefault="006011D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0C">
          <w:rPr>
            <w:noProof/>
          </w:rPr>
          <w:t>8</w:t>
        </w:r>
        <w:r>
          <w:fldChar w:fldCharType="end"/>
        </w:r>
      </w:p>
    </w:sdtContent>
  </w:sdt>
  <w:p w:rsidR="003A23F1" w:rsidRDefault="00F037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C5" w:rsidRDefault="00F037C5" w:rsidP="00404F42">
      <w:r>
        <w:separator/>
      </w:r>
    </w:p>
  </w:footnote>
  <w:footnote w:type="continuationSeparator" w:id="0">
    <w:p w:rsidR="00F037C5" w:rsidRDefault="00F037C5" w:rsidP="00404F42">
      <w:r>
        <w:continuationSeparator/>
      </w:r>
    </w:p>
  </w:footnote>
  <w:footnote w:id="1">
    <w:p w:rsidR="00404F42" w:rsidRDefault="00404F42" w:rsidP="00404F42">
      <w:pPr>
        <w:pStyle w:val="a6"/>
      </w:pPr>
      <w:r>
        <w:rPr>
          <w:rStyle w:val="a8"/>
        </w:rPr>
        <w:footnoteRef/>
      </w:r>
      <w:r>
        <w:t xml:space="preserve"> </w:t>
      </w:r>
      <w:r w:rsidR="008077FF">
        <w:t>Проект Закона Приморского края «О краевом бюджете на 2023 год и плановый период 2024 и 2025 годов».</w:t>
      </w:r>
    </w:p>
  </w:footnote>
  <w:footnote w:id="2">
    <w:p w:rsidR="00404F42" w:rsidRPr="008077FF" w:rsidRDefault="00404F42" w:rsidP="00404F4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077FF">
        <w:t>Закон Приморского края Приморского края от 20.12.2022 № 253-КЗ «О краевом бюджете на 2023 год и плановый период 2024 и 2025 годов».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14"/>
    <w:rsid w:val="00021877"/>
    <w:rsid w:val="00024281"/>
    <w:rsid w:val="00127A0C"/>
    <w:rsid w:val="001D10C7"/>
    <w:rsid w:val="002E24FE"/>
    <w:rsid w:val="002E7C5A"/>
    <w:rsid w:val="003028D7"/>
    <w:rsid w:val="00322317"/>
    <w:rsid w:val="003A060F"/>
    <w:rsid w:val="00404F42"/>
    <w:rsid w:val="00524990"/>
    <w:rsid w:val="00537B70"/>
    <w:rsid w:val="005B5390"/>
    <w:rsid w:val="006011D7"/>
    <w:rsid w:val="00685E08"/>
    <w:rsid w:val="008077FF"/>
    <w:rsid w:val="00817F40"/>
    <w:rsid w:val="009D1E1C"/>
    <w:rsid w:val="00AB0820"/>
    <w:rsid w:val="00AF208C"/>
    <w:rsid w:val="00B74E8D"/>
    <w:rsid w:val="00B86C14"/>
    <w:rsid w:val="00C00708"/>
    <w:rsid w:val="00D16734"/>
    <w:rsid w:val="00D810F4"/>
    <w:rsid w:val="00DB168B"/>
    <w:rsid w:val="00E53E83"/>
    <w:rsid w:val="00F0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4755-D71D-43CC-9E90-5CCA7AD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3">
    <w:name w:val="Table Grid"/>
    <w:basedOn w:val="a1"/>
    <w:rsid w:val="0040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04F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04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04F4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404F42"/>
    <w:rPr>
      <w:vertAlign w:val="superscript"/>
    </w:rPr>
  </w:style>
  <w:style w:type="paragraph" w:customStyle="1" w:styleId="Default">
    <w:name w:val="Default"/>
    <w:rsid w:val="0068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5E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2024-06-25T23:05:00Z</cp:lastPrinted>
  <dcterms:created xsi:type="dcterms:W3CDTF">2024-06-24T05:59:00Z</dcterms:created>
  <dcterms:modified xsi:type="dcterms:W3CDTF">2024-08-26T01:22:00Z</dcterms:modified>
</cp:coreProperties>
</file>