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14" w:rsidRDefault="00E57314" w:rsidP="00E57314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56669"/>
          <w:sz w:val="20"/>
          <w:szCs w:val="20"/>
        </w:rPr>
      </w:pPr>
      <w:r>
        <w:rPr>
          <w:rStyle w:val="a4"/>
          <w:rFonts w:ascii="Arial" w:hAnsi="Arial" w:cs="Arial"/>
          <w:color w:val="656669"/>
          <w:sz w:val="20"/>
          <w:szCs w:val="20"/>
        </w:rPr>
        <w:t>Водителей ожидает независимая оценка квалификации</w:t>
      </w:r>
    </w:p>
    <w:p w:rsidR="00E57314" w:rsidRDefault="00E57314" w:rsidP="00E57314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656669"/>
          <w:sz w:val="20"/>
          <w:szCs w:val="20"/>
        </w:rPr>
      </w:pPr>
      <w:r>
        <w:rPr>
          <w:rFonts w:ascii="Arial" w:hAnsi="Arial" w:cs="Arial"/>
          <w:color w:val="656669"/>
          <w:sz w:val="20"/>
          <w:szCs w:val="20"/>
        </w:rPr>
        <w:t>Независимая оценка квалификации ожидает водителей, управляющих автобусами и грузовой техникой. Ведь сейчас навыки работников этих 2-х профессий практически совпадают. Соответствующий законопроект уже подготовил Минтранс совместно с МВД России. По мнению ведомств, данная мера поможет снизить аварийность с участием большегрузного транспорта.</w:t>
      </w:r>
      <w:r>
        <w:rPr>
          <w:rFonts w:ascii="Arial" w:hAnsi="Arial" w:cs="Arial"/>
          <w:color w:val="656669"/>
          <w:sz w:val="20"/>
          <w:szCs w:val="20"/>
        </w:rPr>
        <w:br/>
        <w:t>Уровень профессиональной подготовки водителей в настоящее время оставляет желать лучшего. В прошлом году на весеннем президиуме Госсовета при участии Президента РФ уже поднимался вопрос о совершенствовании навыков и знаний водителей автобусов и грузового транспорта. Осенью 2016 года первый вице-премьер Игорь Шувалов дал поручение ведомствам разработать законопроект об обязательной регулярной переподготовке или повышении квалификации водителей.</w:t>
      </w:r>
      <w:r>
        <w:rPr>
          <w:rFonts w:ascii="Arial" w:hAnsi="Arial" w:cs="Arial"/>
          <w:color w:val="656669"/>
          <w:sz w:val="20"/>
          <w:szCs w:val="20"/>
        </w:rPr>
        <w:br/>
        <w:t>Первая версия документа была опубликована на федеральном портале проектов НПА летом 2017 года. По проекту водитель должен проходить независимую оценку квалификации каждые 5 лет в специальных центрах с получением свидетельства. Предприятия при найме водителей обязаны проверить наличие у него такого свидетельства. Разработкой и утверждением программ повышения квалификации займется Минтранс. Документ вызывает много вопросов, еще и потому, что вносит существенные поправки в Трудовой Кодекс РФ. Ведь согласно действующей статье 197 прохождение независимой оценки квалификации добровольно для работника. Тогда как Минтранс настаивает на обязательности этой процедуры.</w:t>
      </w:r>
      <w:r>
        <w:rPr>
          <w:rFonts w:ascii="Arial" w:hAnsi="Arial" w:cs="Arial"/>
          <w:color w:val="656669"/>
          <w:sz w:val="20"/>
          <w:szCs w:val="20"/>
        </w:rPr>
        <w:br/>
        <w:t>Сейчас законопроект перерабатывается с учетом поступивших замечаний и предложений. Одно из них – введение регулярной проверки профессиональных знаний водителей не в центрах независимой оценки, а в образовательных организациях. Впрочем, всё равно остаётся неясным станет ли эта процедура дополнительной статьёй расходов для предприятий, а то и для самих водителей.</w:t>
      </w:r>
      <w:r>
        <w:rPr>
          <w:rFonts w:ascii="Arial" w:hAnsi="Arial" w:cs="Arial"/>
          <w:color w:val="656669"/>
          <w:sz w:val="20"/>
          <w:szCs w:val="20"/>
        </w:rPr>
        <w:br/>
        <w:t>А если законопроект утвердят, то стоит ожидать продолжения внедрения процедуры независимой оценки квалификации и для других профессий и должностей. К слову, поправки к разделу «Охрана труда» ТК РФ, планируемые к утверждению в 2018 году, уже содержат обязанность специалиста по охране труда проходить независимую оценку квалификации.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7314"/>
    <w:rsid w:val="00392925"/>
    <w:rsid w:val="0056012B"/>
    <w:rsid w:val="00652F70"/>
    <w:rsid w:val="00E5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2017-12-06T23:14:00Z</dcterms:created>
  <dcterms:modified xsi:type="dcterms:W3CDTF">2017-12-06T23:15:00Z</dcterms:modified>
</cp:coreProperties>
</file>