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5" w:rsidRPr="00AE1E45" w:rsidRDefault="00E84285" w:rsidP="00E84285">
      <w:pPr>
        <w:pStyle w:val="a3"/>
        <w:rPr>
          <w:rFonts w:ascii="Times New Roman" w:hAnsi="Times New Roman" w:cs="Times New Roman"/>
          <w:sz w:val="22"/>
          <w:szCs w:val="22"/>
        </w:rPr>
        <w:sectPr w:rsidR="00E84285" w:rsidRPr="00AE1E45" w:rsidSect="00C06181"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E84285" w:rsidRPr="00E84285" w:rsidRDefault="00E84285" w:rsidP="00E84285">
      <w:pPr>
        <w:pStyle w:val="a3"/>
        <w:jc w:val="center"/>
        <w:rPr>
          <w:rFonts w:ascii="Times New Roman" w:hAnsi="Times New Roman" w:cs="Times New Roman"/>
          <w:color w:val="632423" w:themeColor="accent2" w:themeShade="80"/>
          <w:sz w:val="22"/>
          <w:szCs w:val="22"/>
        </w:rPr>
      </w:pPr>
      <w:r w:rsidRPr="00E84285"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lastRenderedPageBreak/>
        <w:t>Рекомендации гражданам по действиям при угрозе совершения  террористического акта</w:t>
      </w:r>
      <w:proofErr w:type="gramStart"/>
      <w:r w:rsidRPr="00E84285"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t xml:space="preserve"> :</w:t>
      </w:r>
      <w:proofErr w:type="gramEnd"/>
    </w:p>
    <w:p w:rsidR="00E84285" w:rsidRPr="00E84285" w:rsidRDefault="00E84285" w:rsidP="00E84285">
      <w:pPr>
        <w:pStyle w:val="a3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</w:p>
    <w:p w:rsidR="00E84285" w:rsidRPr="00E84285" w:rsidRDefault="00E84285" w:rsidP="00E84285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</w:rPr>
      </w:pPr>
      <w:r w:rsidRPr="00E84285">
        <w:rPr>
          <w:rFonts w:ascii="Times New Roman" w:hAnsi="Times New Roman" w:cs="Times New Roman"/>
          <w:b/>
          <w:i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17780</wp:posOffset>
            </wp:positionV>
            <wp:extent cx="2212975" cy="3128645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285">
        <w:rPr>
          <w:rFonts w:ascii="Times New Roman" w:hAnsi="Times New Roman" w:cs="Times New Roman"/>
          <w:b/>
          <w:i/>
          <w:color w:val="632423" w:themeColor="accent2" w:themeShade="80"/>
        </w:rPr>
        <w:t>Будьте бдительны и наблюдательны!</w:t>
      </w:r>
    </w:p>
    <w:p w:rsidR="00E84285" w:rsidRPr="00E84285" w:rsidRDefault="00E84285" w:rsidP="00E84285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</w:rPr>
      </w:pPr>
    </w:p>
    <w:p w:rsidR="00E84285" w:rsidRPr="00E84285" w:rsidRDefault="00E84285" w:rsidP="00E84285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</w:pPr>
      <w:r w:rsidRPr="00E84285"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  <w:t>Только Вы способны своевременно обнаружить посторонние предметы и        людей,      вызывающих подозрение!</w:t>
      </w:r>
    </w:p>
    <w:p w:rsidR="00E84285" w:rsidRPr="00E84285" w:rsidRDefault="00E84285" w:rsidP="00E84285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E8428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Типичные признаки подготовки к проведению террористических актов:</w:t>
      </w:r>
    </w:p>
    <w:p w:rsidR="00E84285" w:rsidRP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-видео- и фотосъемка объекта;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-наблюдение (в т.ч. с применением технических средств - биноклей, телескопов);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-составление схем объекта и путей подхода к нему;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-попытка получения данных о системе охраны и обороны объекта;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-поиск возможности приобретения, закупка или наличие взрывчатых веществ (их компонентов), сре</w:t>
      </w:r>
      <w:proofErr w:type="gramStart"/>
      <w:r w:rsidRPr="00E84285">
        <w:rPr>
          <w:rStyle w:val="a7"/>
          <w:color w:val="403152" w:themeColor="accent4" w:themeShade="80"/>
          <w:sz w:val="32"/>
          <w:szCs w:val="32"/>
        </w:rPr>
        <w:t>дств взр</w:t>
      </w:r>
      <w:proofErr w:type="gramEnd"/>
      <w:r w:rsidRPr="00E84285">
        <w:rPr>
          <w:rStyle w:val="a7"/>
          <w:color w:val="403152" w:themeColor="accent4" w:themeShade="80"/>
          <w:sz w:val="32"/>
          <w:szCs w:val="32"/>
        </w:rPr>
        <w:t>ывания, которые могут использоваться при изготовлении самодельных взрывных устройств (СВУ), а также штатных боеприпасов, включая артиллерийские, и оружия;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-приобретение партий электронных часов различных систем, приемников (пейджеров) и малогабаритных радиостанций;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-сбор, закупка различных металлических предметов (гаек, болтов, частей шариковых и роликовых подшипников и т.п.);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-появление лиц, в поведении которых усматривается изучение обстановки, повышенный и при этом слабо мотивированный интерес к определенным аспектам в деятельности объекта возможного проведения террористической акции;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-выведывание у окружающих сведений о режиме работы объекта, порядке доступа на него;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-проникновение в подвалы и на чердаки многоэтажных зданий лиц, не имеющих к ним какого-либо отношения;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lastRenderedPageBreak/>
        <w:t>-оставление лицом или обнаружение в людных местах бесхозных пакетов, сумок, свертков;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-наличие на человеке спрятанных под одеждой предметов;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-высказывания намерений осуществить ДТА;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-попытки изменения внешности, в том числе с помощью грима, накладных усов, париков, повязок, частая, немотивированная смена верхней одежды, приобретение необходимых аксессуаров для изменения внешности;</w:t>
      </w:r>
    </w:p>
    <w:p w:rsidR="00E84285" w:rsidRPr="00E84285" w:rsidRDefault="00E84285" w:rsidP="00EC26C7">
      <w:pPr>
        <w:pStyle w:val="a3"/>
        <w:rPr>
          <w:rStyle w:val="a7"/>
          <w:color w:val="403152" w:themeColor="accent4" w:themeShade="80"/>
          <w:sz w:val="32"/>
          <w:szCs w:val="32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-приобретение, наличие документов с разными установочными данными;</w:t>
      </w:r>
    </w:p>
    <w:p w:rsidR="00C91EFF" w:rsidRDefault="00E84285" w:rsidP="00EC26C7">
      <w:pPr>
        <w:pStyle w:val="a3"/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  <w:u w:val="single"/>
        </w:rPr>
      </w:pPr>
      <w:r w:rsidRPr="00E84285">
        <w:rPr>
          <w:rStyle w:val="a7"/>
          <w:color w:val="403152" w:themeColor="accent4" w:themeShade="80"/>
          <w:sz w:val="32"/>
          <w:szCs w:val="32"/>
        </w:rPr>
        <w:t>-предложение выполнить малозначимую работу за солидное вознаграждение: перегона машины, переноса пакета (мешка, свертка и т.д.), передача посылки, в том числе пассажирами железнодорожного или автомобильного транспорта.</w:t>
      </w:r>
      <w:r w:rsidR="00C91EFF" w:rsidRPr="00C91EFF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  <w:u w:val="single"/>
        </w:rPr>
        <w:t xml:space="preserve"> </w:t>
      </w:r>
    </w:p>
    <w:p w:rsidR="00C91EFF" w:rsidRDefault="00C91EFF" w:rsidP="00C91EFF">
      <w:pPr>
        <w:pStyle w:val="a3"/>
        <w:ind w:firstLine="708"/>
        <w:jc w:val="center"/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  <w:u w:val="single"/>
        </w:rPr>
      </w:pPr>
    </w:p>
    <w:p w:rsidR="00C91EFF" w:rsidRPr="00E84285" w:rsidRDefault="00C91EFF" w:rsidP="00C91EFF">
      <w:pPr>
        <w:pStyle w:val="a3"/>
        <w:ind w:firstLine="708"/>
        <w:jc w:val="center"/>
        <w:rPr>
          <w:rStyle w:val="a4"/>
          <w:rFonts w:ascii="Times New Roman" w:hAnsi="Times New Roman" w:cs="Times New Roman"/>
          <w:bCs w:val="0"/>
          <w:i/>
          <w:smallCaps w:val="0"/>
          <w:color w:val="632423" w:themeColor="accent2" w:themeShade="80"/>
          <w:sz w:val="24"/>
          <w:szCs w:val="24"/>
        </w:rPr>
      </w:pP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  <w:u w:val="single"/>
        </w:rPr>
        <w:t>Многие допускают одну из двух ошибок</w:t>
      </w: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</w:rPr>
        <w:t xml:space="preserve"> – переоценивают свои возможности, либо сильно их занижают. И то, и другое делает вас потенциальной жертвой.</w:t>
      </w:r>
    </w:p>
    <w:p w:rsidR="00E84285" w:rsidRPr="00E84285" w:rsidRDefault="00C91EFF" w:rsidP="00EC26C7">
      <w:pPr>
        <w:pStyle w:val="a3"/>
        <w:jc w:val="center"/>
        <w:rPr>
          <w:rStyle w:val="a4"/>
          <w:rFonts w:ascii="Times New Roman" w:hAnsi="Times New Roman" w:cs="Times New Roman"/>
          <w:bCs w:val="0"/>
          <w:i/>
          <w:smallCaps w:val="0"/>
          <w:color w:val="632423" w:themeColor="accent2" w:themeShade="80"/>
          <w:sz w:val="24"/>
          <w:szCs w:val="24"/>
        </w:rPr>
      </w:pP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</w:rPr>
        <w:t>Следовательно, необходимо уметь различать опасности действительные и мнимые, правильно оценивать людей и контролировать себя.</w:t>
      </w: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</w:rPr>
        <w:tab/>
        <w:t xml:space="preserve">                                                                                                     </w:t>
      </w: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  <w:u w:val="single"/>
        </w:rPr>
        <w:t>Наконец.</w:t>
      </w:r>
      <w:r w:rsidRPr="00E84285">
        <w:rPr>
          <w:rStyle w:val="a4"/>
          <w:rFonts w:ascii="Times New Roman" w:hAnsi="Times New Roman" w:cs="Times New Roman"/>
          <w:i/>
          <w:color w:val="632423" w:themeColor="accent2" w:themeShade="80"/>
          <w:sz w:val="24"/>
          <w:szCs w:val="24"/>
        </w:rPr>
        <w:t xml:space="preserve"> Грустный совет, но психологически надо быть всегда готовым к применению насилия, что уже само по себе является эффективным средством защиты.</w:t>
      </w:r>
    </w:p>
    <w:p w:rsidR="00E84285" w:rsidRPr="00E84285" w:rsidRDefault="00EC26C7" w:rsidP="00E84285">
      <w:pPr>
        <w:pStyle w:val="a3"/>
        <w:jc w:val="both"/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</w:pPr>
      <w:r w:rsidRPr="00EC26C7"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  <w:drawing>
          <wp:inline distT="0" distB="0" distL="0" distR="0">
            <wp:extent cx="2697286" cy="3491345"/>
            <wp:effectExtent l="19050" t="0" r="7814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9" cy="35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EFF" w:rsidRPr="00C91EFF"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  <w:drawing>
          <wp:inline distT="0" distB="0" distL="0" distR="0">
            <wp:extent cx="2697286" cy="3491345"/>
            <wp:effectExtent l="19050" t="0" r="7814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9" cy="35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E794A" w:rsidRPr="00EC26C7" w:rsidRDefault="00E84285" w:rsidP="00EC26C7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7145">
        <w:rPr>
          <w:rFonts w:ascii="Times New Roman" w:hAnsi="Times New Roman" w:cs="Times New Roman"/>
          <w:b/>
          <w:sz w:val="26"/>
          <w:szCs w:val="26"/>
        </w:rPr>
        <w:t>АТК Кировского МР</w:t>
      </w:r>
      <w:r>
        <w:rPr>
          <w:rFonts w:ascii="Times New Roman" w:hAnsi="Times New Roman" w:cs="Times New Roman"/>
          <w:b/>
          <w:sz w:val="26"/>
          <w:szCs w:val="26"/>
        </w:rPr>
        <w:t xml:space="preserve"> - 2018 г</w:t>
      </w:r>
    </w:p>
    <w:sectPr w:rsidR="003E794A" w:rsidRPr="00EC26C7" w:rsidSect="00E8428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4285"/>
    <w:rsid w:val="003E794A"/>
    <w:rsid w:val="00C91EFF"/>
    <w:rsid w:val="00CA1309"/>
    <w:rsid w:val="00E84285"/>
    <w:rsid w:val="00EC2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285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E84285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E8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28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842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CD685-D582-4579-A71A-23CA0C85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2018-12-25T00:28:00Z</dcterms:created>
  <dcterms:modified xsi:type="dcterms:W3CDTF">2018-12-25T00:51:00Z</dcterms:modified>
</cp:coreProperties>
</file>