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B" w:rsidRPr="0098726B" w:rsidRDefault="0098726B" w:rsidP="00585C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9"/>
          <w:szCs w:val="29"/>
          <w:lang w:eastAsia="ru-RU"/>
        </w:rPr>
      </w:pPr>
      <w:r w:rsidRPr="0098726B">
        <w:rPr>
          <w:rFonts w:ascii="Times New Roman" w:eastAsia="Times New Roman" w:hAnsi="Times New Roman" w:cs="Times New Roman"/>
          <w:b/>
          <w:color w:val="393939"/>
          <w:sz w:val="29"/>
          <w:szCs w:val="29"/>
          <w:lang w:eastAsia="ru-RU"/>
        </w:rPr>
        <w:t>ПРИМОРСКАЯ ТРАНСПОРТНАЯ ПРОКУРАТУРА РАЗЪЯСНЯЕТ</w:t>
      </w:r>
    </w:p>
    <w:p w:rsidR="008616A9" w:rsidRPr="0098726B" w:rsidRDefault="00585CAA" w:rsidP="00585CA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393939"/>
          <w:sz w:val="28"/>
          <w:szCs w:val="28"/>
          <w:lang w:eastAsia="ru-RU"/>
        </w:rPr>
      </w:pPr>
      <w:r w:rsidRPr="0098726B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Правила нахождения граждан в зонах повышенной опасности, на железнодорожных путях и пассажирских платформах.</w:t>
      </w:r>
      <w:r w:rsidR="0098726B" w:rsidRPr="0098726B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 </w:t>
      </w:r>
    </w:p>
    <w:p w:rsidR="00585CAA" w:rsidRPr="00764E77" w:rsidRDefault="00585CAA" w:rsidP="00585C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8"/>
          <w:lang w:eastAsia="ru-RU"/>
        </w:rPr>
      </w:pPr>
      <w:r w:rsidRPr="00764E77">
        <w:rPr>
          <w:rFonts w:ascii="Times New Roman" w:eastAsia="Times New Roman" w:hAnsi="Times New Roman" w:cs="Times New Roman"/>
          <w:color w:val="393939"/>
          <w:sz w:val="24"/>
          <w:szCs w:val="28"/>
          <w:lang w:eastAsia="ru-RU"/>
        </w:rPr>
        <w:t>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8616A9" w:rsidRDefault="0098726B" w:rsidP="0058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bookmarkStart w:id="0" w:name="_GoBack"/>
      <w:r w:rsidRPr="00764E77">
        <w:rPr>
          <w:rFonts w:ascii="Times New Roman" w:eastAsia="Times New Roman" w:hAnsi="Times New Roman" w:cs="Times New Roman"/>
          <w:noProof/>
          <w:color w:val="39393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240668" wp14:editId="3116C243">
            <wp:simplePos x="0" y="0"/>
            <wp:positionH relativeFrom="column">
              <wp:posOffset>-32385</wp:posOffset>
            </wp:positionH>
            <wp:positionV relativeFrom="paragraph">
              <wp:posOffset>25400</wp:posOffset>
            </wp:positionV>
            <wp:extent cx="2226945" cy="4127500"/>
            <wp:effectExtent l="0" t="0" r="190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!4h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Приказом Министер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ства транспорта Р</w:t>
      </w:r>
      <w:r w:rsidR="00C32AE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оссийской Федерации от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08.02.2007 № 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18 утверждены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98726B" w:rsidRPr="00764E77" w:rsidRDefault="0098726B" w:rsidP="0058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8616A9" w:rsidRPr="00764E77" w:rsidRDefault="0098726B" w:rsidP="00585C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роезд и переход граждан через железнодорожные пути допускается только в установленных и оборудованных для этого местах.</w:t>
      </w:r>
    </w:p>
    <w:p w:rsidR="008616A9" w:rsidRPr="00764E77" w:rsidRDefault="008616A9" w:rsidP="00585C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8616A9" w:rsidRPr="00764E77" w:rsidRDefault="008616A9" w:rsidP="008616A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8616A9" w:rsidRDefault="008616A9" w:rsidP="00F3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lang w:eastAsia="ru-RU"/>
        </w:rPr>
      </w:pPr>
      <w:r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 железнодорожных путях и пассажирских платформах </w:t>
      </w:r>
      <w:r w:rsidR="009872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ЗАПРЕЩАЕТСЯ: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подлезать под пассажирскими платформами и железнодорожным подвижным составом;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перелезать через </w:t>
      </w:r>
      <w:proofErr w:type="spellStart"/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автосцепные</w:t>
      </w:r>
      <w:proofErr w:type="spellEnd"/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устройства между вагонами;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устраивать различные подвижные игры;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оставлять детей без присмотра (гражданам с детьми);</w:t>
      </w:r>
    </w:p>
    <w:p w:rsid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приближаться к оборванным проводам;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находиться в состоянии алкогольного, токсического или наркотического опьянения;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оставлять на железнодорожных путях вещи;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иметь при себе предметы, которые без соответствующей упаковки или чехлов могут травмировать граждан;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иметь при себе огнеопасные, отравляющие, воспламеняющиеся, взрывчатые и токсические вещества;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8616A9" w:rsidRPr="00764E77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проезжать и переходить через железнодорожные пути в неустановленных Правилами   местах;</w:t>
      </w:r>
    </w:p>
    <w:p w:rsidR="008616A9" w:rsidRDefault="00764E77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</w:t>
      </w:r>
      <w:r w:rsidR="008616A9" w:rsidRPr="00764E7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находиться на железнодорожных путях (в том числе ходить по ним).</w:t>
      </w:r>
    </w:p>
    <w:p w:rsidR="009B3F14" w:rsidRPr="00764E77" w:rsidRDefault="009B3F14" w:rsidP="00F35D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64E77" w:rsidRDefault="009B3F14" w:rsidP="00F3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Нарушая правила нахождения граждан в зонах повышенной опасности, Вы рискуете жизнью.</w:t>
      </w:r>
    </w:p>
    <w:p w:rsidR="009B3F14" w:rsidRDefault="009B3F14" w:rsidP="00F3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8616A9" w:rsidRDefault="009B3F14" w:rsidP="00F3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Кроме того, с</w:t>
      </w:r>
      <w:r w:rsid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овершение д</w:t>
      </w:r>
      <w:r w:rsidR="00F35DDD" w:rsidRP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ействи</w:t>
      </w:r>
      <w:r w:rsid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й</w:t>
      </w:r>
      <w:r w:rsidR="00F35DDD" w:rsidRP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угрожающи</w:t>
      </w:r>
      <w:r w:rsid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</w:t>
      </w:r>
      <w:r w:rsidR="00F35DDD" w:rsidRP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безопасности движения на железнодорожном транспорте</w:t>
      </w:r>
      <w:r w:rsid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образует состав административного правонарушения, предусмотренного с</w:t>
      </w:r>
      <w:r w:rsidR="00764E7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татьей 11.1 </w:t>
      </w:r>
      <w:r w:rsidR="008616A9" w:rsidRPr="00764E7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="00F35D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. </w:t>
      </w:r>
    </w:p>
    <w:p w:rsidR="00F35DDD" w:rsidRPr="009B3F14" w:rsidRDefault="00F35DDD" w:rsidP="00F3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9B3F14" w:rsidRDefault="009B3F14" w:rsidP="009B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 xml:space="preserve">Разъяснения подготовил: </w:t>
      </w:r>
    </w:p>
    <w:p w:rsidR="00BD74AF" w:rsidRPr="009B3F14" w:rsidRDefault="009B3F14" w:rsidP="009B3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9B3F14">
        <w:rPr>
          <w:rFonts w:ascii="Times New Roman" w:hAnsi="Times New Roman" w:cs="Times New Roman"/>
          <w:sz w:val="24"/>
          <w:szCs w:val="24"/>
        </w:rPr>
        <w:t xml:space="preserve">мощник Приморского транспортного прокурора </w:t>
      </w:r>
      <w:r>
        <w:rPr>
          <w:rFonts w:ascii="Times New Roman" w:hAnsi="Times New Roman" w:cs="Times New Roman"/>
          <w:sz w:val="24"/>
          <w:szCs w:val="24"/>
        </w:rPr>
        <w:t>Кириенко </w:t>
      </w:r>
      <w:r w:rsidRPr="009B3F14">
        <w:rPr>
          <w:rFonts w:ascii="Times New Roman" w:hAnsi="Times New Roman" w:cs="Times New Roman"/>
          <w:sz w:val="24"/>
          <w:szCs w:val="24"/>
        </w:rPr>
        <w:t>Е.Е.</w:t>
      </w:r>
    </w:p>
    <w:sectPr w:rsidR="00BD74AF" w:rsidRPr="009B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9"/>
    <w:rsid w:val="00585CAA"/>
    <w:rsid w:val="005A45C6"/>
    <w:rsid w:val="00611F30"/>
    <w:rsid w:val="00764E77"/>
    <w:rsid w:val="008616A9"/>
    <w:rsid w:val="0098726B"/>
    <w:rsid w:val="009B3F14"/>
    <w:rsid w:val="00C32AE0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prischepyukEA</cp:lastModifiedBy>
  <cp:revision>3</cp:revision>
  <dcterms:created xsi:type="dcterms:W3CDTF">2019-03-16T09:23:00Z</dcterms:created>
  <dcterms:modified xsi:type="dcterms:W3CDTF">2019-03-18T04:05:00Z</dcterms:modified>
</cp:coreProperties>
</file>