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3B8" w:rsidRPr="006F38D3" w:rsidRDefault="001D63B8" w:rsidP="001D63B8">
      <w:pPr>
        <w:jc w:val="center"/>
        <w:rPr>
          <w:b/>
        </w:rPr>
      </w:pPr>
      <w:r w:rsidRPr="006F38D3">
        <w:rPr>
          <w:b/>
        </w:rPr>
        <w:t>КОНТРОЛЬНО-СЧЕТНАЯ КОМИССИЯ</w:t>
      </w:r>
    </w:p>
    <w:p w:rsidR="001D63B8" w:rsidRPr="006F38D3" w:rsidRDefault="001D63B8" w:rsidP="001D63B8">
      <w:pPr>
        <w:jc w:val="center"/>
        <w:rPr>
          <w:b/>
        </w:rPr>
      </w:pPr>
      <w:r w:rsidRPr="006F38D3">
        <w:rPr>
          <w:b/>
        </w:rPr>
        <w:t>КИРОВСКОГО МУНИЦИПАЛЬНОГО РАЙОНА</w:t>
      </w:r>
    </w:p>
    <w:p w:rsidR="001D63B8" w:rsidRPr="006F38D3" w:rsidRDefault="001D63B8" w:rsidP="001D63B8">
      <w:pPr>
        <w:jc w:val="center"/>
        <w:rPr>
          <w:b/>
          <w:sz w:val="28"/>
          <w:szCs w:val="28"/>
        </w:rPr>
      </w:pPr>
    </w:p>
    <w:p w:rsidR="001D63B8" w:rsidRPr="006F38D3" w:rsidRDefault="001D63B8" w:rsidP="001D63B8">
      <w:pPr>
        <w:jc w:val="center"/>
        <w:rPr>
          <w:b/>
          <w:sz w:val="28"/>
          <w:szCs w:val="28"/>
        </w:rPr>
      </w:pPr>
      <w:r w:rsidRPr="006F38D3">
        <w:rPr>
          <w:b/>
          <w:sz w:val="28"/>
          <w:szCs w:val="28"/>
        </w:rPr>
        <w:t>ЗАКЛЮЧЕНИЕ</w:t>
      </w:r>
    </w:p>
    <w:p w:rsidR="001D63B8" w:rsidRDefault="001D63B8" w:rsidP="001D63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проект о</w:t>
      </w:r>
      <w:r w:rsidRPr="006F38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внесении изменений в </w:t>
      </w:r>
      <w:r w:rsidRPr="006F38D3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Pr="006F38D3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Pr="006F38D3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Энергосбережение и повышение энергетической эффективности в муниципальных учреждениях Кировского муниципального района</w:t>
      </w:r>
      <w:r w:rsidRPr="006F38D3">
        <w:rPr>
          <w:b/>
          <w:sz w:val="28"/>
          <w:szCs w:val="28"/>
        </w:rPr>
        <w:t xml:space="preserve"> </w:t>
      </w:r>
    </w:p>
    <w:p w:rsidR="001D63B8" w:rsidRPr="006F38D3" w:rsidRDefault="001D63B8" w:rsidP="001D63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</w:t>
      </w:r>
      <w:r w:rsidRPr="006F38D3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6F38D3">
        <w:rPr>
          <w:b/>
          <w:sz w:val="28"/>
          <w:szCs w:val="28"/>
        </w:rPr>
        <w:t xml:space="preserve"> - 202</w:t>
      </w:r>
      <w:r>
        <w:rPr>
          <w:b/>
          <w:sz w:val="28"/>
          <w:szCs w:val="28"/>
        </w:rPr>
        <w:t>1</w:t>
      </w:r>
      <w:r w:rsidRPr="006F38D3">
        <w:rPr>
          <w:b/>
          <w:sz w:val="28"/>
          <w:szCs w:val="28"/>
        </w:rPr>
        <w:t xml:space="preserve"> годы»</w:t>
      </w:r>
    </w:p>
    <w:p w:rsidR="001D63B8" w:rsidRPr="006F38D3" w:rsidRDefault="001D63B8" w:rsidP="001D63B8">
      <w:pPr>
        <w:jc w:val="center"/>
        <w:rPr>
          <w:b/>
          <w:sz w:val="28"/>
          <w:szCs w:val="28"/>
        </w:rPr>
      </w:pPr>
    </w:p>
    <w:p w:rsidR="001D63B8" w:rsidRPr="006F38D3" w:rsidRDefault="001D63B8" w:rsidP="001D63B8">
      <w:pPr>
        <w:rPr>
          <w:b/>
          <w:sz w:val="28"/>
          <w:szCs w:val="28"/>
        </w:rPr>
      </w:pPr>
      <w:r>
        <w:rPr>
          <w:b/>
          <w:sz w:val="28"/>
          <w:szCs w:val="28"/>
        </w:rPr>
        <w:t>9 февраля</w:t>
      </w:r>
      <w:r w:rsidRPr="006F38D3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Pr="006F38D3">
        <w:rPr>
          <w:b/>
          <w:sz w:val="28"/>
          <w:szCs w:val="28"/>
        </w:rPr>
        <w:t xml:space="preserve"> года                                                                    </w:t>
      </w:r>
      <w:proofErr w:type="spellStart"/>
      <w:r w:rsidRPr="006F38D3">
        <w:rPr>
          <w:b/>
          <w:sz w:val="28"/>
          <w:szCs w:val="28"/>
        </w:rPr>
        <w:t>пгт</w:t>
      </w:r>
      <w:proofErr w:type="spellEnd"/>
      <w:r w:rsidRPr="006F38D3">
        <w:rPr>
          <w:b/>
          <w:sz w:val="28"/>
          <w:szCs w:val="28"/>
        </w:rPr>
        <w:t xml:space="preserve">  </w:t>
      </w:r>
      <w:proofErr w:type="gramStart"/>
      <w:r w:rsidRPr="006F38D3">
        <w:rPr>
          <w:b/>
          <w:sz w:val="28"/>
          <w:szCs w:val="28"/>
        </w:rPr>
        <w:t>Кировский</w:t>
      </w:r>
      <w:proofErr w:type="gramEnd"/>
    </w:p>
    <w:p w:rsidR="001D63B8" w:rsidRPr="006F38D3" w:rsidRDefault="001D63B8" w:rsidP="001D63B8">
      <w:pPr>
        <w:rPr>
          <w:b/>
          <w:sz w:val="28"/>
          <w:szCs w:val="28"/>
        </w:rPr>
      </w:pPr>
    </w:p>
    <w:p w:rsidR="001D63B8" w:rsidRPr="006F38D3" w:rsidRDefault="001D63B8" w:rsidP="001D63B8">
      <w:pPr>
        <w:ind w:firstLine="708"/>
        <w:jc w:val="both"/>
        <w:rPr>
          <w:sz w:val="28"/>
          <w:szCs w:val="28"/>
        </w:rPr>
      </w:pPr>
      <w:r w:rsidRPr="006F38D3">
        <w:rPr>
          <w:sz w:val="28"/>
          <w:szCs w:val="28"/>
        </w:rPr>
        <w:t xml:space="preserve">Финансово-экономическая экспертиза </w:t>
      </w:r>
      <w:r>
        <w:rPr>
          <w:sz w:val="28"/>
          <w:szCs w:val="28"/>
        </w:rPr>
        <w:t xml:space="preserve">на проект постановления </w:t>
      </w:r>
      <w:proofErr w:type="gramStart"/>
      <w:r>
        <w:rPr>
          <w:sz w:val="28"/>
          <w:szCs w:val="28"/>
        </w:rPr>
        <w:t>администрации Кировского муниципального района о</w:t>
      </w:r>
      <w:r w:rsidRPr="006F38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изменений в </w:t>
      </w:r>
      <w:r w:rsidRPr="006F38D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6F38D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6F38D3">
        <w:rPr>
          <w:sz w:val="28"/>
          <w:szCs w:val="28"/>
        </w:rPr>
        <w:t xml:space="preserve"> </w:t>
      </w:r>
      <w:r w:rsidRPr="006F38D3">
        <w:rPr>
          <w:b/>
          <w:sz w:val="28"/>
          <w:szCs w:val="28"/>
        </w:rPr>
        <w:t>«</w:t>
      </w:r>
      <w:r>
        <w:rPr>
          <w:sz w:val="28"/>
          <w:szCs w:val="28"/>
        </w:rPr>
        <w:t>Энергосбережение и повышение энергетической эффективности в муниципальных учреждениях Кировского муниципального района</w:t>
      </w:r>
      <w:r w:rsidRPr="006F38D3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6F38D3">
        <w:rPr>
          <w:sz w:val="28"/>
          <w:szCs w:val="28"/>
        </w:rPr>
        <w:t xml:space="preserve"> - 202</w:t>
      </w:r>
      <w:r>
        <w:rPr>
          <w:sz w:val="28"/>
          <w:szCs w:val="28"/>
        </w:rPr>
        <w:t>1</w:t>
      </w:r>
      <w:r w:rsidRPr="006F38D3">
        <w:rPr>
          <w:sz w:val="28"/>
          <w:szCs w:val="28"/>
        </w:rPr>
        <w:t xml:space="preserve"> годы»  (далее - проект Программы) подготовлена в соответствии со статьей 157 Бюджетного кодекса Росс</w:t>
      </w:r>
      <w:r w:rsidR="00F0497D">
        <w:rPr>
          <w:sz w:val="28"/>
          <w:szCs w:val="28"/>
        </w:rPr>
        <w:t xml:space="preserve">ийской Федерации (далее - </w:t>
      </w:r>
      <w:r w:rsidRPr="006F38D3">
        <w:rPr>
          <w:sz w:val="28"/>
          <w:szCs w:val="28"/>
        </w:rPr>
        <w:t xml:space="preserve">БК РФ), статьей 8 Положения о Контрольно-счетной комиссии Кировского муниципального района, принятого решением Думы Кировского муниципального района от 27.10.2011 № 210. </w:t>
      </w:r>
      <w:proofErr w:type="gramEnd"/>
    </w:p>
    <w:p w:rsidR="001D63B8" w:rsidRPr="006F38D3" w:rsidRDefault="001D63B8" w:rsidP="001D63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Предлагаемым проектом Программы, в сравнении с редакцией от 03.09.2020 года, </w:t>
      </w:r>
      <w:r w:rsidRPr="006F38D3">
        <w:rPr>
          <w:sz w:val="28"/>
          <w:szCs w:val="28"/>
        </w:rPr>
        <w:t>администрация Кировского муниципального района планирует скорректировать объем финансирования</w:t>
      </w:r>
      <w:r>
        <w:rPr>
          <w:sz w:val="28"/>
          <w:szCs w:val="28"/>
        </w:rPr>
        <w:t xml:space="preserve">  части программных мероприятий.</w:t>
      </w:r>
    </w:p>
    <w:p w:rsidR="001D63B8" w:rsidRPr="006F38D3" w:rsidRDefault="001D63B8" w:rsidP="001D63B8">
      <w:pPr>
        <w:ind w:firstLine="708"/>
        <w:jc w:val="both"/>
        <w:rPr>
          <w:sz w:val="16"/>
          <w:szCs w:val="16"/>
        </w:rPr>
      </w:pPr>
    </w:p>
    <w:p w:rsidR="001D63B8" w:rsidRPr="006F38D3" w:rsidRDefault="001D63B8" w:rsidP="001D63B8">
      <w:pPr>
        <w:ind w:firstLine="708"/>
        <w:jc w:val="both"/>
        <w:rPr>
          <w:sz w:val="28"/>
          <w:szCs w:val="28"/>
        </w:rPr>
      </w:pPr>
      <w:r w:rsidRPr="006F38D3">
        <w:rPr>
          <w:sz w:val="28"/>
          <w:szCs w:val="28"/>
        </w:rPr>
        <w:t>Так, проектом Программы предлагается</w:t>
      </w:r>
      <w:r>
        <w:rPr>
          <w:sz w:val="28"/>
          <w:szCs w:val="28"/>
        </w:rPr>
        <w:t xml:space="preserve"> следующее.</w:t>
      </w:r>
    </w:p>
    <w:p w:rsidR="001D63B8" w:rsidRPr="006F38D3" w:rsidRDefault="001D63B8" w:rsidP="001D63B8">
      <w:pPr>
        <w:ind w:firstLine="708"/>
        <w:jc w:val="both"/>
        <w:rPr>
          <w:sz w:val="16"/>
          <w:szCs w:val="16"/>
        </w:rPr>
      </w:pPr>
    </w:p>
    <w:p w:rsidR="002C1850" w:rsidRDefault="001D63B8" w:rsidP="001D63B8">
      <w:pPr>
        <w:ind w:firstLine="708"/>
        <w:jc w:val="both"/>
        <w:rPr>
          <w:sz w:val="28"/>
          <w:szCs w:val="28"/>
        </w:rPr>
      </w:pPr>
      <w:r w:rsidRPr="006F38D3">
        <w:rPr>
          <w:sz w:val="28"/>
          <w:szCs w:val="28"/>
        </w:rPr>
        <w:t xml:space="preserve">1. В паспорте </w:t>
      </w:r>
      <w:r>
        <w:rPr>
          <w:sz w:val="28"/>
          <w:szCs w:val="28"/>
        </w:rPr>
        <w:t xml:space="preserve">и текстовой части проекта </w:t>
      </w:r>
      <w:r w:rsidRPr="006F38D3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планируется </w:t>
      </w:r>
      <w:r w:rsidR="00AB2D63">
        <w:rPr>
          <w:b/>
          <w:i/>
          <w:sz w:val="28"/>
          <w:szCs w:val="28"/>
        </w:rPr>
        <w:t>сократить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общий объем финансирования программных мероприятий  на </w:t>
      </w:r>
      <w:r w:rsidR="00AB2D63">
        <w:rPr>
          <w:b/>
          <w:i/>
          <w:sz w:val="28"/>
          <w:szCs w:val="28"/>
        </w:rPr>
        <w:t>35,0</w:t>
      </w:r>
      <w:r w:rsidRPr="002C5A89">
        <w:rPr>
          <w:b/>
          <w:i/>
          <w:sz w:val="28"/>
          <w:szCs w:val="28"/>
        </w:rPr>
        <w:t xml:space="preserve"> тыс. рублей</w:t>
      </w:r>
      <w:r>
        <w:rPr>
          <w:b/>
          <w:i/>
          <w:sz w:val="28"/>
          <w:szCs w:val="28"/>
        </w:rPr>
        <w:t xml:space="preserve">, </w:t>
      </w:r>
      <w:r w:rsidRPr="002C5A89">
        <w:rPr>
          <w:sz w:val="28"/>
          <w:szCs w:val="28"/>
        </w:rPr>
        <w:t xml:space="preserve">при этом уточненный плановый показатель составит  </w:t>
      </w:r>
      <w:r>
        <w:rPr>
          <w:sz w:val="28"/>
          <w:szCs w:val="28"/>
        </w:rPr>
        <w:t>2</w:t>
      </w:r>
      <w:r w:rsidR="00AB2D63">
        <w:rPr>
          <w:sz w:val="28"/>
          <w:szCs w:val="28"/>
        </w:rPr>
        <w:t>672,</w:t>
      </w:r>
      <w:r>
        <w:rPr>
          <w:sz w:val="28"/>
          <w:szCs w:val="28"/>
        </w:rPr>
        <w:t>2 тыс. рублей</w:t>
      </w:r>
      <w:r w:rsidR="002C1850">
        <w:rPr>
          <w:sz w:val="28"/>
          <w:szCs w:val="28"/>
        </w:rPr>
        <w:t>, в</w:t>
      </w:r>
      <w:r>
        <w:rPr>
          <w:sz w:val="28"/>
          <w:szCs w:val="28"/>
        </w:rPr>
        <w:t xml:space="preserve"> том числе</w:t>
      </w:r>
      <w:r w:rsidR="002C1850">
        <w:rPr>
          <w:sz w:val="28"/>
          <w:szCs w:val="28"/>
        </w:rPr>
        <w:t>:</w:t>
      </w:r>
    </w:p>
    <w:p w:rsidR="001D63B8" w:rsidRDefault="002C1850" w:rsidP="001D63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63B8">
        <w:rPr>
          <w:sz w:val="28"/>
          <w:szCs w:val="28"/>
        </w:rPr>
        <w:t>202</w:t>
      </w:r>
      <w:r w:rsidR="00AB2D63">
        <w:rPr>
          <w:sz w:val="28"/>
          <w:szCs w:val="28"/>
        </w:rPr>
        <w:t>1</w:t>
      </w:r>
      <w:r w:rsidR="001D63B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23273D">
        <w:rPr>
          <w:sz w:val="28"/>
          <w:szCs w:val="28"/>
        </w:rPr>
        <w:t>–</w:t>
      </w:r>
      <w:r w:rsidR="001D63B8">
        <w:rPr>
          <w:sz w:val="28"/>
          <w:szCs w:val="28"/>
        </w:rPr>
        <w:t xml:space="preserve"> </w:t>
      </w:r>
      <w:r w:rsidR="0023273D" w:rsidRPr="0023273D">
        <w:rPr>
          <w:sz w:val="28"/>
          <w:szCs w:val="28"/>
        </w:rPr>
        <w:t xml:space="preserve">сокращение </w:t>
      </w:r>
      <w:r w:rsidR="001D63B8" w:rsidRPr="0023273D">
        <w:rPr>
          <w:sz w:val="28"/>
          <w:szCs w:val="28"/>
        </w:rPr>
        <w:t xml:space="preserve">на  </w:t>
      </w:r>
      <w:r w:rsidR="00AB2D63" w:rsidRPr="0023273D">
        <w:rPr>
          <w:sz w:val="28"/>
          <w:szCs w:val="28"/>
        </w:rPr>
        <w:t>35,0</w:t>
      </w:r>
      <w:r w:rsidR="001D63B8" w:rsidRPr="0023273D">
        <w:rPr>
          <w:sz w:val="28"/>
          <w:szCs w:val="28"/>
        </w:rPr>
        <w:t xml:space="preserve"> тыс. рублей</w:t>
      </w:r>
      <w:r w:rsidR="001D63B8">
        <w:rPr>
          <w:sz w:val="28"/>
          <w:szCs w:val="28"/>
        </w:rPr>
        <w:t xml:space="preserve"> (с </w:t>
      </w:r>
      <w:r w:rsidR="00AB2D63">
        <w:rPr>
          <w:sz w:val="28"/>
          <w:szCs w:val="28"/>
        </w:rPr>
        <w:t>1 250,0</w:t>
      </w:r>
      <w:r w:rsidR="001D63B8">
        <w:rPr>
          <w:sz w:val="28"/>
          <w:szCs w:val="28"/>
        </w:rPr>
        <w:t xml:space="preserve"> до </w:t>
      </w:r>
      <w:r w:rsidR="00AB2D63">
        <w:rPr>
          <w:sz w:val="28"/>
          <w:szCs w:val="28"/>
        </w:rPr>
        <w:t>1 215,0</w:t>
      </w:r>
      <w:r w:rsidR="001D63B8">
        <w:rPr>
          <w:sz w:val="28"/>
          <w:szCs w:val="28"/>
        </w:rPr>
        <w:t xml:space="preserve"> тыс. рублей).</w:t>
      </w:r>
    </w:p>
    <w:p w:rsidR="00E9225F" w:rsidRPr="00E9225F" w:rsidRDefault="00E9225F" w:rsidP="001D63B8">
      <w:pPr>
        <w:ind w:firstLine="708"/>
        <w:jc w:val="both"/>
        <w:rPr>
          <w:sz w:val="16"/>
          <w:szCs w:val="16"/>
        </w:rPr>
      </w:pPr>
    </w:p>
    <w:p w:rsidR="001D63B8" w:rsidRDefault="001D63B8" w:rsidP="001D63B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F38D3">
        <w:rPr>
          <w:sz w:val="28"/>
          <w:szCs w:val="28"/>
        </w:rPr>
        <w:t>Согласно ч</w:t>
      </w:r>
      <w:r>
        <w:rPr>
          <w:sz w:val="28"/>
          <w:szCs w:val="28"/>
        </w:rPr>
        <w:t>асти</w:t>
      </w:r>
      <w:r w:rsidRPr="006F38D3">
        <w:rPr>
          <w:sz w:val="28"/>
          <w:szCs w:val="28"/>
        </w:rPr>
        <w:t xml:space="preserve"> 2 ст</w:t>
      </w:r>
      <w:r>
        <w:rPr>
          <w:sz w:val="28"/>
          <w:szCs w:val="28"/>
        </w:rPr>
        <w:t>атьи</w:t>
      </w:r>
      <w:r w:rsidRPr="006F38D3">
        <w:rPr>
          <w:sz w:val="28"/>
          <w:szCs w:val="28"/>
        </w:rPr>
        <w:t xml:space="preserve"> 179 БК РФ</w:t>
      </w:r>
      <w:r w:rsidRPr="006F38D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объем бюджетных ассигнований на финансовое обеспечение реализации муниципальных программ утверждается решением о бюджете по соответствующей </w:t>
      </w:r>
      <w:r w:rsidRPr="00C31604">
        <w:rPr>
          <w:rFonts w:eastAsiaTheme="minorHAnsi"/>
          <w:b/>
          <w:i/>
          <w:sz w:val="28"/>
          <w:szCs w:val="28"/>
          <w:lang w:eastAsia="en-US"/>
        </w:rPr>
        <w:t>каждой программе целевой статье расходов бюджета</w:t>
      </w:r>
      <w:r>
        <w:rPr>
          <w:rFonts w:eastAsiaTheme="minorHAnsi"/>
          <w:sz w:val="28"/>
          <w:szCs w:val="28"/>
          <w:lang w:eastAsia="en-US"/>
        </w:rPr>
        <w:t xml:space="preserve"> в соответствии с утвердившим программу муниципальным правовым актом местной администрации муниципального образования.</w:t>
      </w:r>
      <w:proofErr w:type="gramEnd"/>
    </w:p>
    <w:p w:rsidR="001D63B8" w:rsidRDefault="001D63B8" w:rsidP="001D63B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Муниципальные программы, предлагаемые к реализации начиная с очередного финансового года, а </w:t>
      </w:r>
      <w:r w:rsidRPr="009206EE">
        <w:rPr>
          <w:rFonts w:eastAsiaTheme="minorHAnsi"/>
          <w:b/>
          <w:i/>
          <w:sz w:val="28"/>
          <w:szCs w:val="28"/>
          <w:lang w:eastAsia="en-US"/>
        </w:rPr>
        <w:t>также изменения в ранее утвержденные</w:t>
      </w:r>
      <w:r>
        <w:rPr>
          <w:rFonts w:eastAsiaTheme="minorHAnsi"/>
          <w:sz w:val="28"/>
          <w:szCs w:val="28"/>
          <w:lang w:eastAsia="en-US"/>
        </w:rPr>
        <w:t xml:space="preserve"> муниципальные программы подлежат </w:t>
      </w:r>
      <w:r w:rsidRPr="006F38D3">
        <w:rPr>
          <w:rFonts w:eastAsiaTheme="minorHAnsi"/>
          <w:sz w:val="28"/>
          <w:szCs w:val="28"/>
          <w:lang w:eastAsia="en-US"/>
        </w:rPr>
        <w:t xml:space="preserve"> приведению </w:t>
      </w:r>
      <w:r w:rsidRPr="006F38D3">
        <w:rPr>
          <w:rFonts w:eastAsiaTheme="minorHAnsi"/>
          <w:b/>
          <w:i/>
          <w:sz w:val="28"/>
          <w:szCs w:val="28"/>
          <w:lang w:eastAsia="en-US"/>
        </w:rPr>
        <w:t>в соответствие с решением о бюджете</w:t>
      </w:r>
      <w:r w:rsidRPr="006F38D3">
        <w:rPr>
          <w:rFonts w:eastAsiaTheme="minorHAnsi"/>
          <w:sz w:val="28"/>
          <w:szCs w:val="28"/>
          <w:lang w:eastAsia="en-US"/>
        </w:rPr>
        <w:t xml:space="preserve"> не позднее трех месяцев со дня вступления его в силу.</w:t>
      </w:r>
    </w:p>
    <w:p w:rsidR="00E9225F" w:rsidRPr="00E9225F" w:rsidRDefault="00E9225F" w:rsidP="001D63B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1D63B8" w:rsidRDefault="001D63B8" w:rsidP="001D63B8">
      <w:pPr>
        <w:jc w:val="both"/>
        <w:rPr>
          <w:sz w:val="28"/>
          <w:szCs w:val="28"/>
        </w:rPr>
      </w:pPr>
      <w:r>
        <w:lastRenderedPageBreak/>
        <w:tab/>
      </w:r>
      <w:proofErr w:type="gramStart"/>
      <w:r>
        <w:rPr>
          <w:sz w:val="28"/>
          <w:szCs w:val="28"/>
        </w:rPr>
        <w:t>Р</w:t>
      </w:r>
      <w:r w:rsidRPr="006F38D3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6F38D3">
        <w:rPr>
          <w:sz w:val="28"/>
          <w:szCs w:val="28"/>
        </w:rPr>
        <w:t xml:space="preserve"> Думы Кировского муниципального района </w:t>
      </w:r>
      <w:r>
        <w:rPr>
          <w:sz w:val="28"/>
          <w:szCs w:val="28"/>
        </w:rPr>
        <w:t xml:space="preserve"> </w:t>
      </w:r>
      <w:r w:rsidRPr="006F38D3">
        <w:rPr>
          <w:sz w:val="28"/>
          <w:szCs w:val="28"/>
        </w:rPr>
        <w:t xml:space="preserve">от </w:t>
      </w:r>
      <w:r w:rsidR="00AB2D63">
        <w:rPr>
          <w:sz w:val="28"/>
          <w:szCs w:val="28"/>
        </w:rPr>
        <w:t>21.12.2020</w:t>
      </w:r>
      <w:r w:rsidRPr="006F38D3">
        <w:rPr>
          <w:sz w:val="28"/>
          <w:szCs w:val="28"/>
        </w:rPr>
        <w:t xml:space="preserve"> № </w:t>
      </w:r>
      <w:r w:rsidR="00AB2D63">
        <w:rPr>
          <w:sz w:val="28"/>
          <w:szCs w:val="28"/>
        </w:rPr>
        <w:t>12</w:t>
      </w:r>
      <w:r w:rsidRPr="006F38D3">
        <w:rPr>
          <w:sz w:val="28"/>
          <w:szCs w:val="28"/>
        </w:rPr>
        <w:t>-НПА «О районном бюджете Кировского муниципального района на 202</w:t>
      </w:r>
      <w:r w:rsidR="00AB2D63">
        <w:rPr>
          <w:sz w:val="28"/>
          <w:szCs w:val="28"/>
        </w:rPr>
        <w:t>1</w:t>
      </w:r>
      <w:r w:rsidRPr="006F38D3">
        <w:rPr>
          <w:sz w:val="28"/>
          <w:szCs w:val="28"/>
        </w:rPr>
        <w:t xml:space="preserve"> и плановый период 202</w:t>
      </w:r>
      <w:r w:rsidR="00AB2D63">
        <w:rPr>
          <w:sz w:val="28"/>
          <w:szCs w:val="28"/>
        </w:rPr>
        <w:t>2</w:t>
      </w:r>
      <w:r w:rsidRPr="006F38D3">
        <w:rPr>
          <w:sz w:val="28"/>
          <w:szCs w:val="28"/>
        </w:rPr>
        <w:t xml:space="preserve"> и 202</w:t>
      </w:r>
      <w:r w:rsidR="00AB2D63">
        <w:rPr>
          <w:sz w:val="28"/>
          <w:szCs w:val="28"/>
        </w:rPr>
        <w:t>3</w:t>
      </w:r>
      <w:r w:rsidRPr="006F38D3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="001C7EB2">
        <w:rPr>
          <w:sz w:val="28"/>
          <w:szCs w:val="28"/>
        </w:rPr>
        <w:t xml:space="preserve">(далее – решение о бюджете района на 2021 год) </w:t>
      </w:r>
      <w:r>
        <w:rPr>
          <w:sz w:val="28"/>
          <w:szCs w:val="28"/>
        </w:rPr>
        <w:t xml:space="preserve">утвержденный объем финансирования в части программы </w:t>
      </w:r>
      <w:r w:rsidRPr="006F38D3">
        <w:rPr>
          <w:b/>
          <w:sz w:val="28"/>
          <w:szCs w:val="28"/>
        </w:rPr>
        <w:t>«</w:t>
      </w:r>
      <w:r>
        <w:rPr>
          <w:sz w:val="28"/>
          <w:szCs w:val="28"/>
        </w:rPr>
        <w:t>Энергосбережение и повышение энергетической эффективности в муниципальных учреждениях Кировского муниципального района</w:t>
      </w:r>
      <w:r w:rsidRPr="006F38D3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6F38D3">
        <w:rPr>
          <w:sz w:val="28"/>
          <w:szCs w:val="28"/>
        </w:rPr>
        <w:t xml:space="preserve"> - 202</w:t>
      </w:r>
      <w:r>
        <w:rPr>
          <w:sz w:val="28"/>
          <w:szCs w:val="28"/>
        </w:rPr>
        <w:t>1</w:t>
      </w:r>
      <w:r w:rsidRPr="006F38D3">
        <w:rPr>
          <w:sz w:val="28"/>
          <w:szCs w:val="28"/>
        </w:rPr>
        <w:t xml:space="preserve"> годы»  </w:t>
      </w:r>
      <w:r>
        <w:rPr>
          <w:sz w:val="28"/>
          <w:szCs w:val="28"/>
        </w:rPr>
        <w:t>состав</w:t>
      </w:r>
      <w:r w:rsidR="006E2016">
        <w:rPr>
          <w:sz w:val="28"/>
          <w:szCs w:val="28"/>
        </w:rPr>
        <w:t>ил</w:t>
      </w:r>
      <w:r>
        <w:rPr>
          <w:sz w:val="28"/>
          <w:szCs w:val="28"/>
        </w:rPr>
        <w:t xml:space="preserve"> </w:t>
      </w:r>
      <w:r w:rsidR="00AB2D63">
        <w:rPr>
          <w:b/>
          <w:i/>
          <w:sz w:val="28"/>
          <w:szCs w:val="28"/>
        </w:rPr>
        <w:t>1 215,0</w:t>
      </w:r>
      <w:r w:rsidRPr="004F21F4">
        <w:rPr>
          <w:b/>
          <w:i/>
          <w:sz w:val="28"/>
          <w:szCs w:val="28"/>
        </w:rPr>
        <w:t xml:space="preserve"> тыс. рублей</w:t>
      </w:r>
      <w:r w:rsidR="0023273D">
        <w:rPr>
          <w:sz w:val="28"/>
          <w:szCs w:val="28"/>
        </w:rPr>
        <w:t>.</w:t>
      </w:r>
      <w:proofErr w:type="gramEnd"/>
    </w:p>
    <w:p w:rsidR="001D63B8" w:rsidRPr="009206EE" w:rsidRDefault="001D63B8" w:rsidP="001D63B8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4F21F4">
        <w:rPr>
          <w:sz w:val="28"/>
          <w:szCs w:val="28"/>
        </w:rPr>
        <w:t xml:space="preserve">Таким образом,  в </w:t>
      </w:r>
      <w:r>
        <w:rPr>
          <w:sz w:val="28"/>
          <w:szCs w:val="28"/>
        </w:rPr>
        <w:t xml:space="preserve">соответствии с </w:t>
      </w:r>
      <w:r w:rsidRPr="004F21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частью 2 статьи 179 БК РФ </w:t>
      </w:r>
      <w:r w:rsidRPr="004F21F4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C7EB2" w:rsidRPr="006E2016">
        <w:rPr>
          <w:rFonts w:eastAsiaTheme="minorHAnsi"/>
          <w:b/>
          <w:i/>
          <w:sz w:val="28"/>
          <w:szCs w:val="28"/>
          <w:lang w:eastAsia="en-US"/>
        </w:rPr>
        <w:t>общий</w:t>
      </w:r>
      <w:r w:rsidR="001C7EB2">
        <w:rPr>
          <w:rFonts w:eastAsiaTheme="minorHAnsi"/>
          <w:sz w:val="28"/>
          <w:szCs w:val="28"/>
          <w:lang w:eastAsia="en-US"/>
        </w:rPr>
        <w:t xml:space="preserve"> </w:t>
      </w:r>
      <w:r w:rsidRPr="00C31604">
        <w:rPr>
          <w:rFonts w:eastAsiaTheme="minorHAnsi"/>
          <w:b/>
          <w:i/>
          <w:sz w:val="28"/>
          <w:szCs w:val="28"/>
          <w:lang w:eastAsia="en-US"/>
        </w:rPr>
        <w:t xml:space="preserve">объем </w:t>
      </w:r>
      <w:r>
        <w:rPr>
          <w:rFonts w:eastAsiaTheme="minorHAnsi"/>
          <w:sz w:val="28"/>
          <w:szCs w:val="28"/>
          <w:lang w:eastAsia="en-US"/>
        </w:rPr>
        <w:t xml:space="preserve">бюджетных ассигнований, предусмотренный </w:t>
      </w:r>
      <w:r w:rsidR="001C7EB2">
        <w:rPr>
          <w:rFonts w:eastAsiaTheme="minorHAnsi"/>
          <w:sz w:val="28"/>
          <w:szCs w:val="28"/>
          <w:lang w:eastAsia="en-US"/>
        </w:rPr>
        <w:t>паспорт</w:t>
      </w:r>
      <w:r w:rsidR="00E9225F">
        <w:rPr>
          <w:rFonts w:eastAsiaTheme="minorHAnsi"/>
          <w:sz w:val="28"/>
          <w:szCs w:val="28"/>
          <w:lang w:eastAsia="en-US"/>
        </w:rPr>
        <w:t>ом</w:t>
      </w:r>
      <w:r w:rsidR="001C7EB2">
        <w:rPr>
          <w:rFonts w:eastAsiaTheme="minorHAnsi"/>
          <w:sz w:val="28"/>
          <w:szCs w:val="28"/>
          <w:lang w:eastAsia="en-US"/>
        </w:rPr>
        <w:t xml:space="preserve"> </w:t>
      </w:r>
      <w:r w:rsidR="00E9225F">
        <w:rPr>
          <w:rFonts w:eastAsiaTheme="minorHAnsi"/>
          <w:sz w:val="28"/>
          <w:szCs w:val="28"/>
          <w:lang w:eastAsia="en-US"/>
        </w:rPr>
        <w:t xml:space="preserve">и текстом проекта </w:t>
      </w:r>
      <w:r>
        <w:rPr>
          <w:rFonts w:eastAsiaTheme="minorHAnsi"/>
          <w:sz w:val="28"/>
          <w:szCs w:val="28"/>
          <w:lang w:eastAsia="en-US"/>
        </w:rPr>
        <w:t xml:space="preserve">Программы, </w:t>
      </w:r>
      <w:r w:rsidRPr="009206EE">
        <w:rPr>
          <w:rFonts w:eastAsiaTheme="minorHAnsi"/>
          <w:b/>
          <w:i/>
          <w:sz w:val="28"/>
          <w:szCs w:val="28"/>
          <w:lang w:eastAsia="en-US"/>
        </w:rPr>
        <w:t xml:space="preserve"> соответствует  </w:t>
      </w:r>
      <w:r w:rsidRPr="0023273D">
        <w:rPr>
          <w:rFonts w:eastAsiaTheme="minorHAnsi"/>
          <w:sz w:val="28"/>
          <w:szCs w:val="28"/>
          <w:lang w:eastAsia="en-US"/>
        </w:rPr>
        <w:t>решению о бюджете района</w:t>
      </w:r>
      <w:r w:rsidRPr="009206EE">
        <w:rPr>
          <w:rFonts w:eastAsiaTheme="minorHAnsi"/>
          <w:b/>
          <w:i/>
          <w:sz w:val="28"/>
          <w:szCs w:val="28"/>
          <w:lang w:eastAsia="en-US"/>
        </w:rPr>
        <w:t>.</w:t>
      </w:r>
    </w:p>
    <w:p w:rsidR="001D63B8" w:rsidRPr="0034305F" w:rsidRDefault="001D63B8" w:rsidP="001D63B8">
      <w:pPr>
        <w:ind w:firstLine="708"/>
        <w:jc w:val="both"/>
        <w:rPr>
          <w:sz w:val="16"/>
          <w:szCs w:val="16"/>
        </w:rPr>
      </w:pPr>
    </w:p>
    <w:p w:rsidR="00AB2D63" w:rsidRDefault="001D63B8" w:rsidP="00AB2D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2D63">
        <w:rPr>
          <w:sz w:val="28"/>
          <w:szCs w:val="28"/>
        </w:rPr>
        <w:t xml:space="preserve">. </w:t>
      </w:r>
      <w:r w:rsidR="00C31604">
        <w:rPr>
          <w:sz w:val="28"/>
          <w:szCs w:val="28"/>
        </w:rPr>
        <w:t>Вместе с тем, п</w:t>
      </w:r>
      <w:r>
        <w:rPr>
          <w:sz w:val="28"/>
          <w:szCs w:val="28"/>
        </w:rPr>
        <w:t xml:space="preserve">риложением № 1 проекта Программы предусмотрена корректировка программных мероприятий </w:t>
      </w:r>
      <w:r w:rsidRPr="00AB2D63">
        <w:rPr>
          <w:b/>
          <w:i/>
          <w:sz w:val="28"/>
          <w:szCs w:val="28"/>
        </w:rPr>
        <w:t>на 202</w:t>
      </w:r>
      <w:r w:rsidR="00AB2D63" w:rsidRPr="00AB2D63">
        <w:rPr>
          <w:b/>
          <w:i/>
          <w:sz w:val="28"/>
          <w:szCs w:val="28"/>
        </w:rPr>
        <w:t>1</w:t>
      </w:r>
      <w:r w:rsidRPr="00AB2D63">
        <w:rPr>
          <w:b/>
          <w:i/>
          <w:sz w:val="28"/>
          <w:szCs w:val="28"/>
        </w:rPr>
        <w:t xml:space="preserve"> год</w:t>
      </w:r>
      <w:r w:rsidRPr="0050005B">
        <w:rPr>
          <w:b/>
          <w:i/>
          <w:sz w:val="28"/>
          <w:szCs w:val="28"/>
        </w:rPr>
        <w:t xml:space="preserve"> </w:t>
      </w:r>
      <w:r w:rsidR="00AB2D63">
        <w:rPr>
          <w:sz w:val="28"/>
          <w:szCs w:val="28"/>
        </w:rPr>
        <w:t xml:space="preserve">в общей сумме на </w:t>
      </w:r>
      <w:r w:rsidR="00C31604">
        <w:rPr>
          <w:b/>
          <w:i/>
          <w:sz w:val="28"/>
          <w:szCs w:val="28"/>
        </w:rPr>
        <w:t>4</w:t>
      </w:r>
      <w:r w:rsidR="00C31604" w:rsidRPr="00C31604">
        <w:rPr>
          <w:b/>
          <w:i/>
          <w:sz w:val="28"/>
          <w:szCs w:val="28"/>
        </w:rPr>
        <w:t>65,0</w:t>
      </w:r>
      <w:r w:rsidR="00AB2D63" w:rsidRPr="00C31604">
        <w:rPr>
          <w:b/>
          <w:i/>
          <w:sz w:val="28"/>
          <w:szCs w:val="28"/>
        </w:rPr>
        <w:t xml:space="preserve"> тыс. рублей</w:t>
      </w:r>
      <w:r w:rsidR="00AB2D63">
        <w:rPr>
          <w:sz w:val="28"/>
          <w:szCs w:val="28"/>
        </w:rPr>
        <w:t xml:space="preserve">, в том числе </w:t>
      </w:r>
      <w:proofErr w:type="gramStart"/>
      <w:r w:rsidR="00AB2D63">
        <w:rPr>
          <w:sz w:val="28"/>
          <w:szCs w:val="28"/>
        </w:rPr>
        <w:t>на</w:t>
      </w:r>
      <w:proofErr w:type="gramEnd"/>
      <w:r w:rsidR="00AB2D63">
        <w:rPr>
          <w:sz w:val="28"/>
          <w:szCs w:val="28"/>
        </w:rPr>
        <w:t>:</w:t>
      </w:r>
    </w:p>
    <w:p w:rsidR="00AB2D63" w:rsidRDefault="00AB2D63" w:rsidP="00AB2D63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100,0</w:t>
      </w:r>
      <w:r w:rsidRPr="009206EE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увеличиваются </w:t>
      </w:r>
      <w:r w:rsidRPr="00A84019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по установке прибора учета тепловой энергии в МБОУ ООШ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Комаровка</w:t>
      </w:r>
      <w:proofErr w:type="gramEnd"/>
      <w:r>
        <w:rPr>
          <w:sz w:val="28"/>
          <w:szCs w:val="28"/>
        </w:rPr>
        <w:t xml:space="preserve"> (с 250,0 до 350,0 тыс. рублей);</w:t>
      </w:r>
    </w:p>
    <w:p w:rsidR="00AB2D63" w:rsidRDefault="00AB2D63" w:rsidP="00AB2D63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100,0</w:t>
      </w:r>
      <w:r w:rsidRPr="009206EE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увеличиваются </w:t>
      </w:r>
      <w:r w:rsidRPr="00A84019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по установке прибора учета тепловой энергии в МБОУ ООШ с. </w:t>
      </w:r>
      <w:proofErr w:type="spellStart"/>
      <w:r>
        <w:rPr>
          <w:sz w:val="28"/>
          <w:szCs w:val="28"/>
        </w:rPr>
        <w:t>Крыловка</w:t>
      </w:r>
      <w:proofErr w:type="spellEnd"/>
      <w:r>
        <w:rPr>
          <w:sz w:val="28"/>
          <w:szCs w:val="28"/>
        </w:rPr>
        <w:t xml:space="preserve"> (с 250,0 до 350,0 тыс. рублей);</w:t>
      </w:r>
    </w:p>
    <w:p w:rsidR="00AB2D63" w:rsidRDefault="00AB2D63" w:rsidP="00AB2D63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99,0</w:t>
      </w:r>
      <w:r w:rsidRPr="009206EE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увеличиваются </w:t>
      </w:r>
      <w:r w:rsidRPr="00A84019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по установке прибора учета тепловой энергии в МБОУ СОШ с. </w:t>
      </w:r>
      <w:proofErr w:type="spellStart"/>
      <w:r>
        <w:rPr>
          <w:sz w:val="28"/>
          <w:szCs w:val="28"/>
        </w:rPr>
        <w:t>Павло</w:t>
      </w:r>
      <w:proofErr w:type="spellEnd"/>
      <w:r>
        <w:rPr>
          <w:sz w:val="28"/>
          <w:szCs w:val="28"/>
        </w:rPr>
        <w:t xml:space="preserve">-Федоровка здание д/с (с </w:t>
      </w:r>
      <w:r w:rsidR="00864D74">
        <w:rPr>
          <w:sz w:val="28"/>
          <w:szCs w:val="28"/>
        </w:rPr>
        <w:t>2</w:t>
      </w:r>
      <w:r>
        <w:rPr>
          <w:sz w:val="28"/>
          <w:szCs w:val="28"/>
        </w:rPr>
        <w:t xml:space="preserve">50,0 до </w:t>
      </w:r>
      <w:r w:rsidR="00864D74">
        <w:rPr>
          <w:sz w:val="28"/>
          <w:szCs w:val="28"/>
        </w:rPr>
        <w:t>349,0</w:t>
      </w:r>
      <w:r>
        <w:rPr>
          <w:sz w:val="28"/>
          <w:szCs w:val="28"/>
        </w:rPr>
        <w:t xml:space="preserve"> тыс. рублей);</w:t>
      </w:r>
    </w:p>
    <w:p w:rsidR="00AB2D63" w:rsidRDefault="00AB2D63" w:rsidP="00AB2D63">
      <w:pPr>
        <w:ind w:firstLine="708"/>
        <w:jc w:val="both"/>
        <w:rPr>
          <w:sz w:val="28"/>
          <w:szCs w:val="28"/>
        </w:rPr>
      </w:pPr>
      <w:r w:rsidRPr="00A371AD">
        <w:rPr>
          <w:b/>
          <w:i/>
          <w:sz w:val="28"/>
          <w:szCs w:val="28"/>
        </w:rPr>
        <w:t>250,0 тыс. рублей</w:t>
      </w:r>
      <w:r>
        <w:rPr>
          <w:sz w:val="28"/>
          <w:szCs w:val="28"/>
        </w:rPr>
        <w:t xml:space="preserve"> </w:t>
      </w:r>
      <w:r w:rsidR="00864D74">
        <w:rPr>
          <w:b/>
          <w:i/>
          <w:sz w:val="28"/>
          <w:szCs w:val="28"/>
        </w:rPr>
        <w:t xml:space="preserve">исключены </w:t>
      </w:r>
      <w:r w:rsidR="00864D74" w:rsidRPr="00C31604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</w:t>
      </w:r>
      <w:r w:rsidR="00864D74">
        <w:rPr>
          <w:sz w:val="28"/>
          <w:szCs w:val="28"/>
        </w:rPr>
        <w:t xml:space="preserve">по </w:t>
      </w:r>
      <w:r>
        <w:rPr>
          <w:sz w:val="28"/>
          <w:szCs w:val="28"/>
        </w:rPr>
        <w:t>установк</w:t>
      </w:r>
      <w:r w:rsidR="00864D74">
        <w:rPr>
          <w:sz w:val="28"/>
          <w:szCs w:val="28"/>
        </w:rPr>
        <w:t>е</w:t>
      </w:r>
      <w:r>
        <w:rPr>
          <w:sz w:val="28"/>
          <w:szCs w:val="28"/>
        </w:rPr>
        <w:t xml:space="preserve"> прибора учета тепловой энергии в МБОУ ООШ с. </w:t>
      </w:r>
      <w:proofErr w:type="spellStart"/>
      <w:r>
        <w:rPr>
          <w:sz w:val="28"/>
          <w:szCs w:val="28"/>
        </w:rPr>
        <w:t>Марьяновка</w:t>
      </w:r>
      <w:proofErr w:type="spellEnd"/>
      <w:r>
        <w:rPr>
          <w:sz w:val="28"/>
          <w:szCs w:val="28"/>
        </w:rPr>
        <w:t>;</w:t>
      </w:r>
    </w:p>
    <w:p w:rsidR="001D63B8" w:rsidRDefault="00AB2D63" w:rsidP="00864D74">
      <w:pPr>
        <w:ind w:firstLine="708"/>
        <w:jc w:val="both"/>
        <w:rPr>
          <w:sz w:val="28"/>
          <w:szCs w:val="28"/>
        </w:rPr>
      </w:pPr>
      <w:r w:rsidRPr="009206EE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5</w:t>
      </w:r>
      <w:r w:rsidRPr="009206EE">
        <w:rPr>
          <w:b/>
          <w:i/>
          <w:sz w:val="28"/>
          <w:szCs w:val="28"/>
        </w:rPr>
        <w:t xml:space="preserve">0,0 тыс. рублей </w:t>
      </w:r>
      <w:r>
        <w:rPr>
          <w:b/>
          <w:i/>
          <w:sz w:val="28"/>
          <w:szCs w:val="28"/>
        </w:rPr>
        <w:t>предусмотрены</w:t>
      </w:r>
      <w:r>
        <w:rPr>
          <w:sz w:val="28"/>
          <w:szCs w:val="28"/>
        </w:rPr>
        <w:t xml:space="preserve"> мероприятия по замене прибора учета тепловой энергии в МБОУ ООШ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Преображенка</w:t>
      </w:r>
      <w:r w:rsidR="00864D74">
        <w:rPr>
          <w:sz w:val="28"/>
          <w:szCs w:val="28"/>
        </w:rPr>
        <w:t>;</w:t>
      </w:r>
    </w:p>
    <w:p w:rsidR="00864D74" w:rsidRDefault="00864D74" w:rsidP="00864D74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166,0</w:t>
      </w:r>
      <w:r w:rsidRPr="00864D74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п</w:t>
      </w:r>
      <w:r w:rsidRPr="00C31604">
        <w:rPr>
          <w:b/>
          <w:i/>
          <w:sz w:val="28"/>
          <w:szCs w:val="28"/>
        </w:rPr>
        <w:t xml:space="preserve">редусмотрены </w:t>
      </w:r>
      <w:r>
        <w:rPr>
          <w:sz w:val="28"/>
          <w:szCs w:val="28"/>
        </w:rPr>
        <w:t xml:space="preserve">мероприятия по поверке </w:t>
      </w:r>
      <w:r w:rsidR="00E9225F">
        <w:rPr>
          <w:sz w:val="28"/>
          <w:szCs w:val="28"/>
        </w:rPr>
        <w:t xml:space="preserve">(ремонту) </w:t>
      </w:r>
      <w:r>
        <w:rPr>
          <w:sz w:val="28"/>
          <w:szCs w:val="28"/>
        </w:rPr>
        <w:t>приборов учета тепловой энергии, из них:</w:t>
      </w:r>
    </w:p>
    <w:p w:rsidR="00864D74" w:rsidRDefault="00864D74" w:rsidP="00864D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4D74">
        <w:rPr>
          <w:b/>
          <w:i/>
          <w:sz w:val="28"/>
          <w:szCs w:val="28"/>
        </w:rPr>
        <w:t>31,6 тыс. рублей</w:t>
      </w:r>
      <w:r>
        <w:rPr>
          <w:sz w:val="28"/>
          <w:szCs w:val="28"/>
        </w:rPr>
        <w:t xml:space="preserve"> в администрации КМР;</w:t>
      </w:r>
    </w:p>
    <w:p w:rsidR="00864D74" w:rsidRDefault="00864D74" w:rsidP="00864D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4D74">
        <w:rPr>
          <w:b/>
          <w:i/>
          <w:sz w:val="28"/>
          <w:szCs w:val="28"/>
        </w:rPr>
        <w:t>25,2 тыс. рублей</w:t>
      </w:r>
      <w:r>
        <w:rPr>
          <w:sz w:val="28"/>
          <w:szCs w:val="28"/>
        </w:rPr>
        <w:t xml:space="preserve"> в МБОУ ООШ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Преображенка;</w:t>
      </w:r>
    </w:p>
    <w:p w:rsidR="00864D74" w:rsidRDefault="00864D74" w:rsidP="00864D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C31604" w:rsidRPr="00C31604">
        <w:rPr>
          <w:b/>
          <w:i/>
          <w:sz w:val="28"/>
          <w:szCs w:val="28"/>
        </w:rPr>
        <w:t>31,6 тыс. рублей</w:t>
      </w:r>
      <w:r w:rsidR="0023273D">
        <w:rPr>
          <w:sz w:val="28"/>
          <w:szCs w:val="28"/>
        </w:rPr>
        <w:t xml:space="preserve"> в МБОУ </w:t>
      </w:r>
      <w:r w:rsidR="00C31604">
        <w:rPr>
          <w:sz w:val="28"/>
          <w:szCs w:val="28"/>
        </w:rPr>
        <w:t xml:space="preserve">СОШ № 1 </w:t>
      </w:r>
      <w:proofErr w:type="spellStart"/>
      <w:r w:rsidR="00C31604">
        <w:rPr>
          <w:sz w:val="28"/>
          <w:szCs w:val="28"/>
        </w:rPr>
        <w:t>пгт</w:t>
      </w:r>
      <w:proofErr w:type="spellEnd"/>
      <w:r w:rsidR="00C31604">
        <w:rPr>
          <w:sz w:val="28"/>
          <w:szCs w:val="28"/>
        </w:rPr>
        <w:t xml:space="preserve"> </w:t>
      </w:r>
      <w:proofErr w:type="gramStart"/>
      <w:r w:rsidR="00C31604">
        <w:rPr>
          <w:sz w:val="28"/>
          <w:szCs w:val="28"/>
        </w:rPr>
        <w:t>Кировский</w:t>
      </w:r>
      <w:proofErr w:type="gramEnd"/>
      <w:r w:rsidR="00C31604">
        <w:rPr>
          <w:sz w:val="28"/>
          <w:szCs w:val="28"/>
        </w:rPr>
        <w:t>;</w:t>
      </w:r>
    </w:p>
    <w:p w:rsidR="00C31604" w:rsidRDefault="00C31604" w:rsidP="00864D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31604">
        <w:rPr>
          <w:b/>
          <w:i/>
          <w:sz w:val="28"/>
          <w:szCs w:val="28"/>
        </w:rPr>
        <w:t>30,2 тыс. рублей</w:t>
      </w:r>
      <w:r w:rsidR="00E9225F">
        <w:rPr>
          <w:sz w:val="28"/>
          <w:szCs w:val="28"/>
        </w:rPr>
        <w:t xml:space="preserve"> в МБ</w:t>
      </w:r>
      <w:r w:rsidR="0023273D">
        <w:rPr>
          <w:sz w:val="28"/>
          <w:szCs w:val="28"/>
        </w:rPr>
        <w:t xml:space="preserve">У </w:t>
      </w:r>
      <w:r>
        <w:rPr>
          <w:sz w:val="28"/>
          <w:szCs w:val="28"/>
        </w:rPr>
        <w:t>КДЦ КМР;</w:t>
      </w:r>
    </w:p>
    <w:p w:rsidR="00C31604" w:rsidRDefault="00C31604" w:rsidP="00864D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9225F">
        <w:rPr>
          <w:b/>
          <w:i/>
          <w:sz w:val="28"/>
          <w:szCs w:val="28"/>
        </w:rPr>
        <w:t>47,4 тыс. рублей</w:t>
      </w:r>
      <w:r w:rsidR="0023273D">
        <w:rPr>
          <w:sz w:val="28"/>
          <w:szCs w:val="28"/>
        </w:rPr>
        <w:t xml:space="preserve"> в МБДОУ </w:t>
      </w:r>
      <w:r>
        <w:rPr>
          <w:sz w:val="28"/>
          <w:szCs w:val="28"/>
        </w:rPr>
        <w:t xml:space="preserve">Д/С № 4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Горные Ключи,</w:t>
      </w:r>
    </w:p>
    <w:p w:rsidR="00C31604" w:rsidRPr="00F17E22" w:rsidRDefault="00C31604" w:rsidP="00864D74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что </w:t>
      </w:r>
      <w:r w:rsidRPr="001C7EB2">
        <w:rPr>
          <w:b/>
          <w:i/>
          <w:sz w:val="28"/>
          <w:szCs w:val="28"/>
        </w:rPr>
        <w:t xml:space="preserve">не соответствует  </w:t>
      </w:r>
      <w:r w:rsidR="001C7EB2" w:rsidRPr="0023273D">
        <w:rPr>
          <w:sz w:val="28"/>
          <w:szCs w:val="28"/>
        </w:rPr>
        <w:t>решению о бюджете района</w:t>
      </w:r>
      <w:r w:rsidR="001C7EB2" w:rsidRPr="001C7EB2">
        <w:rPr>
          <w:b/>
          <w:i/>
          <w:sz w:val="28"/>
          <w:szCs w:val="28"/>
        </w:rPr>
        <w:t xml:space="preserve"> </w:t>
      </w:r>
      <w:r w:rsidR="001C7EB2">
        <w:rPr>
          <w:sz w:val="28"/>
          <w:szCs w:val="28"/>
        </w:rPr>
        <w:t xml:space="preserve">на 2021 год </w:t>
      </w:r>
      <w:r w:rsidR="001C7EB2" w:rsidRPr="0023273D">
        <w:rPr>
          <w:b/>
          <w:i/>
          <w:sz w:val="28"/>
          <w:szCs w:val="28"/>
        </w:rPr>
        <w:t>в части программных мероприятий</w:t>
      </w:r>
      <w:r w:rsidR="001C7EB2">
        <w:rPr>
          <w:sz w:val="28"/>
          <w:szCs w:val="28"/>
        </w:rPr>
        <w:t xml:space="preserve">, предусмотренных </w:t>
      </w:r>
      <w:r w:rsidR="001C7EB2" w:rsidRPr="0023273D">
        <w:rPr>
          <w:sz w:val="28"/>
          <w:szCs w:val="28"/>
        </w:rPr>
        <w:t xml:space="preserve">в администрации </w:t>
      </w:r>
      <w:r w:rsidR="00F17E22" w:rsidRPr="0023273D">
        <w:rPr>
          <w:sz w:val="28"/>
          <w:szCs w:val="28"/>
        </w:rPr>
        <w:t xml:space="preserve">КМР </w:t>
      </w:r>
      <w:r w:rsidR="001C7EB2" w:rsidRPr="0023273D">
        <w:rPr>
          <w:sz w:val="28"/>
          <w:szCs w:val="28"/>
        </w:rPr>
        <w:t>в сумме 31,6 тыс. рублей</w:t>
      </w:r>
      <w:r w:rsidR="00F17E22" w:rsidRPr="0023273D">
        <w:rPr>
          <w:sz w:val="28"/>
          <w:szCs w:val="28"/>
        </w:rPr>
        <w:t xml:space="preserve"> и </w:t>
      </w:r>
      <w:r w:rsidR="00E9225F" w:rsidRPr="0023273D">
        <w:rPr>
          <w:sz w:val="28"/>
          <w:szCs w:val="28"/>
        </w:rPr>
        <w:t xml:space="preserve">МБУ </w:t>
      </w:r>
      <w:r w:rsidR="00F17E22" w:rsidRPr="0023273D">
        <w:rPr>
          <w:sz w:val="28"/>
          <w:szCs w:val="28"/>
        </w:rPr>
        <w:t>КДЦ КМР в сумме 30,2 тыс. рублей</w:t>
      </w:r>
      <w:r w:rsidR="00F17E22" w:rsidRPr="00E9225F">
        <w:rPr>
          <w:sz w:val="28"/>
          <w:szCs w:val="28"/>
        </w:rPr>
        <w:t>.</w:t>
      </w:r>
    </w:p>
    <w:p w:rsidR="001C7EB2" w:rsidRPr="00732F07" w:rsidRDefault="001C7EB2" w:rsidP="00864D74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Так, решением о бюджете района на 2021 год </w:t>
      </w:r>
      <w:r w:rsidR="00E9225F">
        <w:rPr>
          <w:sz w:val="28"/>
          <w:szCs w:val="28"/>
        </w:rPr>
        <w:t>бюджетные ассигнования, предусмотренные  в рамках данной Программы,</w:t>
      </w:r>
      <w:r>
        <w:rPr>
          <w:sz w:val="28"/>
          <w:szCs w:val="28"/>
        </w:rPr>
        <w:t xml:space="preserve"> </w:t>
      </w:r>
      <w:r w:rsidR="00E9225F" w:rsidRPr="00E9225F">
        <w:rPr>
          <w:b/>
          <w:i/>
          <w:sz w:val="28"/>
          <w:szCs w:val="28"/>
        </w:rPr>
        <w:t>утверждены</w:t>
      </w:r>
      <w:r w:rsidRPr="00E9225F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по разделу 0700 «Образование», подразделу 0709 «Другие вопросы в области образования», целевой статье 1100011160 «Предоставление субсидий бюджетным учреждениям»</w:t>
      </w:r>
      <w:r w:rsidR="00732F07">
        <w:rPr>
          <w:sz w:val="28"/>
          <w:szCs w:val="28"/>
        </w:rPr>
        <w:t xml:space="preserve"> </w:t>
      </w:r>
      <w:r w:rsidR="00732F07" w:rsidRPr="00732F07">
        <w:rPr>
          <w:b/>
          <w:i/>
          <w:sz w:val="28"/>
          <w:szCs w:val="28"/>
        </w:rPr>
        <w:t>в общей сумме 1 215,0 тыс. рублей</w:t>
      </w:r>
      <w:r w:rsidRPr="00732F07">
        <w:rPr>
          <w:b/>
          <w:i/>
          <w:sz w:val="28"/>
          <w:szCs w:val="28"/>
        </w:rPr>
        <w:t>.</w:t>
      </w:r>
    </w:p>
    <w:p w:rsidR="001C7EB2" w:rsidRPr="00732F07" w:rsidRDefault="001C7EB2" w:rsidP="00732F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 образом</w:t>
      </w:r>
      <w:r w:rsidR="00E9225F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4F21F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нарушение </w:t>
      </w:r>
      <w:r w:rsidRPr="004F21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2 статьи 179 БК РФ </w:t>
      </w:r>
      <w:r w:rsidRPr="004F21F4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17E22">
        <w:rPr>
          <w:rFonts w:eastAsiaTheme="minorHAnsi"/>
          <w:sz w:val="28"/>
          <w:szCs w:val="28"/>
          <w:lang w:eastAsia="en-US"/>
        </w:rPr>
        <w:t xml:space="preserve">объем </w:t>
      </w:r>
      <w:r>
        <w:rPr>
          <w:rFonts w:eastAsiaTheme="minorHAnsi"/>
          <w:sz w:val="28"/>
          <w:szCs w:val="28"/>
          <w:lang w:eastAsia="en-US"/>
        </w:rPr>
        <w:t>бюджетных ассигнований, предусмотренный Приложение № 1 проекта Программы</w:t>
      </w:r>
      <w:r w:rsidR="00F17E22">
        <w:rPr>
          <w:rFonts w:eastAsiaTheme="minorHAnsi"/>
          <w:sz w:val="28"/>
          <w:szCs w:val="28"/>
          <w:lang w:eastAsia="en-US"/>
        </w:rPr>
        <w:t xml:space="preserve"> </w:t>
      </w:r>
      <w:r w:rsidR="00F17E22" w:rsidRPr="00F17E22">
        <w:rPr>
          <w:rFonts w:eastAsiaTheme="minorHAnsi"/>
          <w:sz w:val="28"/>
          <w:szCs w:val="28"/>
          <w:lang w:eastAsia="en-US"/>
        </w:rPr>
        <w:t>в части программных мероприятий</w:t>
      </w:r>
      <w:r>
        <w:rPr>
          <w:rFonts w:eastAsiaTheme="minorHAnsi"/>
          <w:sz w:val="28"/>
          <w:szCs w:val="28"/>
          <w:lang w:eastAsia="en-US"/>
        </w:rPr>
        <w:t>,</w:t>
      </w:r>
      <w:r w:rsidR="00732F07" w:rsidRPr="00732F07">
        <w:rPr>
          <w:sz w:val="28"/>
          <w:szCs w:val="28"/>
        </w:rPr>
        <w:t xml:space="preserve"> </w:t>
      </w:r>
      <w:r w:rsidR="00732F07">
        <w:rPr>
          <w:sz w:val="28"/>
          <w:szCs w:val="28"/>
        </w:rPr>
        <w:t xml:space="preserve">предусмотренных </w:t>
      </w:r>
      <w:r w:rsidR="00732F07" w:rsidRPr="001C7EB2">
        <w:rPr>
          <w:b/>
          <w:i/>
          <w:sz w:val="28"/>
          <w:szCs w:val="28"/>
        </w:rPr>
        <w:t xml:space="preserve">в </w:t>
      </w:r>
      <w:r w:rsidR="00732F07" w:rsidRPr="00732F07">
        <w:rPr>
          <w:sz w:val="28"/>
          <w:szCs w:val="28"/>
        </w:rPr>
        <w:lastRenderedPageBreak/>
        <w:t xml:space="preserve">администрации КМР </w:t>
      </w:r>
      <w:r w:rsidR="00732F07">
        <w:rPr>
          <w:sz w:val="28"/>
          <w:szCs w:val="28"/>
        </w:rPr>
        <w:t>и</w:t>
      </w:r>
      <w:r w:rsidR="0023273D">
        <w:rPr>
          <w:sz w:val="28"/>
          <w:szCs w:val="28"/>
        </w:rPr>
        <w:t xml:space="preserve"> МБУ </w:t>
      </w:r>
      <w:r w:rsidR="00732F07" w:rsidRPr="00732F07">
        <w:rPr>
          <w:sz w:val="28"/>
          <w:szCs w:val="28"/>
        </w:rPr>
        <w:t>КДЦ КМР</w:t>
      </w:r>
      <w:r w:rsidR="00732F07">
        <w:rPr>
          <w:sz w:val="28"/>
          <w:szCs w:val="28"/>
        </w:rPr>
        <w:t>,</w:t>
      </w:r>
      <w:r w:rsidR="00732F07" w:rsidRPr="00732F07">
        <w:rPr>
          <w:sz w:val="28"/>
          <w:szCs w:val="28"/>
        </w:rPr>
        <w:t xml:space="preserve"> 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не </w:t>
      </w:r>
      <w:r w:rsidRPr="009206EE">
        <w:rPr>
          <w:rFonts w:eastAsiaTheme="minorHAnsi"/>
          <w:b/>
          <w:i/>
          <w:sz w:val="28"/>
          <w:szCs w:val="28"/>
          <w:lang w:eastAsia="en-US"/>
        </w:rPr>
        <w:t xml:space="preserve">соответствует  </w:t>
      </w:r>
      <w:r w:rsidR="00F17E22" w:rsidRPr="00C31604">
        <w:rPr>
          <w:rFonts w:eastAsiaTheme="minorHAnsi"/>
          <w:b/>
          <w:i/>
          <w:sz w:val="28"/>
          <w:szCs w:val="28"/>
          <w:lang w:eastAsia="en-US"/>
        </w:rPr>
        <w:t>целевой статье расходов</w:t>
      </w:r>
      <w:r w:rsidR="00F17E22" w:rsidRPr="00F17E22">
        <w:rPr>
          <w:rFonts w:eastAsiaTheme="minorHAnsi"/>
          <w:sz w:val="28"/>
          <w:szCs w:val="28"/>
          <w:lang w:eastAsia="en-US"/>
        </w:rPr>
        <w:t>,</w:t>
      </w:r>
      <w:r w:rsidR="00F17E22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F17E22" w:rsidRPr="00F17E22">
        <w:rPr>
          <w:rFonts w:eastAsiaTheme="minorHAnsi"/>
          <w:sz w:val="28"/>
          <w:szCs w:val="28"/>
          <w:lang w:eastAsia="en-US"/>
        </w:rPr>
        <w:t>утвержденной решением о районном бюджете на 2021 год,</w:t>
      </w:r>
      <w:r w:rsidR="00F17E22">
        <w:rPr>
          <w:rFonts w:eastAsiaTheme="minorHAnsi"/>
          <w:sz w:val="28"/>
          <w:szCs w:val="28"/>
          <w:lang w:eastAsia="en-US"/>
        </w:rPr>
        <w:t xml:space="preserve"> </w:t>
      </w:r>
      <w:r w:rsidR="00F17E22" w:rsidRPr="0023273D">
        <w:rPr>
          <w:rFonts w:eastAsiaTheme="minorHAnsi"/>
          <w:sz w:val="28"/>
          <w:szCs w:val="28"/>
          <w:lang w:eastAsia="en-US"/>
        </w:rPr>
        <w:t xml:space="preserve">в общей сумме на </w:t>
      </w:r>
      <w:r w:rsidRPr="0023273D">
        <w:rPr>
          <w:rFonts w:eastAsiaTheme="minorHAnsi"/>
          <w:sz w:val="28"/>
          <w:szCs w:val="28"/>
          <w:lang w:eastAsia="en-US"/>
        </w:rPr>
        <w:t xml:space="preserve"> </w:t>
      </w:r>
      <w:r w:rsidR="00F17E22" w:rsidRPr="0023273D">
        <w:rPr>
          <w:rFonts w:eastAsiaTheme="minorHAnsi"/>
          <w:sz w:val="28"/>
          <w:szCs w:val="28"/>
          <w:lang w:eastAsia="en-US"/>
        </w:rPr>
        <w:t>61,8</w:t>
      </w:r>
      <w:r w:rsidRPr="0023273D">
        <w:rPr>
          <w:rFonts w:eastAsiaTheme="minorHAnsi"/>
          <w:sz w:val="28"/>
          <w:szCs w:val="28"/>
          <w:lang w:eastAsia="en-US"/>
        </w:rPr>
        <w:t xml:space="preserve"> тыс. рублей.</w:t>
      </w:r>
    </w:p>
    <w:p w:rsidR="001C7EB2" w:rsidRDefault="001C7EB2" w:rsidP="00864D74">
      <w:pPr>
        <w:ind w:firstLine="708"/>
        <w:jc w:val="both"/>
        <w:rPr>
          <w:sz w:val="28"/>
          <w:szCs w:val="28"/>
        </w:rPr>
      </w:pPr>
    </w:p>
    <w:p w:rsidR="00F17E22" w:rsidRPr="0023273D" w:rsidRDefault="00F17E22" w:rsidP="001D63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стоит отметить, что </w:t>
      </w:r>
      <w:r w:rsidRPr="007916A2">
        <w:rPr>
          <w:b/>
          <w:i/>
          <w:sz w:val="28"/>
          <w:szCs w:val="28"/>
        </w:rPr>
        <w:t>в нарушение</w:t>
      </w:r>
      <w:r w:rsidRPr="007916A2">
        <w:rPr>
          <w:sz w:val="28"/>
          <w:szCs w:val="28"/>
        </w:rPr>
        <w:t xml:space="preserve"> решения о бюджете</w:t>
      </w:r>
      <w:r>
        <w:rPr>
          <w:sz w:val="28"/>
          <w:szCs w:val="28"/>
        </w:rPr>
        <w:t xml:space="preserve"> района на 2021 год, главным распорядителем бюджетных средств (ГРБС) для </w:t>
      </w:r>
      <w:r w:rsidRPr="00F17E22">
        <w:rPr>
          <w:sz w:val="28"/>
          <w:szCs w:val="28"/>
        </w:rPr>
        <w:t xml:space="preserve">муниципального бюджетного учреждения «Культурно-досуговый центр Кировского муниципального района» </w:t>
      </w:r>
      <w:r w:rsidR="0023273D">
        <w:rPr>
          <w:sz w:val="28"/>
          <w:szCs w:val="28"/>
        </w:rPr>
        <w:t xml:space="preserve">(МБУ </w:t>
      </w:r>
      <w:r>
        <w:rPr>
          <w:sz w:val="28"/>
          <w:szCs w:val="28"/>
        </w:rPr>
        <w:t>КДЦ КМР)</w:t>
      </w:r>
      <w:r w:rsidR="007916A2">
        <w:rPr>
          <w:sz w:val="28"/>
          <w:szCs w:val="28"/>
        </w:rPr>
        <w:t xml:space="preserve"> </w:t>
      </w:r>
      <w:r w:rsidRPr="007916A2">
        <w:rPr>
          <w:b/>
          <w:i/>
          <w:sz w:val="28"/>
          <w:szCs w:val="28"/>
        </w:rPr>
        <w:t>указан</w:t>
      </w:r>
      <w:r w:rsidR="007916A2" w:rsidRPr="007916A2">
        <w:rPr>
          <w:b/>
          <w:i/>
          <w:sz w:val="28"/>
          <w:szCs w:val="28"/>
        </w:rPr>
        <w:t xml:space="preserve">о </w:t>
      </w:r>
      <w:r w:rsidR="007916A2" w:rsidRPr="0023273D">
        <w:rPr>
          <w:sz w:val="28"/>
          <w:szCs w:val="28"/>
        </w:rPr>
        <w:t>МКУ «ЦОМОУ»</w:t>
      </w:r>
      <w:r w:rsidR="0023273D">
        <w:rPr>
          <w:sz w:val="28"/>
          <w:szCs w:val="28"/>
        </w:rPr>
        <w:t xml:space="preserve"> (следовало указать </w:t>
      </w:r>
      <w:bookmarkStart w:id="0" w:name="_GoBack"/>
      <w:r w:rsidR="0023273D" w:rsidRPr="0023273D">
        <w:rPr>
          <w:sz w:val="28"/>
          <w:szCs w:val="28"/>
        </w:rPr>
        <w:t>администраци</w:t>
      </w:r>
      <w:r w:rsidR="0023273D" w:rsidRPr="0023273D">
        <w:rPr>
          <w:sz w:val="28"/>
          <w:szCs w:val="28"/>
        </w:rPr>
        <w:t>я</w:t>
      </w:r>
      <w:r w:rsidR="0023273D" w:rsidRPr="0023273D">
        <w:rPr>
          <w:sz w:val="28"/>
          <w:szCs w:val="28"/>
        </w:rPr>
        <w:t xml:space="preserve"> КМР</w:t>
      </w:r>
      <w:r w:rsidR="0023273D" w:rsidRPr="0023273D">
        <w:rPr>
          <w:sz w:val="28"/>
          <w:szCs w:val="28"/>
        </w:rPr>
        <w:t>)</w:t>
      </w:r>
      <w:r w:rsidR="007916A2" w:rsidRPr="0023273D">
        <w:rPr>
          <w:sz w:val="28"/>
          <w:szCs w:val="28"/>
        </w:rPr>
        <w:t>.</w:t>
      </w:r>
      <w:bookmarkEnd w:id="0"/>
    </w:p>
    <w:p w:rsidR="00F17E22" w:rsidRDefault="00F17E22" w:rsidP="001D63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63B8" w:rsidRDefault="001D63B8" w:rsidP="001D63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4E3D">
        <w:rPr>
          <w:sz w:val="28"/>
          <w:szCs w:val="28"/>
        </w:rPr>
        <w:t xml:space="preserve">По итогам финансово-экономической экспертизы </w:t>
      </w:r>
      <w:r>
        <w:rPr>
          <w:sz w:val="28"/>
          <w:szCs w:val="28"/>
        </w:rPr>
        <w:t xml:space="preserve">на проект постановления администрации Кировского муниципального района о внесении изменений в </w:t>
      </w:r>
      <w:r w:rsidRPr="00EE4E3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EE4E3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EE4E3D">
        <w:rPr>
          <w:sz w:val="28"/>
          <w:szCs w:val="28"/>
        </w:rPr>
        <w:t xml:space="preserve"> «</w:t>
      </w:r>
      <w:r>
        <w:rPr>
          <w:sz w:val="28"/>
          <w:szCs w:val="28"/>
        </w:rPr>
        <w:t>Энергосбережение и повышение энергетической эффективности в муниципальных учреждениях Кировского муниципального района</w:t>
      </w:r>
      <w:r w:rsidRPr="006F38D3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6F38D3">
        <w:rPr>
          <w:sz w:val="28"/>
          <w:szCs w:val="28"/>
        </w:rPr>
        <w:t xml:space="preserve"> - 202</w:t>
      </w:r>
      <w:r>
        <w:rPr>
          <w:sz w:val="28"/>
          <w:szCs w:val="28"/>
        </w:rPr>
        <w:t>1</w:t>
      </w:r>
      <w:r w:rsidRPr="006F38D3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EE4E3D">
        <w:rPr>
          <w:sz w:val="28"/>
          <w:szCs w:val="28"/>
        </w:rPr>
        <w:t xml:space="preserve"> Контрольно-счетная комиссия предлагает</w:t>
      </w:r>
      <w:r>
        <w:rPr>
          <w:sz w:val="28"/>
          <w:szCs w:val="28"/>
        </w:rPr>
        <w:t xml:space="preserve"> администрации </w:t>
      </w:r>
      <w:r w:rsidRPr="00AF45FE">
        <w:rPr>
          <w:sz w:val="28"/>
          <w:szCs w:val="28"/>
        </w:rPr>
        <w:t xml:space="preserve"> Кировского муниципального района  </w:t>
      </w:r>
      <w:r w:rsidR="001C7EB2">
        <w:rPr>
          <w:b/>
          <w:i/>
          <w:sz w:val="28"/>
          <w:szCs w:val="28"/>
        </w:rPr>
        <w:t>доработать</w:t>
      </w:r>
      <w:r>
        <w:rPr>
          <w:b/>
          <w:i/>
          <w:sz w:val="28"/>
          <w:szCs w:val="28"/>
        </w:rPr>
        <w:t xml:space="preserve"> </w:t>
      </w:r>
      <w:r w:rsidRPr="00AF45FE">
        <w:rPr>
          <w:sz w:val="28"/>
          <w:szCs w:val="28"/>
        </w:rPr>
        <w:t>предложенный проект Программы</w:t>
      </w:r>
      <w:r w:rsidR="001C7EB2">
        <w:rPr>
          <w:sz w:val="28"/>
          <w:szCs w:val="28"/>
        </w:rPr>
        <w:t xml:space="preserve"> с учетом указанных замечаний</w:t>
      </w:r>
      <w:r>
        <w:rPr>
          <w:sz w:val="28"/>
          <w:szCs w:val="28"/>
        </w:rPr>
        <w:t>.</w:t>
      </w:r>
      <w:r w:rsidRPr="00AF45FE">
        <w:rPr>
          <w:sz w:val="28"/>
          <w:szCs w:val="28"/>
        </w:rPr>
        <w:t xml:space="preserve"> </w:t>
      </w:r>
    </w:p>
    <w:p w:rsidR="001D63B8" w:rsidRDefault="001D63B8" w:rsidP="001D63B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sz w:val="28"/>
          <w:szCs w:val="28"/>
          <w:lang w:eastAsia="en-US"/>
        </w:rPr>
      </w:pPr>
    </w:p>
    <w:p w:rsidR="001D63B8" w:rsidRDefault="001D63B8" w:rsidP="001D63B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sz w:val="28"/>
          <w:szCs w:val="28"/>
          <w:lang w:eastAsia="en-US"/>
        </w:rPr>
      </w:pPr>
    </w:p>
    <w:p w:rsidR="001C7EB2" w:rsidRDefault="001C7EB2" w:rsidP="001D63B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sz w:val="28"/>
          <w:szCs w:val="28"/>
          <w:lang w:eastAsia="en-US"/>
        </w:rPr>
      </w:pPr>
    </w:p>
    <w:p w:rsidR="001D63B8" w:rsidRPr="009206EE" w:rsidRDefault="001D63B8" w:rsidP="001D63B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 xml:space="preserve">Председатель                                                                                     С.В. </w:t>
      </w:r>
      <w:proofErr w:type="spellStart"/>
      <w:r>
        <w:rPr>
          <w:rFonts w:eastAsiaTheme="minorHAnsi"/>
          <w:bCs/>
          <w:iCs/>
          <w:sz w:val="28"/>
          <w:szCs w:val="28"/>
          <w:lang w:eastAsia="en-US"/>
        </w:rPr>
        <w:t>Куничак</w:t>
      </w:r>
      <w:proofErr w:type="spellEnd"/>
    </w:p>
    <w:p w:rsidR="001D63B8" w:rsidRDefault="001D63B8" w:rsidP="001D63B8"/>
    <w:p w:rsidR="00C54673" w:rsidRDefault="00C54673"/>
    <w:sectPr w:rsidR="00C5467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977" w:rsidRDefault="00C45977" w:rsidP="001C7EB2">
      <w:r>
        <w:separator/>
      </w:r>
    </w:p>
  </w:endnote>
  <w:endnote w:type="continuationSeparator" w:id="0">
    <w:p w:rsidR="00C45977" w:rsidRDefault="00C45977" w:rsidP="001C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056958"/>
      <w:docPartObj>
        <w:docPartGallery w:val="Page Numbers (Bottom of Page)"/>
        <w:docPartUnique/>
      </w:docPartObj>
    </w:sdtPr>
    <w:sdtEndPr/>
    <w:sdtContent>
      <w:p w:rsidR="001C7EB2" w:rsidRDefault="001C7EB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73D">
          <w:rPr>
            <w:noProof/>
          </w:rPr>
          <w:t>3</w:t>
        </w:r>
        <w:r>
          <w:fldChar w:fldCharType="end"/>
        </w:r>
      </w:p>
    </w:sdtContent>
  </w:sdt>
  <w:p w:rsidR="002E16F1" w:rsidRDefault="00C4597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977" w:rsidRDefault="00C45977" w:rsidP="001C7EB2">
      <w:r>
        <w:separator/>
      </w:r>
    </w:p>
  </w:footnote>
  <w:footnote w:type="continuationSeparator" w:id="0">
    <w:p w:rsidR="00C45977" w:rsidRDefault="00C45977" w:rsidP="001C7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AD"/>
    <w:rsid w:val="001C7EB2"/>
    <w:rsid w:val="001D63B8"/>
    <w:rsid w:val="00221045"/>
    <w:rsid w:val="00226DA1"/>
    <w:rsid w:val="0023273D"/>
    <w:rsid w:val="002C1850"/>
    <w:rsid w:val="0055457A"/>
    <w:rsid w:val="006E2016"/>
    <w:rsid w:val="00732F07"/>
    <w:rsid w:val="007916A2"/>
    <w:rsid w:val="00844768"/>
    <w:rsid w:val="00864D74"/>
    <w:rsid w:val="00975FD2"/>
    <w:rsid w:val="00AB2D63"/>
    <w:rsid w:val="00B93334"/>
    <w:rsid w:val="00C227AD"/>
    <w:rsid w:val="00C31604"/>
    <w:rsid w:val="00C45977"/>
    <w:rsid w:val="00C54673"/>
    <w:rsid w:val="00CC44FA"/>
    <w:rsid w:val="00E9225F"/>
    <w:rsid w:val="00F0497D"/>
    <w:rsid w:val="00F1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footer"/>
    <w:basedOn w:val="a"/>
    <w:link w:val="a4"/>
    <w:uiPriority w:val="99"/>
    <w:unhideWhenUsed/>
    <w:rsid w:val="001D63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D63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C7E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7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7E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7EB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C18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footer"/>
    <w:basedOn w:val="a"/>
    <w:link w:val="a4"/>
    <w:uiPriority w:val="99"/>
    <w:unhideWhenUsed/>
    <w:rsid w:val="001D63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D63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C7E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7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7E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7EB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C1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9</cp:revision>
  <cp:lastPrinted>2021-02-08T23:10:00Z</cp:lastPrinted>
  <dcterms:created xsi:type="dcterms:W3CDTF">2021-02-07T22:46:00Z</dcterms:created>
  <dcterms:modified xsi:type="dcterms:W3CDTF">2021-02-08T23:10:00Z</dcterms:modified>
</cp:coreProperties>
</file>