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13" w:rsidRDefault="00DC6313" w:rsidP="00DC6313">
      <w:pPr>
        <w:pStyle w:val="ConsPlusTitle"/>
        <w:outlineLvl w:val="0"/>
        <w:rPr>
          <w:rFonts w:ascii="Times New Roman" w:hAnsi="Times New Roman" w:cs="Times New Roman"/>
          <w:sz w:val="24"/>
          <w:szCs w:val="24"/>
        </w:rPr>
      </w:pPr>
    </w:p>
    <w:p w:rsidR="00DC6313" w:rsidRDefault="00DC6313" w:rsidP="000D5260">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DC6313" w:rsidRDefault="00DC6313" w:rsidP="009C6354">
      <w:pPr>
        <w:pStyle w:val="ConsPlusTitle"/>
        <w:jc w:val="center"/>
        <w:outlineLvl w:val="0"/>
        <w:rPr>
          <w:rFonts w:ascii="Times New Roman" w:hAnsi="Times New Roman" w:cs="Times New Roman"/>
          <w:sz w:val="24"/>
          <w:szCs w:val="24"/>
        </w:rPr>
      </w:pPr>
    </w:p>
    <w:p w:rsidR="000D5260" w:rsidRPr="00DC6313" w:rsidRDefault="000D5260" w:rsidP="009C6354">
      <w:pPr>
        <w:pStyle w:val="ConsPlusTitle"/>
        <w:jc w:val="center"/>
        <w:outlineLvl w:val="0"/>
        <w:rPr>
          <w:rFonts w:ascii="Times New Roman" w:hAnsi="Times New Roman" w:cs="Times New Roman"/>
          <w:sz w:val="27"/>
          <w:szCs w:val="27"/>
        </w:rPr>
      </w:pPr>
      <w:r w:rsidRPr="00DC6313">
        <w:rPr>
          <w:rFonts w:ascii="Times New Roman" w:hAnsi="Times New Roman" w:cs="Times New Roman"/>
          <w:sz w:val="27"/>
          <w:szCs w:val="27"/>
        </w:rPr>
        <w:t>АДМИНИСТРАЦИЯ КИРОВСКОГО МУНИЦИПАЛЬНОГО РАЙОНА</w:t>
      </w:r>
    </w:p>
    <w:p w:rsidR="009C6354" w:rsidRPr="009C6354" w:rsidRDefault="009C6354" w:rsidP="009C6354">
      <w:pPr>
        <w:pStyle w:val="ConsPlusTitle"/>
        <w:spacing w:before="240"/>
        <w:jc w:val="center"/>
        <w:rPr>
          <w:rFonts w:ascii="Times New Roman" w:hAnsi="Times New Roman" w:cs="Times New Roman"/>
          <w:spacing w:val="20"/>
          <w:sz w:val="4"/>
          <w:szCs w:val="27"/>
        </w:rPr>
      </w:pPr>
    </w:p>
    <w:p w:rsidR="000D5260" w:rsidRPr="009C6354" w:rsidRDefault="00ED58D5" w:rsidP="009C6354">
      <w:pPr>
        <w:pStyle w:val="ConsPlusTitle"/>
        <w:spacing w:before="240" w:after="240"/>
        <w:jc w:val="center"/>
        <w:rPr>
          <w:rFonts w:ascii="Times New Roman" w:hAnsi="Times New Roman" w:cs="Times New Roman"/>
          <w:spacing w:val="20"/>
          <w:sz w:val="26"/>
          <w:szCs w:val="26"/>
        </w:rPr>
      </w:pPr>
      <w:r w:rsidRPr="009C6354">
        <w:rPr>
          <w:rFonts w:ascii="Times New Roman" w:hAnsi="Times New Roman" w:cs="Times New Roman"/>
          <w:spacing w:val="20"/>
          <w:sz w:val="26"/>
          <w:szCs w:val="26"/>
        </w:rPr>
        <w:t>П</w:t>
      </w:r>
      <w:r w:rsidR="000D5260" w:rsidRPr="009C6354">
        <w:rPr>
          <w:rFonts w:ascii="Times New Roman" w:hAnsi="Times New Roman" w:cs="Times New Roman"/>
          <w:spacing w:val="20"/>
          <w:sz w:val="26"/>
          <w:szCs w:val="26"/>
        </w:rPr>
        <w:t>ОСТАНОВЛЕНИЕ</w:t>
      </w:r>
    </w:p>
    <w:p w:rsidR="000D5260" w:rsidRPr="00DC6313" w:rsidRDefault="003F508E" w:rsidP="009C6354">
      <w:pPr>
        <w:pStyle w:val="ConsPlusTitle"/>
        <w:spacing w:before="240" w:after="240"/>
        <w:rPr>
          <w:rFonts w:ascii="Times New Roman" w:hAnsi="Times New Roman" w:cs="Times New Roman"/>
          <w:sz w:val="27"/>
          <w:szCs w:val="27"/>
        </w:rPr>
      </w:pPr>
      <w:r>
        <w:rPr>
          <w:rFonts w:ascii="Times New Roman" w:hAnsi="Times New Roman" w:cs="Times New Roman"/>
          <w:sz w:val="27"/>
          <w:szCs w:val="27"/>
        </w:rPr>
        <w:t xml:space="preserve">06.02.2018                </w:t>
      </w:r>
      <w:r w:rsidR="000D5260" w:rsidRPr="00DC6313">
        <w:rPr>
          <w:rFonts w:ascii="Times New Roman" w:hAnsi="Times New Roman" w:cs="Times New Roman"/>
          <w:sz w:val="27"/>
          <w:szCs w:val="27"/>
        </w:rPr>
        <w:t xml:space="preserve"> </w:t>
      </w:r>
      <w:r w:rsidR="009C6354">
        <w:rPr>
          <w:rFonts w:ascii="Times New Roman" w:hAnsi="Times New Roman" w:cs="Times New Roman"/>
          <w:sz w:val="27"/>
          <w:szCs w:val="27"/>
        </w:rPr>
        <w:t xml:space="preserve">                   пгт. Кировский                  </w:t>
      </w:r>
      <w:r w:rsidR="000D5260" w:rsidRPr="00DC6313">
        <w:rPr>
          <w:rFonts w:ascii="Times New Roman" w:hAnsi="Times New Roman" w:cs="Times New Roman"/>
          <w:sz w:val="27"/>
          <w:szCs w:val="27"/>
        </w:rPr>
        <w:t xml:space="preserve"> </w:t>
      </w:r>
      <w:r w:rsidR="009C6354">
        <w:rPr>
          <w:rFonts w:ascii="Times New Roman" w:hAnsi="Times New Roman" w:cs="Times New Roman"/>
          <w:sz w:val="27"/>
          <w:szCs w:val="27"/>
        </w:rPr>
        <w:t xml:space="preserve">         </w:t>
      </w:r>
      <w:r>
        <w:rPr>
          <w:rFonts w:ascii="Times New Roman" w:hAnsi="Times New Roman" w:cs="Times New Roman"/>
          <w:sz w:val="27"/>
          <w:szCs w:val="27"/>
        </w:rPr>
        <w:t xml:space="preserve">      </w:t>
      </w:r>
      <w:r w:rsidR="009C6354" w:rsidRPr="009C6354">
        <w:rPr>
          <w:rFonts w:ascii="Times New Roman" w:hAnsi="Times New Roman" w:cs="Times New Roman"/>
          <w:b w:val="0"/>
          <w:sz w:val="27"/>
          <w:szCs w:val="27"/>
        </w:rPr>
        <w:t>№</w:t>
      </w:r>
      <w:r w:rsidR="009C6354">
        <w:rPr>
          <w:rFonts w:ascii="Times New Roman" w:hAnsi="Times New Roman" w:cs="Times New Roman"/>
          <w:sz w:val="27"/>
          <w:szCs w:val="27"/>
        </w:rPr>
        <w:t xml:space="preserve"> </w:t>
      </w:r>
      <w:r>
        <w:rPr>
          <w:rFonts w:ascii="Times New Roman" w:hAnsi="Times New Roman" w:cs="Times New Roman"/>
          <w:sz w:val="27"/>
          <w:szCs w:val="27"/>
        </w:rPr>
        <w:t>48</w:t>
      </w:r>
    </w:p>
    <w:p w:rsidR="000D5260" w:rsidRPr="00DC6313" w:rsidRDefault="000D5260" w:rsidP="009C6354">
      <w:pPr>
        <w:pStyle w:val="ConsPlusTitle"/>
        <w:jc w:val="center"/>
        <w:rPr>
          <w:rFonts w:ascii="Times New Roman" w:hAnsi="Times New Roman" w:cs="Times New Roman"/>
          <w:sz w:val="27"/>
          <w:szCs w:val="27"/>
        </w:rPr>
      </w:pPr>
    </w:p>
    <w:p w:rsidR="000D5260" w:rsidRPr="00DC6313" w:rsidRDefault="000D5260" w:rsidP="009C6354">
      <w:pPr>
        <w:pStyle w:val="ConsPlusTitle"/>
        <w:jc w:val="center"/>
        <w:rPr>
          <w:rFonts w:ascii="Times New Roman" w:hAnsi="Times New Roman" w:cs="Times New Roman"/>
          <w:sz w:val="27"/>
          <w:szCs w:val="27"/>
        </w:rPr>
      </w:pPr>
      <w:r w:rsidRPr="00DC6313">
        <w:rPr>
          <w:rFonts w:ascii="Times New Roman" w:hAnsi="Times New Roman" w:cs="Times New Roman"/>
          <w:sz w:val="27"/>
          <w:szCs w:val="27"/>
        </w:rPr>
        <w:t>ОБ УТВЕРЖДЕНИИ АДМИНИСТРАТИВНОГО РЕГЛАМЕНТА</w:t>
      </w:r>
    </w:p>
    <w:p w:rsidR="000D5260" w:rsidRPr="00DC6313" w:rsidRDefault="000D5260" w:rsidP="009C6354">
      <w:pPr>
        <w:pStyle w:val="ConsPlusTitle"/>
        <w:jc w:val="center"/>
        <w:rPr>
          <w:rFonts w:ascii="Times New Roman" w:hAnsi="Times New Roman" w:cs="Times New Roman"/>
          <w:sz w:val="27"/>
          <w:szCs w:val="27"/>
        </w:rPr>
      </w:pPr>
      <w:r w:rsidRPr="00DC6313">
        <w:rPr>
          <w:rFonts w:ascii="Times New Roman" w:hAnsi="Times New Roman" w:cs="Times New Roman"/>
          <w:sz w:val="27"/>
          <w:szCs w:val="27"/>
        </w:rPr>
        <w:t>ПО ПРЕДОСТАВЛЕНИЮ МУНИЦИПАЛЬНОЙ УСЛУГИ</w:t>
      </w:r>
    </w:p>
    <w:p w:rsidR="000D5260" w:rsidRPr="00DC6313" w:rsidRDefault="000D5260" w:rsidP="009C6354">
      <w:pPr>
        <w:pStyle w:val="ConsPlusTitle"/>
        <w:jc w:val="center"/>
        <w:rPr>
          <w:rFonts w:ascii="Times New Roman" w:hAnsi="Times New Roman" w:cs="Times New Roman"/>
          <w:sz w:val="27"/>
          <w:szCs w:val="27"/>
        </w:rPr>
      </w:pPr>
      <w:r w:rsidRPr="00DC6313">
        <w:rPr>
          <w:rFonts w:ascii="Times New Roman" w:hAnsi="Times New Roman" w:cs="Times New Roman"/>
          <w:sz w:val="27"/>
          <w:szCs w:val="27"/>
        </w:rPr>
        <w:t>"ВЫДАЧА РАЗРЕШЕНИЙ НА ВВОД ОБЪЕКТОВ</w:t>
      </w:r>
    </w:p>
    <w:p w:rsidR="000D5260" w:rsidRPr="00DC6313" w:rsidRDefault="000D5260" w:rsidP="009C6354">
      <w:pPr>
        <w:pStyle w:val="ConsPlusTitle"/>
        <w:jc w:val="center"/>
        <w:rPr>
          <w:rFonts w:ascii="Times New Roman" w:hAnsi="Times New Roman" w:cs="Times New Roman"/>
          <w:sz w:val="27"/>
          <w:szCs w:val="27"/>
        </w:rPr>
      </w:pPr>
      <w:r w:rsidRPr="00DC6313">
        <w:rPr>
          <w:rFonts w:ascii="Times New Roman" w:hAnsi="Times New Roman" w:cs="Times New Roman"/>
          <w:sz w:val="27"/>
          <w:szCs w:val="27"/>
        </w:rPr>
        <w:t>В ЭКСПЛУАТАЦИЮ"</w:t>
      </w:r>
    </w:p>
    <w:p w:rsidR="000D5260" w:rsidRPr="00DC6313" w:rsidRDefault="000D5260" w:rsidP="005367C7">
      <w:pPr>
        <w:pStyle w:val="ConsPlusNormal"/>
        <w:spacing w:before="160" w:line="276" w:lineRule="auto"/>
        <w:ind w:firstLine="539"/>
        <w:jc w:val="both"/>
        <w:rPr>
          <w:sz w:val="27"/>
          <w:szCs w:val="27"/>
        </w:rPr>
      </w:pPr>
      <w:r w:rsidRPr="00DC6313">
        <w:rPr>
          <w:sz w:val="27"/>
          <w:szCs w:val="27"/>
        </w:rPr>
        <w:t xml:space="preserve">В соответствии с Федеральным </w:t>
      </w:r>
      <w:hyperlink r:id="rId10" w:history="1">
        <w:r w:rsidRPr="00DC6313">
          <w:rPr>
            <w:sz w:val="27"/>
            <w:szCs w:val="27"/>
          </w:rPr>
          <w:t>законом</w:t>
        </w:r>
      </w:hyperlink>
      <w:r w:rsidRPr="00DC6313">
        <w:rPr>
          <w:sz w:val="27"/>
          <w:szCs w:val="27"/>
        </w:rPr>
        <w:t xml:space="preserve"> от 27.07.2010 N 210-ФЗ "Об организации предоставления государственных и муниципальных услуг", </w:t>
      </w:r>
      <w:hyperlink r:id="rId11" w:history="1">
        <w:r w:rsidRPr="00DC6313">
          <w:rPr>
            <w:sz w:val="27"/>
            <w:szCs w:val="27"/>
          </w:rPr>
          <w:t>Постановлением</w:t>
        </w:r>
      </w:hyperlink>
      <w:r w:rsidRPr="00DC6313">
        <w:rPr>
          <w:sz w:val="27"/>
          <w:szCs w:val="27"/>
        </w:rPr>
        <w:t xml:space="preserve"> администрации Кировского муниципального района от 15.01.2016 № 5 "О Порядке разработки и утверждения административных </w:t>
      </w:r>
      <w:r w:rsidR="00E97951" w:rsidRPr="00DC6313">
        <w:rPr>
          <w:sz w:val="27"/>
          <w:szCs w:val="27"/>
        </w:rPr>
        <w:t>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w:t>
      </w:r>
      <w:r w:rsidRPr="00DC6313">
        <w:rPr>
          <w:sz w:val="27"/>
          <w:szCs w:val="27"/>
        </w:rPr>
        <w:t xml:space="preserve">", руководствуясь </w:t>
      </w:r>
      <w:hyperlink r:id="rId12" w:history="1">
        <w:r w:rsidRPr="00DC6313">
          <w:rPr>
            <w:sz w:val="27"/>
            <w:szCs w:val="27"/>
          </w:rPr>
          <w:t>ст. 24</w:t>
        </w:r>
      </w:hyperlink>
      <w:r w:rsidRPr="00DC6313">
        <w:rPr>
          <w:sz w:val="27"/>
          <w:szCs w:val="27"/>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Кировского муницип</w:t>
      </w:r>
      <w:r w:rsidR="00E560CB">
        <w:rPr>
          <w:sz w:val="27"/>
          <w:szCs w:val="27"/>
        </w:rPr>
        <w:t>ального района N 97-НПА от 12.10</w:t>
      </w:r>
      <w:r w:rsidRPr="00DC6313">
        <w:rPr>
          <w:sz w:val="27"/>
          <w:szCs w:val="27"/>
        </w:rPr>
        <w:t>.2017), администрация Кировского муниципального района постановляет:</w:t>
      </w:r>
    </w:p>
    <w:p w:rsidR="000D5260" w:rsidRPr="00DC6313" w:rsidRDefault="00ED00EA" w:rsidP="005367C7">
      <w:pPr>
        <w:pStyle w:val="ConsPlusNormal"/>
        <w:spacing w:before="160" w:line="276" w:lineRule="auto"/>
        <w:jc w:val="both"/>
        <w:rPr>
          <w:sz w:val="27"/>
          <w:szCs w:val="27"/>
        </w:rPr>
      </w:pPr>
      <w:r w:rsidRPr="00DC6313">
        <w:rPr>
          <w:sz w:val="27"/>
          <w:szCs w:val="27"/>
        </w:rPr>
        <w:t xml:space="preserve">     </w:t>
      </w:r>
      <w:r w:rsidR="000D5260" w:rsidRPr="00DC6313">
        <w:rPr>
          <w:sz w:val="27"/>
          <w:szCs w:val="27"/>
        </w:rPr>
        <w:t xml:space="preserve">1. Утвердить административный </w:t>
      </w:r>
      <w:hyperlink w:anchor="P40" w:history="1">
        <w:r w:rsidR="000D5260" w:rsidRPr="00DC6313">
          <w:rPr>
            <w:sz w:val="27"/>
            <w:szCs w:val="27"/>
          </w:rPr>
          <w:t>регламент</w:t>
        </w:r>
      </w:hyperlink>
      <w:r w:rsidR="000D5260" w:rsidRPr="00DC6313">
        <w:rPr>
          <w:sz w:val="27"/>
          <w:szCs w:val="27"/>
        </w:rPr>
        <w:t xml:space="preserve"> администрации Кировского муниципального района по предоставлению муниципальной услуги "Выдача разрешений на ввод объектов в эксплуатацию".</w:t>
      </w:r>
    </w:p>
    <w:p w:rsidR="000D5260" w:rsidRPr="00DC6313" w:rsidRDefault="00ED00EA" w:rsidP="005367C7">
      <w:pPr>
        <w:autoSpaceDE w:val="0"/>
        <w:autoSpaceDN w:val="0"/>
        <w:adjustRightInd w:val="0"/>
        <w:spacing w:before="160" w:after="0"/>
        <w:jc w:val="both"/>
        <w:rPr>
          <w:rFonts w:ascii="Times New Roman" w:hAnsi="Times New Roman" w:cs="Times New Roman"/>
          <w:sz w:val="27"/>
          <w:szCs w:val="27"/>
        </w:rPr>
      </w:pPr>
      <w:r w:rsidRPr="00DC6313">
        <w:rPr>
          <w:rFonts w:ascii="Times New Roman" w:hAnsi="Times New Roman" w:cs="Times New Roman"/>
          <w:sz w:val="27"/>
          <w:szCs w:val="27"/>
        </w:rPr>
        <w:t xml:space="preserve">     </w:t>
      </w:r>
      <w:r w:rsidR="000D5260" w:rsidRPr="00DC6313">
        <w:rPr>
          <w:rFonts w:ascii="Times New Roman" w:hAnsi="Times New Roman" w:cs="Times New Roman"/>
          <w:sz w:val="27"/>
          <w:szCs w:val="27"/>
        </w:rPr>
        <w:t xml:space="preserve">2. </w:t>
      </w:r>
      <w:r w:rsidR="000D5260" w:rsidRPr="00DC6313">
        <w:rPr>
          <w:rFonts w:ascii="Times New Roman" w:eastAsia="Times New Roman" w:hAnsi="Times New Roman" w:cs="Times New Roman"/>
          <w:sz w:val="27"/>
          <w:szCs w:val="27"/>
        </w:rPr>
        <w:t xml:space="preserve">С момента принятия указанного Постановления  отменить </w:t>
      </w:r>
      <w:r w:rsidR="000D5260" w:rsidRPr="00DC6313">
        <w:rPr>
          <w:rFonts w:ascii="Times New Roman" w:hAnsi="Times New Roman" w:cs="Times New Roman"/>
          <w:sz w:val="27"/>
          <w:szCs w:val="27"/>
        </w:rPr>
        <w:t>Постановление Администрации Кировского мун</w:t>
      </w:r>
      <w:r w:rsidR="00ED217D" w:rsidRPr="00DC6313">
        <w:rPr>
          <w:rFonts w:ascii="Times New Roman" w:hAnsi="Times New Roman" w:cs="Times New Roman"/>
          <w:sz w:val="27"/>
          <w:szCs w:val="27"/>
        </w:rPr>
        <w:t>иципал</w:t>
      </w:r>
      <w:r w:rsidRPr="00DC6313">
        <w:rPr>
          <w:rFonts w:ascii="Times New Roman" w:hAnsi="Times New Roman" w:cs="Times New Roman"/>
          <w:sz w:val="27"/>
          <w:szCs w:val="27"/>
        </w:rPr>
        <w:t>ьного района от 10.10.2016 № 357</w:t>
      </w:r>
      <w:r w:rsidR="000D5260" w:rsidRPr="00DC6313">
        <w:rPr>
          <w:rFonts w:ascii="Times New Roman" w:hAnsi="Times New Roman" w:cs="Times New Roman"/>
          <w:sz w:val="27"/>
          <w:szCs w:val="27"/>
        </w:rPr>
        <w:t xml:space="preserve"> "Об утверждени</w:t>
      </w:r>
      <w:r w:rsidR="00E97951" w:rsidRPr="00DC6313">
        <w:rPr>
          <w:rFonts w:ascii="Times New Roman" w:hAnsi="Times New Roman" w:cs="Times New Roman"/>
          <w:sz w:val="27"/>
          <w:szCs w:val="27"/>
        </w:rPr>
        <w:t>и административного регламента администрации Кировского муниципального района</w:t>
      </w:r>
      <w:r w:rsidR="000D5260" w:rsidRPr="00DC6313">
        <w:rPr>
          <w:rFonts w:ascii="Times New Roman" w:hAnsi="Times New Roman" w:cs="Times New Roman"/>
          <w:sz w:val="27"/>
          <w:szCs w:val="27"/>
        </w:rPr>
        <w:t xml:space="preserve"> по предоставлению муниципальной услуги «Выдача разрешений на ввод объектов в эксплуатацию»".</w:t>
      </w:r>
    </w:p>
    <w:p w:rsidR="000D5260" w:rsidRPr="00DC6313" w:rsidRDefault="000D5260" w:rsidP="005367C7">
      <w:pPr>
        <w:pStyle w:val="ConsPlusNormal"/>
        <w:spacing w:before="160" w:line="276" w:lineRule="auto"/>
        <w:jc w:val="both"/>
        <w:rPr>
          <w:sz w:val="27"/>
          <w:szCs w:val="27"/>
        </w:rPr>
      </w:pPr>
      <w:r w:rsidRPr="00DC6313">
        <w:rPr>
          <w:sz w:val="27"/>
          <w:szCs w:val="27"/>
        </w:rPr>
        <w:t xml:space="preserve">      3. </w:t>
      </w:r>
      <w:r w:rsidR="00ED58D5" w:rsidRPr="00DC6313">
        <w:rPr>
          <w:sz w:val="27"/>
          <w:szCs w:val="27"/>
        </w:rPr>
        <w:t xml:space="preserve"> </w:t>
      </w:r>
      <w:r w:rsidRPr="00DC6313">
        <w:rPr>
          <w:sz w:val="27"/>
          <w:szCs w:val="27"/>
        </w:rPr>
        <w:t>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0D5260" w:rsidRPr="00DC6313" w:rsidRDefault="000D5260" w:rsidP="005367C7">
      <w:pPr>
        <w:pStyle w:val="ConsPlusNormal"/>
        <w:spacing w:before="160" w:line="276" w:lineRule="auto"/>
        <w:jc w:val="both"/>
        <w:rPr>
          <w:sz w:val="27"/>
          <w:szCs w:val="27"/>
        </w:rPr>
      </w:pPr>
      <w:r w:rsidRPr="00DC6313">
        <w:rPr>
          <w:sz w:val="27"/>
          <w:szCs w:val="27"/>
        </w:rPr>
        <w:t xml:space="preserve">     4. </w:t>
      </w:r>
      <w:r w:rsidR="00ED00EA" w:rsidRPr="00DC6313">
        <w:rPr>
          <w:sz w:val="27"/>
          <w:szCs w:val="27"/>
        </w:rPr>
        <w:t>Управлению</w:t>
      </w:r>
      <w:r w:rsidRPr="00DC6313">
        <w:rPr>
          <w:sz w:val="27"/>
          <w:szCs w:val="27"/>
        </w:rPr>
        <w:t xml:space="preserve">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0D5260" w:rsidRPr="00DC6313" w:rsidRDefault="000D5260" w:rsidP="005367C7">
      <w:pPr>
        <w:pStyle w:val="ConsPlusNormal"/>
        <w:spacing w:before="160" w:line="276" w:lineRule="auto"/>
        <w:jc w:val="both"/>
        <w:rPr>
          <w:sz w:val="27"/>
          <w:szCs w:val="27"/>
        </w:rPr>
      </w:pPr>
      <w:r w:rsidRPr="00DC6313">
        <w:rPr>
          <w:sz w:val="27"/>
          <w:szCs w:val="27"/>
        </w:rPr>
        <w:lastRenderedPageBreak/>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ED00EA" w:rsidRPr="00DC6313" w:rsidRDefault="00ED00EA" w:rsidP="005367C7">
      <w:pPr>
        <w:pStyle w:val="ConsPlusNormal"/>
        <w:spacing w:before="160" w:line="276" w:lineRule="auto"/>
        <w:rPr>
          <w:sz w:val="27"/>
          <w:szCs w:val="27"/>
        </w:rPr>
      </w:pPr>
    </w:p>
    <w:p w:rsidR="000D5260" w:rsidRPr="00DC6313" w:rsidRDefault="00DC6313" w:rsidP="005367C7">
      <w:pPr>
        <w:pStyle w:val="ConsPlusNormal"/>
        <w:spacing w:before="160" w:line="276" w:lineRule="auto"/>
        <w:rPr>
          <w:sz w:val="27"/>
          <w:szCs w:val="27"/>
        </w:rPr>
      </w:pPr>
      <w:r>
        <w:rPr>
          <w:sz w:val="27"/>
          <w:szCs w:val="27"/>
        </w:rPr>
        <w:t>Глава</w:t>
      </w:r>
      <w:r w:rsidR="000D5260" w:rsidRPr="00DC6313">
        <w:rPr>
          <w:sz w:val="27"/>
          <w:szCs w:val="27"/>
        </w:rPr>
        <w:t xml:space="preserve"> Кировского муниципального района -</w:t>
      </w:r>
    </w:p>
    <w:p w:rsidR="000D5260" w:rsidRPr="00DC6313" w:rsidRDefault="00DC6313" w:rsidP="005367C7">
      <w:pPr>
        <w:pStyle w:val="ConsPlusNormal"/>
        <w:spacing w:line="276" w:lineRule="auto"/>
        <w:rPr>
          <w:sz w:val="27"/>
          <w:szCs w:val="27"/>
        </w:rPr>
      </w:pPr>
      <w:r>
        <w:rPr>
          <w:sz w:val="27"/>
          <w:szCs w:val="27"/>
        </w:rPr>
        <w:t>глава</w:t>
      </w:r>
      <w:r w:rsidR="000D5260" w:rsidRPr="00DC6313">
        <w:rPr>
          <w:sz w:val="27"/>
          <w:szCs w:val="27"/>
        </w:rPr>
        <w:t xml:space="preserve"> администрации Кировского</w:t>
      </w:r>
    </w:p>
    <w:p w:rsidR="000D5260" w:rsidRPr="00DC6313" w:rsidRDefault="000D5260" w:rsidP="005367C7">
      <w:pPr>
        <w:pStyle w:val="ConsPlusNormal"/>
        <w:spacing w:line="276" w:lineRule="auto"/>
        <w:rPr>
          <w:sz w:val="27"/>
          <w:szCs w:val="27"/>
        </w:rPr>
      </w:pPr>
      <w:r w:rsidRPr="00DC6313">
        <w:rPr>
          <w:sz w:val="27"/>
          <w:szCs w:val="27"/>
        </w:rPr>
        <w:t>муниципального района</w:t>
      </w:r>
      <w:r w:rsidR="00F324DA" w:rsidRPr="00DC6313">
        <w:rPr>
          <w:sz w:val="27"/>
          <w:szCs w:val="27"/>
        </w:rPr>
        <w:t xml:space="preserve">                                                            </w:t>
      </w:r>
      <w:r w:rsidR="00DC6313">
        <w:rPr>
          <w:sz w:val="27"/>
          <w:szCs w:val="27"/>
        </w:rPr>
        <w:t xml:space="preserve">            И.И. Вотяков</w:t>
      </w:r>
    </w:p>
    <w:p w:rsidR="000D5260" w:rsidRPr="00DC6313" w:rsidRDefault="000D5260" w:rsidP="005367C7">
      <w:pPr>
        <w:pStyle w:val="ConsPlusNormal"/>
        <w:ind w:firstLine="540"/>
        <w:jc w:val="both"/>
        <w:rPr>
          <w:sz w:val="27"/>
          <w:szCs w:val="27"/>
        </w:rPr>
      </w:pPr>
    </w:p>
    <w:p w:rsidR="00ED58D5" w:rsidRDefault="00ED58D5" w:rsidP="005367C7">
      <w:pPr>
        <w:pStyle w:val="ConsPlusNormal"/>
        <w:ind w:firstLine="708"/>
        <w:outlineLvl w:val="0"/>
      </w:pPr>
      <w:r>
        <w:t xml:space="preserve">      </w:t>
      </w:r>
    </w:p>
    <w:p w:rsidR="00DC6313" w:rsidRDefault="00ED58D5" w:rsidP="005367C7">
      <w:pPr>
        <w:pStyle w:val="ConsPlusNormal"/>
        <w:ind w:firstLine="708"/>
        <w:outlineLvl w:val="0"/>
      </w:pPr>
      <w:r>
        <w:t xml:space="preserve">           </w:t>
      </w:r>
      <w:r w:rsidR="00E97951">
        <w:t xml:space="preserve">   </w:t>
      </w:r>
    </w:p>
    <w:p w:rsidR="00DC6313" w:rsidRDefault="00DC6313" w:rsidP="005367C7">
      <w:pPr>
        <w:pStyle w:val="ConsPlusNormal"/>
        <w:ind w:firstLine="708"/>
        <w:outlineLvl w:val="0"/>
      </w:pPr>
    </w:p>
    <w:p w:rsidR="00DC6313" w:rsidRDefault="00DC6313" w:rsidP="005367C7">
      <w:pPr>
        <w:pStyle w:val="ConsPlusNormal"/>
        <w:ind w:firstLine="708"/>
        <w:outlineLvl w:val="0"/>
      </w:pPr>
    </w:p>
    <w:p w:rsidR="00DC6313" w:rsidRDefault="00DC6313" w:rsidP="005367C7">
      <w:pPr>
        <w:pStyle w:val="ConsPlusNormal"/>
        <w:ind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DC6313" w:rsidRDefault="00DC6313" w:rsidP="00E97951">
      <w:pPr>
        <w:pStyle w:val="ConsPlusNormal"/>
        <w:ind w:left="7080" w:firstLine="708"/>
        <w:outlineLvl w:val="0"/>
      </w:pPr>
    </w:p>
    <w:p w:rsidR="000D5260" w:rsidRPr="00DC6313" w:rsidRDefault="00DC6313" w:rsidP="006D2D73">
      <w:pPr>
        <w:pStyle w:val="ConsPlusNormal"/>
        <w:ind w:left="7080" w:firstLine="708"/>
        <w:jc w:val="right"/>
        <w:outlineLvl w:val="0"/>
        <w:rPr>
          <w:sz w:val="27"/>
          <w:szCs w:val="27"/>
        </w:rPr>
      </w:pPr>
      <w:r w:rsidRPr="00DC6313">
        <w:rPr>
          <w:sz w:val="27"/>
          <w:szCs w:val="27"/>
        </w:rPr>
        <w:lastRenderedPageBreak/>
        <w:t xml:space="preserve">        </w:t>
      </w:r>
      <w:r>
        <w:rPr>
          <w:sz w:val="27"/>
          <w:szCs w:val="27"/>
        </w:rPr>
        <w:t xml:space="preserve">  </w:t>
      </w:r>
      <w:r w:rsidR="000D5260" w:rsidRPr="00DC6313">
        <w:rPr>
          <w:sz w:val="27"/>
          <w:szCs w:val="27"/>
        </w:rPr>
        <w:t>Утвержден</w:t>
      </w:r>
    </w:p>
    <w:p w:rsidR="000D5260" w:rsidRPr="00DC6313" w:rsidRDefault="000D5260" w:rsidP="000D5260">
      <w:pPr>
        <w:pStyle w:val="ConsPlusNormal"/>
        <w:jc w:val="right"/>
        <w:rPr>
          <w:sz w:val="27"/>
          <w:szCs w:val="27"/>
        </w:rPr>
      </w:pPr>
      <w:r w:rsidRPr="00DC6313">
        <w:rPr>
          <w:sz w:val="27"/>
          <w:szCs w:val="27"/>
        </w:rPr>
        <w:t>Постановлением</w:t>
      </w:r>
    </w:p>
    <w:p w:rsidR="000D5260" w:rsidRPr="00DC6313" w:rsidRDefault="000D5260" w:rsidP="000D5260">
      <w:pPr>
        <w:pStyle w:val="ConsPlusNormal"/>
        <w:jc w:val="right"/>
        <w:rPr>
          <w:sz w:val="27"/>
          <w:szCs w:val="27"/>
        </w:rPr>
      </w:pPr>
      <w:r w:rsidRPr="00DC6313">
        <w:rPr>
          <w:sz w:val="27"/>
          <w:szCs w:val="27"/>
        </w:rPr>
        <w:t>администрации Кировского</w:t>
      </w:r>
    </w:p>
    <w:p w:rsidR="000D5260" w:rsidRPr="00DC6313" w:rsidRDefault="000D5260" w:rsidP="000D5260">
      <w:pPr>
        <w:pStyle w:val="ConsPlusNormal"/>
        <w:jc w:val="right"/>
        <w:rPr>
          <w:sz w:val="27"/>
          <w:szCs w:val="27"/>
        </w:rPr>
      </w:pPr>
      <w:r w:rsidRPr="00DC6313">
        <w:rPr>
          <w:sz w:val="27"/>
          <w:szCs w:val="27"/>
        </w:rPr>
        <w:t>муниципального района</w:t>
      </w:r>
    </w:p>
    <w:p w:rsidR="000D5260" w:rsidRPr="00DC6313" w:rsidRDefault="003F508E" w:rsidP="000D5260">
      <w:pPr>
        <w:pStyle w:val="ConsPlusNormal"/>
        <w:jc w:val="right"/>
        <w:rPr>
          <w:sz w:val="27"/>
          <w:szCs w:val="27"/>
        </w:rPr>
      </w:pPr>
      <w:r>
        <w:rPr>
          <w:sz w:val="27"/>
          <w:szCs w:val="27"/>
        </w:rPr>
        <w:t>от 06.02.2018</w:t>
      </w:r>
      <w:bookmarkStart w:id="0" w:name="_GoBack"/>
      <w:bookmarkEnd w:id="0"/>
      <w:r>
        <w:rPr>
          <w:sz w:val="27"/>
          <w:szCs w:val="27"/>
        </w:rPr>
        <w:t xml:space="preserve"> № 48</w:t>
      </w:r>
    </w:p>
    <w:p w:rsidR="000D5260" w:rsidRPr="00DC6313" w:rsidRDefault="000D5260" w:rsidP="000D5260">
      <w:pPr>
        <w:rPr>
          <w:sz w:val="27"/>
          <w:szCs w:val="27"/>
        </w:rPr>
      </w:pPr>
    </w:p>
    <w:p w:rsidR="00117E96" w:rsidRPr="00DC6313" w:rsidRDefault="004A4080" w:rsidP="009D3A43">
      <w:pPr>
        <w:autoSpaceDE w:val="0"/>
        <w:autoSpaceDN w:val="0"/>
        <w:adjustRightInd w:val="0"/>
        <w:spacing w:after="0" w:line="240" w:lineRule="auto"/>
        <w:jc w:val="center"/>
        <w:rPr>
          <w:rFonts w:ascii="Times New Roman" w:hAnsi="Times New Roman" w:cs="Times New Roman"/>
          <w:sz w:val="27"/>
          <w:szCs w:val="27"/>
        </w:rPr>
      </w:pPr>
      <w:r w:rsidRPr="00DC6313">
        <w:rPr>
          <w:rFonts w:ascii="Times New Roman" w:hAnsi="Times New Roman" w:cs="Times New Roman"/>
          <w:sz w:val="27"/>
          <w:szCs w:val="27"/>
        </w:rPr>
        <w:t xml:space="preserve">АДМИНИСТРАТИВНЫЙ РЕГЛАМЕНТ </w:t>
      </w:r>
    </w:p>
    <w:p w:rsidR="00A633FF" w:rsidRPr="00DC6313" w:rsidRDefault="004A4080" w:rsidP="009D3A43">
      <w:pPr>
        <w:autoSpaceDE w:val="0"/>
        <w:autoSpaceDN w:val="0"/>
        <w:adjustRightInd w:val="0"/>
        <w:spacing w:after="0" w:line="240" w:lineRule="auto"/>
        <w:jc w:val="center"/>
        <w:rPr>
          <w:rFonts w:ascii="Times New Roman" w:hAnsi="Times New Roman" w:cs="Times New Roman"/>
          <w:sz w:val="27"/>
          <w:szCs w:val="27"/>
        </w:rPr>
      </w:pPr>
      <w:r w:rsidRPr="00DC6313">
        <w:rPr>
          <w:rFonts w:ascii="Times New Roman" w:hAnsi="Times New Roman" w:cs="Times New Roman"/>
          <w:sz w:val="27"/>
          <w:szCs w:val="27"/>
        </w:rPr>
        <w:t xml:space="preserve">ПРЕДОСТАВЛЕНИЯ МУНИЦИПАЛЬНОЙ УСЛУГИ </w:t>
      </w:r>
    </w:p>
    <w:p w:rsidR="008727F4" w:rsidRPr="00DC6313" w:rsidRDefault="004A4080" w:rsidP="009D3A43">
      <w:pPr>
        <w:autoSpaceDE w:val="0"/>
        <w:autoSpaceDN w:val="0"/>
        <w:adjustRightInd w:val="0"/>
        <w:spacing w:after="0" w:line="240" w:lineRule="auto"/>
        <w:jc w:val="center"/>
        <w:rPr>
          <w:rFonts w:ascii="Times New Roman" w:hAnsi="Times New Roman" w:cs="Times New Roman"/>
          <w:sz w:val="27"/>
          <w:szCs w:val="27"/>
        </w:rPr>
      </w:pPr>
      <w:r w:rsidRPr="00DC6313">
        <w:rPr>
          <w:rFonts w:ascii="Times New Roman" w:hAnsi="Times New Roman" w:cs="Times New Roman"/>
          <w:sz w:val="27"/>
          <w:szCs w:val="27"/>
        </w:rPr>
        <w:t>«</w:t>
      </w:r>
      <w:r w:rsidR="006F2AF5" w:rsidRPr="00DC6313">
        <w:rPr>
          <w:rFonts w:ascii="Times New Roman" w:hAnsi="Times New Roman" w:cs="Times New Roman"/>
          <w:sz w:val="27"/>
          <w:szCs w:val="27"/>
        </w:rPr>
        <w:t>ВЫДАЧА РАЗРЕШЕНИЙ НА</w:t>
      </w:r>
      <w:r w:rsidR="00B174EB" w:rsidRPr="00DC6313">
        <w:rPr>
          <w:rFonts w:ascii="Times New Roman" w:hAnsi="Times New Roman" w:cs="Times New Roman"/>
          <w:sz w:val="27"/>
          <w:szCs w:val="27"/>
        </w:rPr>
        <w:t xml:space="preserve"> ВВОД ОБЪЕКТОВ В ЭКСПЛУАТАЦИЮ</w:t>
      </w:r>
      <w:r w:rsidRPr="00DC6313">
        <w:rPr>
          <w:rFonts w:ascii="Times New Roman" w:hAnsi="Times New Roman" w:cs="Times New Roman"/>
          <w:sz w:val="27"/>
          <w:szCs w:val="27"/>
        </w:rPr>
        <w:t>»</w:t>
      </w:r>
    </w:p>
    <w:p w:rsidR="00420959" w:rsidRPr="00DC6313" w:rsidRDefault="00420959" w:rsidP="00420959">
      <w:pPr>
        <w:autoSpaceDE w:val="0"/>
        <w:autoSpaceDN w:val="0"/>
        <w:adjustRightInd w:val="0"/>
        <w:spacing w:after="0" w:line="240" w:lineRule="auto"/>
        <w:ind w:firstLine="709"/>
        <w:jc w:val="center"/>
        <w:rPr>
          <w:rFonts w:ascii="Times New Roman" w:hAnsi="Times New Roman" w:cs="Times New Roman"/>
          <w:sz w:val="27"/>
          <w:szCs w:val="27"/>
        </w:rPr>
      </w:pPr>
    </w:p>
    <w:p w:rsidR="008727F4" w:rsidRPr="00DC6313" w:rsidRDefault="008727F4" w:rsidP="00EF621E">
      <w:pPr>
        <w:autoSpaceDE w:val="0"/>
        <w:autoSpaceDN w:val="0"/>
        <w:adjustRightInd w:val="0"/>
        <w:spacing w:after="0" w:line="360" w:lineRule="auto"/>
        <w:contextualSpacing/>
        <w:jc w:val="center"/>
        <w:rPr>
          <w:rFonts w:ascii="Times New Roman" w:hAnsi="Times New Roman" w:cs="Times New Roman"/>
          <w:sz w:val="27"/>
          <w:szCs w:val="27"/>
        </w:rPr>
      </w:pPr>
      <w:r w:rsidRPr="00DC6313">
        <w:rPr>
          <w:rFonts w:ascii="Times New Roman" w:hAnsi="Times New Roman" w:cs="Times New Roman"/>
          <w:sz w:val="27"/>
          <w:szCs w:val="27"/>
        </w:rPr>
        <w:t>I. ОБЩИЕ ПОЛОЖЕНИЯ</w:t>
      </w:r>
    </w:p>
    <w:p w:rsidR="008727F4" w:rsidRPr="00DC6313" w:rsidRDefault="008727F4" w:rsidP="00DC6313">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7"/>
          <w:szCs w:val="27"/>
        </w:rPr>
      </w:pPr>
      <w:r w:rsidRPr="00DC6313">
        <w:rPr>
          <w:rFonts w:ascii="Times New Roman" w:hAnsi="Times New Roman" w:cs="Times New Roman"/>
          <w:b/>
          <w:sz w:val="27"/>
          <w:szCs w:val="27"/>
        </w:rPr>
        <w:t>Предмет регулирования административного регламента</w:t>
      </w:r>
    </w:p>
    <w:p w:rsidR="008727F4" w:rsidRPr="00DC6313" w:rsidRDefault="00042E8A" w:rsidP="00DC6313">
      <w:pPr>
        <w:autoSpaceDE w:val="0"/>
        <w:autoSpaceDN w:val="0"/>
        <w:adjustRightInd w:val="0"/>
        <w:spacing w:after="0"/>
        <w:ind w:firstLine="709"/>
        <w:contextualSpacing/>
        <w:jc w:val="both"/>
        <w:rPr>
          <w:rFonts w:ascii="Times New Roman" w:hAnsi="Times New Roman" w:cs="Times New Roman"/>
          <w:sz w:val="27"/>
          <w:szCs w:val="27"/>
        </w:rPr>
      </w:pPr>
      <w:r w:rsidRPr="00DC6313">
        <w:rPr>
          <w:rFonts w:ascii="Times New Roman" w:hAnsi="Times New Roman" w:cs="Times New Roman"/>
          <w:sz w:val="27"/>
          <w:szCs w:val="27"/>
        </w:rPr>
        <w:t xml:space="preserve">1.1. </w:t>
      </w:r>
      <w:r w:rsidR="008727F4" w:rsidRPr="00DC6313">
        <w:rPr>
          <w:rFonts w:ascii="Times New Roman" w:hAnsi="Times New Roman" w:cs="Times New Roman"/>
          <w:sz w:val="27"/>
          <w:szCs w:val="27"/>
        </w:rPr>
        <w:t>Настоящий административный регламент предоставления муниципальной услуги «</w:t>
      </w:r>
      <w:r w:rsidR="00B174EB" w:rsidRPr="00DC6313">
        <w:rPr>
          <w:rFonts w:ascii="Times New Roman" w:hAnsi="Times New Roman" w:cs="Times New Roman"/>
          <w:sz w:val="27"/>
          <w:szCs w:val="27"/>
        </w:rPr>
        <w:t>Выдача разрешений на ввод объектов в эксплуатацию</w:t>
      </w:r>
      <w:r w:rsidR="001B146A" w:rsidRPr="00DC6313">
        <w:rPr>
          <w:rFonts w:ascii="Times New Roman" w:hAnsi="Times New Roman" w:cs="Times New Roman"/>
          <w:sz w:val="27"/>
          <w:szCs w:val="27"/>
        </w:rPr>
        <w:t>» (далее – Р</w:t>
      </w:r>
      <w:r w:rsidR="00973A63" w:rsidRPr="00DC6313">
        <w:rPr>
          <w:rFonts w:ascii="Times New Roman" w:hAnsi="Times New Roman" w:cs="Times New Roman"/>
          <w:sz w:val="27"/>
          <w:szCs w:val="27"/>
        </w:rPr>
        <w:t>егламент</w:t>
      </w:r>
      <w:r w:rsidR="00B21FD4" w:rsidRPr="00DC6313">
        <w:rPr>
          <w:rFonts w:ascii="Times New Roman" w:hAnsi="Times New Roman" w:cs="Times New Roman"/>
          <w:sz w:val="27"/>
          <w:szCs w:val="27"/>
        </w:rPr>
        <w:t>, муниципальная услуга</w:t>
      </w:r>
      <w:r w:rsidR="00973A63" w:rsidRPr="00DC6313">
        <w:rPr>
          <w:rFonts w:ascii="Times New Roman" w:hAnsi="Times New Roman" w:cs="Times New Roman"/>
          <w:sz w:val="27"/>
          <w:szCs w:val="27"/>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2148FC" w:rsidRPr="00DC6313">
        <w:rPr>
          <w:rFonts w:ascii="Times New Roman" w:hAnsi="Times New Roman" w:cs="Times New Roman"/>
          <w:sz w:val="27"/>
          <w:szCs w:val="27"/>
        </w:rPr>
        <w:t xml:space="preserve"> Администрации Кировского </w:t>
      </w:r>
      <w:r w:rsidR="00EB1E91" w:rsidRPr="00DC6313">
        <w:rPr>
          <w:rFonts w:ascii="Times New Roman" w:hAnsi="Times New Roman" w:cs="Times New Roman"/>
          <w:sz w:val="27"/>
          <w:szCs w:val="27"/>
        </w:rPr>
        <w:t xml:space="preserve">  </w:t>
      </w:r>
      <w:r w:rsidR="002148FC" w:rsidRPr="00DC6313">
        <w:rPr>
          <w:rFonts w:ascii="Times New Roman" w:hAnsi="Times New Roman" w:cs="Times New Roman"/>
          <w:sz w:val="27"/>
          <w:szCs w:val="27"/>
        </w:rPr>
        <w:t>муниципального района</w:t>
      </w:r>
      <w:r w:rsidR="000D5260" w:rsidRPr="00DC6313">
        <w:rPr>
          <w:rFonts w:ascii="Times New Roman" w:hAnsi="Times New Roman" w:cs="Times New Roman"/>
          <w:sz w:val="27"/>
          <w:szCs w:val="27"/>
        </w:rPr>
        <w:t xml:space="preserve"> </w:t>
      </w:r>
      <w:r w:rsidRPr="00DC6313">
        <w:rPr>
          <w:rFonts w:ascii="Times New Roman" w:hAnsi="Times New Roman" w:cs="Times New Roman"/>
          <w:sz w:val="27"/>
          <w:szCs w:val="27"/>
        </w:rPr>
        <w:t>(д</w:t>
      </w:r>
      <w:r w:rsidR="000D5260" w:rsidRPr="00DC6313">
        <w:rPr>
          <w:rFonts w:ascii="Times New Roman" w:hAnsi="Times New Roman" w:cs="Times New Roman"/>
          <w:sz w:val="27"/>
          <w:szCs w:val="27"/>
        </w:rPr>
        <w:t>алее Администрация</w:t>
      </w:r>
      <w:r w:rsidRPr="00DC6313">
        <w:rPr>
          <w:rFonts w:ascii="Times New Roman" w:hAnsi="Times New Roman" w:cs="Times New Roman"/>
          <w:sz w:val="27"/>
          <w:szCs w:val="27"/>
        </w:rPr>
        <w:t xml:space="preserve">) </w:t>
      </w:r>
      <w:r w:rsidR="00973A63" w:rsidRPr="00DC6313">
        <w:rPr>
          <w:rFonts w:ascii="Times New Roman" w:hAnsi="Times New Roman" w:cs="Times New Roman"/>
          <w:sz w:val="27"/>
          <w:szCs w:val="27"/>
        </w:rPr>
        <w:t>предоставляюще</w:t>
      </w:r>
      <w:r w:rsidRPr="00DC6313">
        <w:rPr>
          <w:rFonts w:ascii="Times New Roman" w:hAnsi="Times New Roman" w:cs="Times New Roman"/>
          <w:sz w:val="27"/>
          <w:szCs w:val="27"/>
        </w:rPr>
        <w:t>й</w:t>
      </w:r>
      <w:r w:rsidR="00973A63" w:rsidRPr="00DC6313">
        <w:rPr>
          <w:rFonts w:ascii="Times New Roman" w:hAnsi="Times New Roman" w:cs="Times New Roman"/>
          <w:sz w:val="27"/>
          <w:szCs w:val="27"/>
        </w:rPr>
        <w:t xml:space="preserve"> муниципальную услугу, должностного лица </w:t>
      </w:r>
      <w:r w:rsidRPr="00DC6313">
        <w:rPr>
          <w:rFonts w:ascii="Times New Roman" w:hAnsi="Times New Roman" w:cs="Times New Roman"/>
          <w:sz w:val="27"/>
          <w:szCs w:val="27"/>
        </w:rPr>
        <w:t>Администрации</w:t>
      </w:r>
      <w:r w:rsidR="00973A63" w:rsidRPr="00DC6313">
        <w:rPr>
          <w:rFonts w:ascii="Times New Roman" w:hAnsi="Times New Roman" w:cs="Times New Roman"/>
          <w:sz w:val="27"/>
          <w:szCs w:val="27"/>
        </w:rPr>
        <w:t>, предоставляюще</w:t>
      </w:r>
      <w:r w:rsidR="00312533" w:rsidRPr="00DC6313">
        <w:rPr>
          <w:rFonts w:ascii="Times New Roman" w:hAnsi="Times New Roman" w:cs="Times New Roman"/>
          <w:sz w:val="27"/>
          <w:szCs w:val="27"/>
        </w:rPr>
        <w:t>го</w:t>
      </w:r>
      <w:r w:rsidR="00973A63" w:rsidRPr="00DC6313">
        <w:rPr>
          <w:rFonts w:ascii="Times New Roman" w:hAnsi="Times New Roman" w:cs="Times New Roman"/>
          <w:sz w:val="27"/>
          <w:szCs w:val="27"/>
        </w:rPr>
        <w:t xml:space="preserve"> муниципальную услугу, либо муниципального служащего</w:t>
      </w:r>
      <w:r w:rsidRPr="00DC6313">
        <w:rPr>
          <w:rFonts w:ascii="Times New Roman" w:hAnsi="Times New Roman" w:cs="Times New Roman"/>
          <w:sz w:val="27"/>
          <w:szCs w:val="27"/>
        </w:rPr>
        <w:t xml:space="preserve"> Администрации</w:t>
      </w:r>
      <w:r w:rsidR="00973A63" w:rsidRPr="00DC6313">
        <w:rPr>
          <w:rFonts w:ascii="Times New Roman" w:hAnsi="Times New Roman" w:cs="Times New Roman"/>
          <w:sz w:val="27"/>
          <w:szCs w:val="27"/>
        </w:rPr>
        <w:t>.</w:t>
      </w:r>
    </w:p>
    <w:p w:rsidR="008727F4" w:rsidRPr="00DC6313" w:rsidRDefault="00B944F0" w:rsidP="00DC6313">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DC6313">
        <w:rPr>
          <w:rFonts w:ascii="Times New Roman" w:hAnsi="Times New Roman" w:cs="Times New Roman"/>
          <w:b/>
          <w:sz w:val="27"/>
          <w:szCs w:val="27"/>
        </w:rPr>
        <w:t>Круг</w:t>
      </w:r>
      <w:r w:rsidR="008727F4" w:rsidRPr="00DC6313">
        <w:rPr>
          <w:rFonts w:ascii="Times New Roman" w:hAnsi="Times New Roman" w:cs="Times New Roman"/>
          <w:b/>
          <w:sz w:val="27"/>
          <w:szCs w:val="27"/>
        </w:rPr>
        <w:t xml:space="preserve"> заявителе</w:t>
      </w:r>
      <w:r w:rsidR="000956E4" w:rsidRPr="00DC6313">
        <w:rPr>
          <w:rFonts w:ascii="Times New Roman" w:hAnsi="Times New Roman" w:cs="Times New Roman"/>
          <w:b/>
          <w:sz w:val="27"/>
          <w:szCs w:val="27"/>
        </w:rPr>
        <w:t>й</w:t>
      </w:r>
    </w:p>
    <w:p w:rsidR="00B174EB" w:rsidRPr="00DC6313" w:rsidRDefault="00B174EB" w:rsidP="00DC6313">
      <w:pPr>
        <w:pStyle w:val="ConsPlusNormal"/>
        <w:spacing w:line="276" w:lineRule="auto"/>
        <w:ind w:firstLine="709"/>
        <w:jc w:val="both"/>
        <w:rPr>
          <w:sz w:val="27"/>
          <w:szCs w:val="27"/>
        </w:rPr>
      </w:pPr>
      <w:r w:rsidRPr="00DC6313">
        <w:rPr>
          <w:sz w:val="27"/>
          <w:szCs w:val="27"/>
        </w:rPr>
        <w:t>Муниципальная услуга предоставляется застройщикам, осуществляющим строительство, реконструкцию объектов н</w:t>
      </w:r>
      <w:r w:rsidR="002148FC" w:rsidRPr="00DC6313">
        <w:rPr>
          <w:sz w:val="27"/>
          <w:szCs w:val="27"/>
        </w:rPr>
        <w:t>а территории</w:t>
      </w:r>
      <w:r w:rsidR="00E97951" w:rsidRPr="00DC6313">
        <w:rPr>
          <w:sz w:val="27"/>
          <w:szCs w:val="27"/>
        </w:rPr>
        <w:t xml:space="preserve"> сельских поселений</w:t>
      </w:r>
      <w:r w:rsidR="002148FC" w:rsidRPr="00DC6313">
        <w:rPr>
          <w:sz w:val="27"/>
          <w:szCs w:val="27"/>
        </w:rPr>
        <w:t xml:space="preserve"> Кировского муниципального района</w:t>
      </w:r>
      <w:r w:rsidR="00E97951" w:rsidRPr="00DC6313">
        <w:rPr>
          <w:sz w:val="27"/>
          <w:szCs w:val="27"/>
        </w:rPr>
        <w:t xml:space="preserve"> (включая другие территории Кировского муниципального района, когда разрешение на строительство выдавалось администрацией Кировского муниципального района)</w:t>
      </w:r>
      <w:r w:rsidRPr="00DC6313">
        <w:rPr>
          <w:sz w:val="27"/>
          <w:szCs w:val="27"/>
        </w:rPr>
        <w:t xml:space="preserve"> на земельном участке, на который распространяется действие градостроительного регламента или для которого устанавливается градостроительный регламент, а также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w:t>
      </w:r>
      <w:r w:rsidR="002148FC" w:rsidRPr="00DC6313">
        <w:rPr>
          <w:sz w:val="27"/>
          <w:szCs w:val="27"/>
        </w:rPr>
        <w:t>ией администрации Кировского муниципального района</w:t>
      </w:r>
      <w:r w:rsidRPr="00DC6313">
        <w:rPr>
          <w:sz w:val="27"/>
          <w:szCs w:val="27"/>
        </w:rPr>
        <w:t>.</w:t>
      </w:r>
    </w:p>
    <w:p w:rsidR="00B174EB" w:rsidRPr="00DC6313" w:rsidRDefault="00B174EB"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DC6313" w:rsidRDefault="00B174EB" w:rsidP="00DC6313">
      <w:pPr>
        <w:autoSpaceDE w:val="0"/>
        <w:autoSpaceDN w:val="0"/>
        <w:adjustRightInd w:val="0"/>
        <w:spacing w:after="0"/>
        <w:ind w:firstLine="709"/>
        <w:jc w:val="both"/>
        <w:rPr>
          <w:rFonts w:ascii="Times New Roman" w:hAnsi="Times New Roman" w:cs="Times New Roman"/>
          <w:b/>
          <w:sz w:val="27"/>
          <w:szCs w:val="27"/>
        </w:rPr>
      </w:pPr>
      <w:r w:rsidRPr="00DC6313">
        <w:rPr>
          <w:rFonts w:ascii="Times New Roman" w:hAnsi="Times New Roman" w:cs="Times New Roman"/>
          <w:sz w:val="27"/>
          <w:szCs w:val="27"/>
        </w:rPr>
        <w:t xml:space="preserve">3. </w:t>
      </w:r>
      <w:r w:rsidR="008727F4" w:rsidRPr="00DC6313">
        <w:rPr>
          <w:rFonts w:ascii="Times New Roman" w:hAnsi="Times New Roman" w:cs="Times New Roman"/>
          <w:b/>
          <w:sz w:val="27"/>
          <w:szCs w:val="27"/>
        </w:rPr>
        <w:t>Требования к порядку информирования о предоставлении муниципальной услуги</w:t>
      </w:r>
    </w:p>
    <w:p w:rsidR="00C63B73" w:rsidRPr="00DC6313" w:rsidRDefault="00C63B73" w:rsidP="00DC6313">
      <w:pPr>
        <w:autoSpaceDE w:val="0"/>
        <w:autoSpaceDN w:val="0"/>
        <w:adjustRightInd w:val="0"/>
        <w:spacing w:after="0"/>
        <w:ind w:firstLine="709"/>
        <w:contextualSpacing/>
        <w:jc w:val="both"/>
        <w:rPr>
          <w:rFonts w:ascii="Times New Roman" w:hAnsi="Times New Roman" w:cs="Times New Roman"/>
          <w:sz w:val="27"/>
          <w:szCs w:val="27"/>
        </w:rPr>
      </w:pPr>
      <w:r w:rsidRPr="00DC6313">
        <w:rPr>
          <w:rFonts w:ascii="Times New Roman" w:hAnsi="Times New Roman" w:cs="Times New Roman"/>
          <w:sz w:val="27"/>
          <w:szCs w:val="27"/>
        </w:rPr>
        <w:t xml:space="preserve">3.1. Место нахождения, контактные данные </w:t>
      </w:r>
      <w:r w:rsidR="00654866" w:rsidRPr="00DC6313">
        <w:rPr>
          <w:rFonts w:ascii="Times New Roman" w:hAnsi="Times New Roman" w:cs="Times New Roman"/>
          <w:sz w:val="27"/>
          <w:szCs w:val="27"/>
        </w:rPr>
        <w:t>Администрации</w:t>
      </w:r>
      <w:r w:rsidRPr="00DC6313">
        <w:rPr>
          <w:rFonts w:ascii="Times New Roman" w:hAnsi="Times New Roman" w:cs="Times New Roman"/>
          <w:sz w:val="27"/>
          <w:szCs w:val="27"/>
        </w:rPr>
        <w:t xml:space="preserve">, </w:t>
      </w:r>
      <w:r w:rsidR="007A47F7" w:rsidRPr="00DC6313">
        <w:rPr>
          <w:rFonts w:ascii="Times New Roman" w:hAnsi="Times New Roman" w:cs="Times New Roman"/>
          <w:sz w:val="27"/>
          <w:szCs w:val="27"/>
        </w:rPr>
        <w:t xml:space="preserve"> предоставляющей </w:t>
      </w:r>
      <w:r w:rsidRPr="00DC6313">
        <w:rPr>
          <w:rFonts w:ascii="Times New Roman" w:hAnsi="Times New Roman" w:cs="Times New Roman"/>
          <w:sz w:val="27"/>
          <w:szCs w:val="27"/>
        </w:rPr>
        <w:t xml:space="preserve">муниципальную услугу,  организаций, </w:t>
      </w:r>
      <w:r w:rsidRPr="00DC6313">
        <w:rPr>
          <w:rFonts w:ascii="Times New Roman" w:eastAsia="Times New Roman" w:hAnsi="Times New Roman" w:cs="Times New Roman"/>
          <w:sz w:val="27"/>
          <w:szCs w:val="27"/>
        </w:rPr>
        <w:t xml:space="preserve">участвующих в предоставлении муниципальной </w:t>
      </w:r>
      <w:r w:rsidRPr="00DC6313">
        <w:rPr>
          <w:rFonts w:ascii="Times New Roman" w:hAnsi="Times New Roman" w:cs="Times New Roman"/>
          <w:sz w:val="27"/>
          <w:szCs w:val="27"/>
        </w:rPr>
        <w:t xml:space="preserve">услуги, а также многофункциональных центров </w:t>
      </w:r>
      <w:r w:rsidRPr="00DC6313">
        <w:rPr>
          <w:rFonts w:ascii="Times New Roman" w:hAnsi="Times New Roman" w:cs="Times New Roman"/>
          <w:sz w:val="27"/>
          <w:szCs w:val="27"/>
        </w:rPr>
        <w:lastRenderedPageBreak/>
        <w:t>предоставления государственных и муниципальных услуг (далее – МФЦ</w:t>
      </w:r>
      <w:r w:rsidRPr="00DC6313">
        <w:rPr>
          <w:rFonts w:ascii="Times New Roman" w:hAnsi="Times New Roman" w:cs="Times New Roman"/>
          <w:b/>
          <w:sz w:val="27"/>
          <w:szCs w:val="27"/>
        </w:rPr>
        <w:t xml:space="preserve">) </w:t>
      </w:r>
      <w:r w:rsidRPr="00DC6313">
        <w:rPr>
          <w:rStyle w:val="FontStyle84"/>
          <w:b w:val="0"/>
          <w:sz w:val="27"/>
          <w:szCs w:val="27"/>
        </w:rPr>
        <w:t>в которых организуется предоставление муниципальной услуги,</w:t>
      </w:r>
      <w:r w:rsidR="00281FCC" w:rsidRPr="00DC6313">
        <w:rPr>
          <w:rStyle w:val="FontStyle84"/>
          <w:b w:val="0"/>
          <w:sz w:val="27"/>
          <w:szCs w:val="27"/>
        </w:rPr>
        <w:t xml:space="preserve"> </w:t>
      </w:r>
      <w:r w:rsidRPr="00DC6313">
        <w:rPr>
          <w:rFonts w:ascii="Times New Roman" w:hAnsi="Times New Roman" w:cs="Times New Roman"/>
          <w:sz w:val="27"/>
          <w:szCs w:val="27"/>
        </w:rPr>
        <w:t xml:space="preserve">приведены в Приложении № 1 к  настоящему Регламенту. </w:t>
      </w:r>
    </w:p>
    <w:p w:rsidR="00C63B73" w:rsidRPr="00DC6313" w:rsidRDefault="00C63B73"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3.2. Информирование о </w:t>
      </w:r>
      <w:r w:rsidR="00654866" w:rsidRPr="00DC6313">
        <w:rPr>
          <w:rFonts w:ascii="Times New Roman" w:hAnsi="Times New Roman" w:cs="Times New Roman"/>
          <w:sz w:val="27"/>
          <w:szCs w:val="27"/>
        </w:rPr>
        <w:t xml:space="preserve">порядке </w:t>
      </w:r>
      <w:r w:rsidRPr="00DC6313">
        <w:rPr>
          <w:rFonts w:ascii="Times New Roman" w:hAnsi="Times New Roman" w:cs="Times New Roman"/>
          <w:sz w:val="27"/>
          <w:szCs w:val="27"/>
        </w:rPr>
        <w:t>предоставлении муниципальной услуги осуществляется:</w:t>
      </w:r>
    </w:p>
    <w:p w:rsidR="00C63B73" w:rsidRPr="00DC6313" w:rsidRDefault="00C63B73" w:rsidP="00DC6313">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DC6313">
        <w:rPr>
          <w:rFonts w:ascii="Times New Roman" w:hAnsi="Times New Roman" w:cs="Times New Roman"/>
          <w:sz w:val="27"/>
          <w:szCs w:val="27"/>
        </w:rPr>
        <w:t xml:space="preserve">при личном обращении заявителя непосредственно в </w:t>
      </w:r>
      <w:r w:rsidR="00654866" w:rsidRPr="00DC6313">
        <w:rPr>
          <w:rFonts w:ascii="Times New Roman" w:hAnsi="Times New Roman" w:cs="Times New Roman"/>
          <w:sz w:val="27"/>
          <w:szCs w:val="27"/>
        </w:rPr>
        <w:t>Администрацию</w:t>
      </w:r>
      <w:r w:rsidRPr="00DC6313">
        <w:rPr>
          <w:rFonts w:ascii="Times New Roman" w:hAnsi="Times New Roman" w:cs="Times New Roman"/>
          <w:sz w:val="27"/>
          <w:szCs w:val="27"/>
        </w:rPr>
        <w:t>;</w:t>
      </w:r>
    </w:p>
    <w:p w:rsidR="00C63B73" w:rsidRPr="00DC6313" w:rsidRDefault="00C63B73" w:rsidP="00DC6313">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DC6313">
        <w:rPr>
          <w:rFonts w:ascii="Times New Roman" w:hAnsi="Times New Roman" w:cs="Times New Roman"/>
          <w:sz w:val="27"/>
          <w:szCs w:val="27"/>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DC6313">
        <w:rPr>
          <w:rFonts w:ascii="Times New Roman" w:hAnsi="Times New Roman" w:cs="Times New Roman"/>
          <w:sz w:val="27"/>
          <w:szCs w:val="27"/>
        </w:rPr>
        <w:t>;</w:t>
      </w:r>
    </w:p>
    <w:p w:rsidR="00C63B73" w:rsidRPr="00DC6313" w:rsidRDefault="00C63B73" w:rsidP="00DC6313">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DC6313">
        <w:rPr>
          <w:rFonts w:ascii="Times New Roman" w:hAnsi="Times New Roman" w:cs="Times New Roman"/>
          <w:sz w:val="27"/>
          <w:szCs w:val="27"/>
        </w:rPr>
        <w:t>с использованием средств телефонной, почтовой связи;</w:t>
      </w:r>
    </w:p>
    <w:p w:rsidR="00C63B73" w:rsidRPr="00DC6313" w:rsidRDefault="00C63B73" w:rsidP="00DC6313">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DC6313">
        <w:rPr>
          <w:rFonts w:ascii="Times New Roman" w:hAnsi="Times New Roman" w:cs="Times New Roman"/>
          <w:sz w:val="27"/>
          <w:szCs w:val="27"/>
        </w:rPr>
        <w:t>на Интернет-сайте;</w:t>
      </w:r>
    </w:p>
    <w:p w:rsidR="00C63B73" w:rsidRPr="00DC6313" w:rsidRDefault="00C63B73" w:rsidP="00DC6313">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DC6313">
        <w:rPr>
          <w:rFonts w:ascii="Times New Roman" w:hAnsi="Times New Roman" w:cs="Times New Roman"/>
          <w:sz w:val="27"/>
          <w:szCs w:val="27"/>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B3459A" w:rsidRPr="00DC6313">
        <w:rPr>
          <w:rFonts w:ascii="Times New Roman" w:hAnsi="Times New Roman" w:cs="Times New Roman"/>
          <w:sz w:val="27"/>
          <w:szCs w:val="27"/>
        </w:rPr>
        <w:t>www.gosuslugi.ru</w:t>
      </w:r>
      <w:r w:rsidRPr="00DC6313">
        <w:rPr>
          <w:rFonts w:ascii="Times New Roman" w:hAnsi="Times New Roman" w:cs="Times New Roman"/>
          <w:sz w:val="27"/>
          <w:szCs w:val="27"/>
        </w:rPr>
        <w:t>).</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w:t>
      </w:r>
      <w:hyperlink r:id="rId13" w:history="1">
        <w:r w:rsidR="00346936" w:rsidRPr="00DC6313">
          <w:rPr>
            <w:rStyle w:val="af3"/>
            <w:rFonts w:ascii="Times New Roman" w:hAnsi="Times New Roman" w:cs="Times New Roman"/>
            <w:sz w:val="27"/>
            <w:szCs w:val="27"/>
            <w:lang w:val="en-US"/>
          </w:rPr>
          <w:t>www</w:t>
        </w:r>
        <w:r w:rsidR="00346936" w:rsidRPr="00DC6313">
          <w:rPr>
            <w:rStyle w:val="af3"/>
            <w:rFonts w:ascii="Times New Roman" w:hAnsi="Times New Roman" w:cs="Times New Roman"/>
            <w:sz w:val="27"/>
            <w:szCs w:val="27"/>
          </w:rPr>
          <w:t>.</w:t>
        </w:r>
        <w:r w:rsidR="00346936" w:rsidRPr="00DC6313">
          <w:rPr>
            <w:rStyle w:val="af3"/>
            <w:rFonts w:ascii="Times New Roman" w:hAnsi="Times New Roman" w:cs="Times New Roman"/>
            <w:sz w:val="27"/>
            <w:szCs w:val="27"/>
            <w:lang w:val="en-US"/>
          </w:rPr>
          <w:t>kirovsky</w:t>
        </w:r>
        <w:r w:rsidR="00346936" w:rsidRPr="00DC6313">
          <w:rPr>
            <w:rStyle w:val="af3"/>
            <w:rFonts w:ascii="Times New Roman" w:hAnsi="Times New Roman" w:cs="Times New Roman"/>
            <w:sz w:val="27"/>
            <w:szCs w:val="27"/>
          </w:rPr>
          <w:t>-</w:t>
        </w:r>
        <w:r w:rsidR="00346936" w:rsidRPr="00DC6313">
          <w:rPr>
            <w:rStyle w:val="af3"/>
            <w:rFonts w:ascii="Times New Roman" w:hAnsi="Times New Roman" w:cs="Times New Roman"/>
            <w:sz w:val="27"/>
            <w:szCs w:val="27"/>
            <w:lang w:val="en-US"/>
          </w:rPr>
          <w:t>mu</w:t>
        </w:r>
        <w:r w:rsidR="00346936" w:rsidRPr="00DC6313">
          <w:rPr>
            <w:rStyle w:val="af3"/>
            <w:rFonts w:ascii="Times New Roman" w:hAnsi="Times New Roman" w:cs="Times New Roman"/>
            <w:sz w:val="27"/>
            <w:szCs w:val="27"/>
          </w:rPr>
          <w:t>.</w:t>
        </w:r>
        <w:r w:rsidR="00346936" w:rsidRPr="00DC6313">
          <w:rPr>
            <w:rStyle w:val="af3"/>
            <w:rFonts w:ascii="Times New Roman" w:hAnsi="Times New Roman" w:cs="Times New Roman"/>
            <w:sz w:val="27"/>
            <w:szCs w:val="27"/>
            <w:lang w:val="en-US"/>
          </w:rPr>
          <w:t>ru</w:t>
        </w:r>
      </w:hyperlink>
      <w:r w:rsidR="00346936" w:rsidRPr="00DC6313">
        <w:rPr>
          <w:rFonts w:ascii="Times New Roman" w:hAnsi="Times New Roman" w:cs="Times New Roman"/>
          <w:sz w:val="27"/>
          <w:szCs w:val="27"/>
        </w:rPr>
        <w:t xml:space="preserve"> </w:t>
      </w:r>
      <w:r w:rsidR="002148FC" w:rsidRPr="00DC6313">
        <w:rPr>
          <w:rFonts w:ascii="Times New Roman" w:hAnsi="Times New Roman" w:cs="Times New Roman"/>
          <w:sz w:val="27"/>
          <w:szCs w:val="27"/>
        </w:rPr>
        <w:t xml:space="preserve">и </w:t>
      </w:r>
      <w:r w:rsidRPr="00DC6313">
        <w:rPr>
          <w:rFonts w:ascii="Times New Roman" w:hAnsi="Times New Roman" w:cs="Times New Roman"/>
          <w:sz w:val="27"/>
          <w:szCs w:val="27"/>
        </w:rPr>
        <w:t>его версии, доступной для лиц со стойкими нарушениями функции зрения</w:t>
      </w:r>
      <w:r w:rsidR="009B7E0A" w:rsidRPr="00DC6313">
        <w:rPr>
          <w:rFonts w:ascii="Times New Roman" w:hAnsi="Times New Roman" w:cs="Times New Roman"/>
          <w:sz w:val="27"/>
          <w:szCs w:val="27"/>
        </w:rPr>
        <w:t>.</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DC6313" w:rsidRDefault="00745E97"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3.3. </w:t>
      </w:r>
      <w:r w:rsidR="00654866" w:rsidRPr="00DC6313">
        <w:rPr>
          <w:rFonts w:ascii="Times New Roman" w:hAnsi="Times New Roman" w:cs="Times New Roman"/>
          <w:sz w:val="27"/>
          <w:szCs w:val="27"/>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DC6313">
        <w:rPr>
          <w:rFonts w:ascii="Times New Roman" w:hAnsi="Times New Roman" w:cs="Times New Roman"/>
          <w:sz w:val="27"/>
          <w:szCs w:val="27"/>
        </w:rPr>
        <w:t xml:space="preserve"> и</w:t>
      </w:r>
      <w:r w:rsidR="00654866" w:rsidRPr="00DC6313">
        <w:rPr>
          <w:rFonts w:ascii="Times New Roman" w:hAnsi="Times New Roman" w:cs="Times New Roman"/>
          <w:sz w:val="27"/>
          <w:szCs w:val="27"/>
        </w:rPr>
        <w:t xml:space="preserve"> на информационных стендах Администрации размещается следующая информация:</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место нахождение, график работы структурных подразделений Администрации, адрес Интернет-сайта;</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адрес электронной почты Администрации, структурных подразделений Администрации;</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DC6313">
        <w:rPr>
          <w:rFonts w:ascii="Times New Roman" w:hAnsi="Times New Roman" w:cs="Times New Roman"/>
          <w:sz w:val="27"/>
          <w:szCs w:val="27"/>
        </w:rPr>
        <w:t>о предоставлению муниципальной</w:t>
      </w:r>
      <w:r w:rsidRPr="00DC6313">
        <w:rPr>
          <w:rFonts w:ascii="Times New Roman" w:hAnsi="Times New Roman" w:cs="Times New Roman"/>
          <w:sz w:val="27"/>
          <w:szCs w:val="27"/>
        </w:rPr>
        <w:t xml:space="preserve"> услуги;</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образец заявления на предоставление муниципальной услуги;</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основания для отказа в предоставлении муниципальной услуги;</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порядок предоставления муниципальной услуги;</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порядок подачи и рассмотрения жалобы;</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блок-схема предоставления муниципальной услуги приложение №</w:t>
      </w:r>
      <w:r w:rsidR="009B7E0A" w:rsidRPr="00DC6313">
        <w:rPr>
          <w:rFonts w:ascii="Times New Roman" w:hAnsi="Times New Roman" w:cs="Times New Roman"/>
          <w:sz w:val="27"/>
          <w:szCs w:val="27"/>
        </w:rPr>
        <w:t xml:space="preserve"> 4</w:t>
      </w:r>
      <w:r w:rsidRPr="00DC6313">
        <w:rPr>
          <w:rFonts w:ascii="Times New Roman" w:hAnsi="Times New Roman" w:cs="Times New Roman"/>
          <w:sz w:val="27"/>
          <w:szCs w:val="27"/>
        </w:rPr>
        <w:t xml:space="preserve"> к настоящему Регламенту.</w:t>
      </w:r>
    </w:p>
    <w:p w:rsidR="00654866" w:rsidRPr="00DC6313" w:rsidRDefault="00654866"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DC6313" w:rsidRDefault="004E78E9" w:rsidP="00DC6313">
      <w:pPr>
        <w:autoSpaceDE w:val="0"/>
        <w:autoSpaceDN w:val="0"/>
        <w:adjustRightInd w:val="0"/>
        <w:spacing w:after="0"/>
        <w:ind w:firstLine="709"/>
        <w:jc w:val="both"/>
        <w:rPr>
          <w:rFonts w:ascii="Times New Roman" w:hAnsi="Times New Roman" w:cs="Times New Roman"/>
          <w:sz w:val="27"/>
          <w:szCs w:val="27"/>
        </w:rPr>
      </w:pPr>
    </w:p>
    <w:p w:rsidR="008727F4" w:rsidRPr="00DC6313" w:rsidRDefault="008727F4"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II. СТАНДАРТ ПРЕДОСТАВЛЕНИЯ МУНИЦИПАЛЬНОЙ УСЛУГИ</w:t>
      </w:r>
    </w:p>
    <w:p w:rsidR="00EF621E" w:rsidRPr="00DC6313" w:rsidRDefault="00EF621E" w:rsidP="00DC6313">
      <w:pPr>
        <w:autoSpaceDE w:val="0"/>
        <w:autoSpaceDN w:val="0"/>
        <w:adjustRightInd w:val="0"/>
        <w:spacing w:after="0"/>
        <w:ind w:firstLine="709"/>
        <w:jc w:val="both"/>
        <w:rPr>
          <w:rFonts w:ascii="Times New Roman" w:hAnsi="Times New Roman" w:cs="Times New Roman"/>
          <w:sz w:val="27"/>
          <w:szCs w:val="27"/>
        </w:rPr>
      </w:pPr>
    </w:p>
    <w:p w:rsidR="008727F4" w:rsidRPr="00DC6313" w:rsidRDefault="008727F4" w:rsidP="00DC6313">
      <w:pPr>
        <w:pStyle w:val="a6"/>
        <w:numPr>
          <w:ilvl w:val="0"/>
          <w:numId w:val="20"/>
        </w:numPr>
        <w:autoSpaceDE w:val="0"/>
        <w:autoSpaceDN w:val="0"/>
        <w:adjustRightInd w:val="0"/>
        <w:spacing w:after="0"/>
        <w:ind w:hanging="11"/>
        <w:jc w:val="both"/>
        <w:rPr>
          <w:rFonts w:ascii="Times New Roman" w:hAnsi="Times New Roman" w:cs="Times New Roman"/>
          <w:b/>
          <w:sz w:val="27"/>
          <w:szCs w:val="27"/>
        </w:rPr>
      </w:pPr>
      <w:r w:rsidRPr="00DC6313">
        <w:rPr>
          <w:rFonts w:ascii="Times New Roman" w:hAnsi="Times New Roman" w:cs="Times New Roman"/>
          <w:b/>
          <w:sz w:val="27"/>
          <w:szCs w:val="27"/>
        </w:rPr>
        <w:t>Наименование муниципальной услуги</w:t>
      </w:r>
    </w:p>
    <w:p w:rsidR="00A244A9" w:rsidRPr="00DC6313" w:rsidRDefault="0012766D"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Муниципальная услуга: </w:t>
      </w:r>
      <w:r w:rsidR="00665EDF" w:rsidRPr="00DC6313">
        <w:rPr>
          <w:rFonts w:ascii="Times New Roman" w:hAnsi="Times New Roman" w:cs="Times New Roman"/>
          <w:sz w:val="27"/>
          <w:szCs w:val="27"/>
        </w:rPr>
        <w:t>«</w:t>
      </w:r>
      <w:r w:rsidR="00B174EB" w:rsidRPr="00DC6313">
        <w:rPr>
          <w:rFonts w:ascii="Times New Roman" w:hAnsi="Times New Roman" w:cs="Times New Roman"/>
          <w:sz w:val="27"/>
          <w:szCs w:val="27"/>
        </w:rPr>
        <w:t>Выдача разрешений на ввод объектов в эксплуатацию</w:t>
      </w:r>
      <w:r w:rsidR="009B7E0A" w:rsidRPr="00DC6313">
        <w:rPr>
          <w:rFonts w:ascii="Times New Roman" w:hAnsi="Times New Roman" w:cs="Times New Roman"/>
          <w:sz w:val="27"/>
          <w:szCs w:val="27"/>
        </w:rPr>
        <w:t>»</w:t>
      </w:r>
      <w:r w:rsidR="00A244A9" w:rsidRPr="00DC6313">
        <w:rPr>
          <w:rFonts w:ascii="Times New Roman" w:hAnsi="Times New Roman" w:cs="Times New Roman"/>
          <w:sz w:val="27"/>
          <w:szCs w:val="27"/>
        </w:rPr>
        <w:t>.</w:t>
      </w:r>
    </w:p>
    <w:p w:rsidR="008727F4" w:rsidRPr="00DC6313" w:rsidRDefault="008727F4" w:rsidP="00DC6313">
      <w:pPr>
        <w:pStyle w:val="a6"/>
        <w:numPr>
          <w:ilvl w:val="0"/>
          <w:numId w:val="20"/>
        </w:numPr>
        <w:autoSpaceDE w:val="0"/>
        <w:autoSpaceDN w:val="0"/>
        <w:adjustRightInd w:val="0"/>
        <w:spacing w:after="0"/>
        <w:ind w:left="1134" w:hanging="425"/>
        <w:jc w:val="both"/>
        <w:rPr>
          <w:rFonts w:ascii="Times New Roman" w:hAnsi="Times New Roman" w:cs="Times New Roman"/>
          <w:b/>
          <w:sz w:val="27"/>
          <w:szCs w:val="27"/>
        </w:rPr>
      </w:pPr>
      <w:r w:rsidRPr="00DC6313">
        <w:rPr>
          <w:rFonts w:ascii="Times New Roman" w:hAnsi="Times New Roman" w:cs="Times New Roman"/>
          <w:b/>
          <w:sz w:val="27"/>
          <w:szCs w:val="27"/>
        </w:rPr>
        <w:t>Наименование органа</w:t>
      </w:r>
      <w:r w:rsidR="009D41CF" w:rsidRPr="00DC6313">
        <w:rPr>
          <w:rFonts w:ascii="Times New Roman" w:hAnsi="Times New Roman" w:cs="Times New Roman"/>
          <w:b/>
          <w:sz w:val="27"/>
          <w:szCs w:val="27"/>
        </w:rPr>
        <w:t>, предоставляющего муниципальную услугу</w:t>
      </w:r>
    </w:p>
    <w:p w:rsidR="00DC307C" w:rsidRPr="00DC6313" w:rsidRDefault="00A7260E" w:rsidP="00DC6313">
      <w:pPr>
        <w:autoSpaceDE w:val="0"/>
        <w:autoSpaceDN w:val="0"/>
        <w:adjustRightInd w:val="0"/>
        <w:spacing w:after="0"/>
        <w:ind w:firstLine="709"/>
        <w:jc w:val="both"/>
        <w:rPr>
          <w:rFonts w:ascii="Times New Roman" w:hAnsi="Times New Roman" w:cs="Times New Roman"/>
          <w:sz w:val="27"/>
          <w:szCs w:val="27"/>
          <w:u w:val="single"/>
        </w:rPr>
      </w:pPr>
      <w:r w:rsidRPr="00DC6313">
        <w:rPr>
          <w:rFonts w:ascii="Times New Roman" w:hAnsi="Times New Roman" w:cs="Times New Roman"/>
          <w:sz w:val="27"/>
          <w:szCs w:val="27"/>
        </w:rPr>
        <w:t xml:space="preserve">5.1. </w:t>
      </w:r>
      <w:r w:rsidR="00CC5F36" w:rsidRPr="00DC6313">
        <w:rPr>
          <w:rFonts w:ascii="Times New Roman" w:hAnsi="Times New Roman" w:cs="Times New Roman"/>
          <w:sz w:val="27"/>
          <w:szCs w:val="27"/>
        </w:rPr>
        <w:t xml:space="preserve">Предоставление муниципальной услуги  осуществляется Администрацией </w:t>
      </w:r>
      <w:r w:rsidR="00346936" w:rsidRPr="00DC6313">
        <w:rPr>
          <w:rFonts w:ascii="Times New Roman" w:hAnsi="Times New Roman" w:cs="Times New Roman"/>
          <w:sz w:val="27"/>
          <w:szCs w:val="27"/>
          <w:u w:val="single"/>
        </w:rPr>
        <w:t>Кировского муниципального района</w:t>
      </w:r>
      <w:r w:rsidR="00831558" w:rsidRPr="00DC6313">
        <w:rPr>
          <w:rFonts w:ascii="Times New Roman" w:hAnsi="Times New Roman" w:cs="Times New Roman"/>
          <w:sz w:val="27"/>
          <w:szCs w:val="27"/>
          <w:u w:val="single"/>
        </w:rPr>
        <w:t xml:space="preserve">,       </w:t>
      </w:r>
    </w:p>
    <w:p w:rsidR="00EC0CA6" w:rsidRPr="00DC6313" w:rsidRDefault="00346936" w:rsidP="00DC6313">
      <w:pPr>
        <w:autoSpaceDE w:val="0"/>
        <w:autoSpaceDN w:val="0"/>
        <w:adjustRightInd w:val="0"/>
        <w:spacing w:after="0"/>
        <w:jc w:val="both"/>
        <w:rPr>
          <w:rFonts w:ascii="Times New Roman" w:hAnsi="Times New Roman" w:cs="Times New Roman"/>
          <w:sz w:val="27"/>
          <w:szCs w:val="27"/>
        </w:rPr>
      </w:pPr>
      <w:r w:rsidRPr="00DC6313">
        <w:rPr>
          <w:rFonts w:ascii="Times New Roman" w:hAnsi="Times New Roman" w:cs="Times New Roman"/>
          <w:sz w:val="27"/>
          <w:szCs w:val="27"/>
        </w:rPr>
        <w:t xml:space="preserve">в лице </w:t>
      </w:r>
      <w:r w:rsidRPr="00DC6313">
        <w:rPr>
          <w:rFonts w:ascii="Times New Roman" w:hAnsi="Times New Roman" w:cs="Times New Roman"/>
          <w:sz w:val="27"/>
          <w:szCs w:val="27"/>
          <w:u w:val="single"/>
        </w:rPr>
        <w:t xml:space="preserve"> Управления муниципальной собственности, архитектуры и правовой экспертизы</w:t>
      </w:r>
      <w:r w:rsidR="00F34B38" w:rsidRPr="00DC6313">
        <w:rPr>
          <w:rFonts w:ascii="Times New Roman" w:hAnsi="Times New Roman" w:cs="Times New Roman"/>
          <w:sz w:val="27"/>
          <w:szCs w:val="27"/>
        </w:rPr>
        <w:t>;</w:t>
      </w:r>
    </w:p>
    <w:p w:rsidR="00053CDA" w:rsidRPr="00DC6313" w:rsidRDefault="00053CDA" w:rsidP="00DC6313">
      <w:pPr>
        <w:autoSpaceDE w:val="0"/>
        <w:autoSpaceDN w:val="0"/>
        <w:adjustRightInd w:val="0"/>
        <w:spacing w:after="0"/>
        <w:ind w:firstLine="708"/>
        <w:jc w:val="both"/>
        <w:rPr>
          <w:rFonts w:ascii="Times New Roman" w:eastAsia="Calibri" w:hAnsi="Times New Roman" w:cs="Times New Roman"/>
          <w:sz w:val="27"/>
          <w:szCs w:val="27"/>
        </w:rPr>
      </w:pPr>
      <w:r w:rsidRPr="00DC6313">
        <w:rPr>
          <w:rFonts w:ascii="Times New Roman" w:hAnsi="Times New Roman" w:cs="Times New Roman"/>
          <w:sz w:val="27"/>
          <w:szCs w:val="27"/>
        </w:rPr>
        <w:t>5.2.</w:t>
      </w:r>
      <w:r w:rsidR="00EF325F" w:rsidRPr="00DC6313">
        <w:rPr>
          <w:rFonts w:ascii="Times New Roman" w:hAnsi="Times New Roman" w:cs="Times New Roman"/>
          <w:sz w:val="27"/>
          <w:szCs w:val="27"/>
        </w:rPr>
        <w:t xml:space="preserve"> </w:t>
      </w:r>
      <w:r w:rsidR="00EC0CA6" w:rsidRPr="00DC6313">
        <w:rPr>
          <w:rFonts w:ascii="Times New Roman" w:eastAsia="Calibri" w:hAnsi="Times New Roman" w:cs="Times New Roman"/>
          <w:sz w:val="27"/>
          <w:szCs w:val="27"/>
        </w:rPr>
        <w:t>Организация предоставления муниципальной услуги осуществляется</w:t>
      </w:r>
      <w:r w:rsidR="00FF66FF" w:rsidRPr="00DC6313">
        <w:rPr>
          <w:rFonts w:ascii="Times New Roman" w:eastAsia="Calibri" w:hAnsi="Times New Roman" w:cs="Times New Roman"/>
          <w:sz w:val="27"/>
          <w:szCs w:val="27"/>
        </w:rPr>
        <w:t>,</w:t>
      </w:r>
      <w:r w:rsidR="00EC0CA6" w:rsidRPr="00DC6313">
        <w:rPr>
          <w:rFonts w:ascii="Times New Roman" w:eastAsia="Calibri" w:hAnsi="Times New Roman" w:cs="Times New Roman"/>
          <w:sz w:val="27"/>
          <w:szCs w:val="27"/>
        </w:rPr>
        <w:t xml:space="preserve"> в том числе</w:t>
      </w:r>
      <w:r w:rsidR="00FF66FF" w:rsidRPr="00DC6313">
        <w:rPr>
          <w:rFonts w:ascii="Times New Roman" w:eastAsia="Calibri" w:hAnsi="Times New Roman" w:cs="Times New Roman"/>
          <w:sz w:val="27"/>
          <w:szCs w:val="27"/>
        </w:rPr>
        <w:t>,</w:t>
      </w:r>
      <w:r w:rsidR="00EC0CA6" w:rsidRPr="00DC6313">
        <w:rPr>
          <w:rFonts w:ascii="Times New Roman" w:eastAsia="Calibri" w:hAnsi="Times New Roman" w:cs="Times New Roman"/>
          <w:sz w:val="27"/>
          <w:szCs w:val="27"/>
        </w:rPr>
        <w:t xml:space="preserve"> через МФЦ в соответствии с соглашением о взаимодействии, заключенным между МФЦ и Администрацией.</w:t>
      </w:r>
    </w:p>
    <w:p w:rsidR="00380F50" w:rsidRPr="00DC6313" w:rsidRDefault="00BD76A3" w:rsidP="00DC6313">
      <w:pPr>
        <w:pStyle w:val="ConsPlusNormal"/>
        <w:spacing w:line="276" w:lineRule="auto"/>
        <w:ind w:firstLine="708"/>
        <w:jc w:val="both"/>
        <w:rPr>
          <w:sz w:val="27"/>
          <w:szCs w:val="27"/>
        </w:rPr>
      </w:pPr>
      <w:r w:rsidRPr="00DC6313">
        <w:rPr>
          <w:sz w:val="27"/>
          <w:szCs w:val="27"/>
        </w:rPr>
        <w:t>5.</w:t>
      </w:r>
      <w:r w:rsidR="00EF325F" w:rsidRPr="00DC6313">
        <w:rPr>
          <w:sz w:val="27"/>
          <w:szCs w:val="27"/>
        </w:rPr>
        <w:t>3</w:t>
      </w:r>
      <w:r w:rsidRPr="00DC6313">
        <w:rPr>
          <w:sz w:val="27"/>
          <w:szCs w:val="27"/>
        </w:rPr>
        <w:t xml:space="preserve">. </w:t>
      </w:r>
      <w:r w:rsidR="00EC0CA6" w:rsidRPr="00DC6313">
        <w:rPr>
          <w:sz w:val="27"/>
          <w:szCs w:val="27"/>
        </w:rPr>
        <w:t>Администрации</w:t>
      </w:r>
      <w:r w:rsidR="00520299" w:rsidRPr="00DC6313">
        <w:rPr>
          <w:sz w:val="27"/>
          <w:szCs w:val="27"/>
        </w:rPr>
        <w:t>,</w:t>
      </w:r>
      <w:r w:rsidR="00281FCC" w:rsidRPr="00DC6313">
        <w:rPr>
          <w:sz w:val="27"/>
          <w:szCs w:val="27"/>
        </w:rPr>
        <w:t xml:space="preserve"> </w:t>
      </w:r>
      <w:r w:rsidR="00520299" w:rsidRPr="00DC6313">
        <w:rPr>
          <w:sz w:val="27"/>
          <w:szCs w:val="27"/>
        </w:rPr>
        <w:t>непосредственно предоставляющ</w:t>
      </w:r>
      <w:r w:rsidR="00033B98" w:rsidRPr="00DC6313">
        <w:rPr>
          <w:sz w:val="27"/>
          <w:szCs w:val="27"/>
        </w:rPr>
        <w:t>е</w:t>
      </w:r>
      <w:r w:rsidR="00671238" w:rsidRPr="00DC6313">
        <w:rPr>
          <w:sz w:val="27"/>
          <w:szCs w:val="27"/>
        </w:rPr>
        <w:t>й</w:t>
      </w:r>
      <w:r w:rsidR="00520299" w:rsidRPr="00DC6313">
        <w:rPr>
          <w:sz w:val="27"/>
          <w:szCs w:val="27"/>
        </w:rPr>
        <w:t xml:space="preserve"> муниципальную услугу </w:t>
      </w:r>
      <w:r w:rsidRPr="00DC6313">
        <w:rPr>
          <w:sz w:val="27"/>
          <w:szCs w:val="27"/>
        </w:rPr>
        <w:t>и организаци</w:t>
      </w:r>
      <w:r w:rsidR="00671238" w:rsidRPr="00DC6313">
        <w:rPr>
          <w:sz w:val="27"/>
          <w:szCs w:val="27"/>
        </w:rPr>
        <w:t>ям</w:t>
      </w:r>
      <w:r w:rsidRPr="00DC6313">
        <w:rPr>
          <w:sz w:val="27"/>
          <w:szCs w:val="27"/>
        </w:rPr>
        <w:t xml:space="preserve">, </w:t>
      </w:r>
      <w:r w:rsidR="00520299" w:rsidRPr="00DC6313">
        <w:rPr>
          <w:sz w:val="27"/>
          <w:szCs w:val="27"/>
        </w:rPr>
        <w:t>участвующи</w:t>
      </w:r>
      <w:r w:rsidR="00671238" w:rsidRPr="00DC6313">
        <w:rPr>
          <w:sz w:val="27"/>
          <w:szCs w:val="27"/>
        </w:rPr>
        <w:t>м</w:t>
      </w:r>
      <w:r w:rsidR="00520299" w:rsidRPr="00DC6313">
        <w:rPr>
          <w:sz w:val="27"/>
          <w:szCs w:val="27"/>
        </w:rPr>
        <w:t xml:space="preserve"> в предоставлении муниципальной услуги </w:t>
      </w:r>
      <w:r w:rsidRPr="00DC6313">
        <w:rPr>
          <w:sz w:val="27"/>
          <w:szCs w:val="27"/>
        </w:rPr>
        <w:t>з</w:t>
      </w:r>
      <w:r w:rsidR="00FC5261" w:rsidRPr="00DC6313">
        <w:rPr>
          <w:sz w:val="27"/>
          <w:szCs w:val="27"/>
        </w:rPr>
        <w:t xml:space="preserve">апрещено требовать от заявителя </w:t>
      </w:r>
      <w:r w:rsidR="00380F50" w:rsidRPr="00DC6313">
        <w:rPr>
          <w:sz w:val="27"/>
          <w:szCs w:val="27"/>
        </w:rPr>
        <w:t>осуществления действий, в том числе согласований, необходимых для получения муниципальн</w:t>
      </w:r>
      <w:r w:rsidR="00062056" w:rsidRPr="00DC6313">
        <w:rPr>
          <w:sz w:val="27"/>
          <w:szCs w:val="27"/>
        </w:rPr>
        <w:t>ой</w:t>
      </w:r>
      <w:r w:rsidR="00380F50" w:rsidRPr="00DC6313">
        <w:rPr>
          <w:sz w:val="27"/>
          <w:szCs w:val="27"/>
        </w:rPr>
        <w:t xml:space="preserve"> услуг</w:t>
      </w:r>
      <w:r w:rsidR="00062056" w:rsidRPr="00DC6313">
        <w:rPr>
          <w:sz w:val="27"/>
          <w:szCs w:val="27"/>
        </w:rPr>
        <w:t>и</w:t>
      </w:r>
      <w:r w:rsidR="00380F50" w:rsidRPr="00DC6313">
        <w:rPr>
          <w:sz w:val="27"/>
          <w:szCs w:val="27"/>
        </w:rPr>
        <w:t xml:space="preserve"> и связанных с обращением в иные государственные органы, органы местного самоуправления, организации</w:t>
      </w:r>
      <w:r w:rsidR="00062056" w:rsidRPr="00DC6313">
        <w:rPr>
          <w:sz w:val="27"/>
          <w:szCs w:val="27"/>
        </w:rPr>
        <w:t>.</w:t>
      </w:r>
    </w:p>
    <w:p w:rsidR="008727F4" w:rsidRPr="00DC6313" w:rsidRDefault="008727F4" w:rsidP="00DC6313">
      <w:pPr>
        <w:pStyle w:val="a6"/>
        <w:numPr>
          <w:ilvl w:val="0"/>
          <w:numId w:val="20"/>
        </w:numPr>
        <w:autoSpaceDE w:val="0"/>
        <w:autoSpaceDN w:val="0"/>
        <w:adjustRightInd w:val="0"/>
        <w:spacing w:after="0"/>
        <w:ind w:left="1134" w:hanging="425"/>
        <w:jc w:val="both"/>
        <w:rPr>
          <w:rFonts w:ascii="Times New Roman" w:hAnsi="Times New Roman" w:cs="Times New Roman"/>
          <w:b/>
          <w:sz w:val="27"/>
          <w:szCs w:val="27"/>
        </w:rPr>
      </w:pPr>
      <w:r w:rsidRPr="00DC6313">
        <w:rPr>
          <w:rFonts w:ascii="Times New Roman" w:hAnsi="Times New Roman" w:cs="Times New Roman"/>
          <w:b/>
          <w:sz w:val="27"/>
          <w:szCs w:val="27"/>
        </w:rPr>
        <w:t>Описание результатов предоставления муниципальной услуги</w:t>
      </w:r>
    </w:p>
    <w:p w:rsidR="00B174EB" w:rsidRPr="00DC6313" w:rsidRDefault="00E35DAF" w:rsidP="00DC6313">
      <w:pPr>
        <w:pStyle w:val="ConsPlusNormal"/>
        <w:spacing w:line="276" w:lineRule="auto"/>
        <w:ind w:firstLine="709"/>
        <w:jc w:val="both"/>
        <w:rPr>
          <w:sz w:val="27"/>
          <w:szCs w:val="27"/>
        </w:rPr>
      </w:pPr>
      <w:r w:rsidRPr="00DC6313">
        <w:rPr>
          <w:sz w:val="27"/>
          <w:szCs w:val="27"/>
        </w:rPr>
        <w:t>6.1.</w:t>
      </w:r>
      <w:r w:rsidR="00B174EB" w:rsidRPr="00DC6313">
        <w:rPr>
          <w:sz w:val="27"/>
          <w:szCs w:val="27"/>
        </w:rPr>
        <w:t>Результатом предоставления муниципальной услуги является:</w:t>
      </w:r>
    </w:p>
    <w:p w:rsidR="00B174EB" w:rsidRPr="00DC6313" w:rsidRDefault="00B174EB" w:rsidP="00DC6313">
      <w:pPr>
        <w:pStyle w:val="ConsPlusNormal"/>
        <w:spacing w:line="276" w:lineRule="auto"/>
        <w:ind w:firstLine="709"/>
        <w:jc w:val="both"/>
        <w:rPr>
          <w:sz w:val="27"/>
          <w:szCs w:val="27"/>
        </w:rPr>
      </w:pPr>
      <w:r w:rsidRPr="00DC6313">
        <w:rPr>
          <w:sz w:val="27"/>
          <w:szCs w:val="27"/>
        </w:rPr>
        <w:t>а) выдача застройщику разрешения на ввод объекта в эксплуатацию</w:t>
      </w:r>
      <w:r w:rsidR="00FF66FF" w:rsidRPr="00DC6313">
        <w:rPr>
          <w:sz w:val="27"/>
          <w:szCs w:val="27"/>
        </w:rPr>
        <w:t xml:space="preserve"> (Приложение  № 6)</w:t>
      </w:r>
      <w:r w:rsidRPr="00DC6313">
        <w:rPr>
          <w:sz w:val="27"/>
          <w:szCs w:val="27"/>
        </w:rPr>
        <w:t xml:space="preserve">. </w:t>
      </w:r>
    </w:p>
    <w:p w:rsidR="00B174EB" w:rsidRPr="00DC6313" w:rsidRDefault="00B174EB" w:rsidP="00DC6313">
      <w:pPr>
        <w:pStyle w:val="ConsPlusNormal"/>
        <w:spacing w:line="276" w:lineRule="auto"/>
        <w:ind w:firstLine="709"/>
        <w:jc w:val="both"/>
        <w:rPr>
          <w:sz w:val="27"/>
          <w:szCs w:val="27"/>
        </w:rPr>
      </w:pPr>
      <w:r w:rsidRPr="00DC6313">
        <w:rPr>
          <w:sz w:val="27"/>
          <w:szCs w:val="27"/>
        </w:rPr>
        <w:t>Разрешение на ввод объектов в эксплуатацию изготавливается в трех экземплярах, два из которых выдается застройщику (его уполномоченному представителю), второй хранится в архив</w:t>
      </w:r>
      <w:r w:rsidR="00346936" w:rsidRPr="00DC6313">
        <w:rPr>
          <w:sz w:val="27"/>
          <w:szCs w:val="27"/>
        </w:rPr>
        <w:t>е администрации Кировского муниципального района</w:t>
      </w:r>
      <w:r w:rsidRPr="00DC6313">
        <w:rPr>
          <w:sz w:val="27"/>
          <w:szCs w:val="27"/>
        </w:rPr>
        <w:t>.</w:t>
      </w:r>
    </w:p>
    <w:p w:rsidR="00B174EB" w:rsidRPr="00DC6313" w:rsidRDefault="00B174EB" w:rsidP="00DC6313">
      <w:pPr>
        <w:pStyle w:val="ConsPlusNormal"/>
        <w:spacing w:line="276" w:lineRule="auto"/>
        <w:ind w:firstLine="709"/>
        <w:jc w:val="both"/>
        <w:rPr>
          <w:sz w:val="27"/>
          <w:szCs w:val="27"/>
        </w:rPr>
      </w:pPr>
      <w:r w:rsidRPr="00DC6313">
        <w:rPr>
          <w:sz w:val="27"/>
          <w:szCs w:val="27"/>
        </w:rPr>
        <w:t>б) мотивированный отказ в выдаче застройщику разрешения на ввод объекта в эксплуатацию.</w:t>
      </w:r>
    </w:p>
    <w:p w:rsidR="00B174EB" w:rsidRPr="00DC6313" w:rsidRDefault="00B174EB" w:rsidP="00DC6313">
      <w:pPr>
        <w:pStyle w:val="ConsPlusNormal"/>
        <w:spacing w:line="276" w:lineRule="auto"/>
        <w:ind w:firstLine="709"/>
        <w:jc w:val="both"/>
        <w:rPr>
          <w:sz w:val="27"/>
          <w:szCs w:val="27"/>
        </w:rPr>
      </w:pPr>
      <w:r w:rsidRPr="00DC6313">
        <w:rPr>
          <w:sz w:val="27"/>
          <w:szCs w:val="27"/>
        </w:rPr>
        <w:t xml:space="preserve">Выдача документа, являющегося результатом предоставления 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w:t>
      </w:r>
      <w:r w:rsidRPr="00DC6313">
        <w:rPr>
          <w:sz w:val="27"/>
          <w:szCs w:val="27"/>
        </w:rPr>
        <w:lastRenderedPageBreak/>
        <w:t>порядке, определенном Постановлением Правительства Российской Федерации от 18 марта 2015 года № 250.</w:t>
      </w:r>
    </w:p>
    <w:p w:rsidR="00051874" w:rsidRPr="00DC6313" w:rsidRDefault="008727F4" w:rsidP="00DC6313">
      <w:pPr>
        <w:pStyle w:val="ConsPlusNormal"/>
        <w:numPr>
          <w:ilvl w:val="0"/>
          <w:numId w:val="20"/>
        </w:numPr>
        <w:spacing w:line="276" w:lineRule="auto"/>
        <w:ind w:hanging="11"/>
        <w:jc w:val="both"/>
        <w:rPr>
          <w:b/>
          <w:sz w:val="27"/>
          <w:szCs w:val="27"/>
        </w:rPr>
      </w:pPr>
      <w:r w:rsidRPr="00DC6313">
        <w:rPr>
          <w:b/>
          <w:sz w:val="27"/>
          <w:szCs w:val="27"/>
        </w:rPr>
        <w:t>Срок пред</w:t>
      </w:r>
      <w:r w:rsidR="00630FC2" w:rsidRPr="00DC6313">
        <w:rPr>
          <w:b/>
          <w:sz w:val="27"/>
          <w:szCs w:val="27"/>
        </w:rPr>
        <w:t>оставления муниципальной услуги</w:t>
      </w:r>
    </w:p>
    <w:p w:rsidR="00B174EB" w:rsidRPr="00DC6313" w:rsidRDefault="006C31F7" w:rsidP="00DC6313">
      <w:pPr>
        <w:pStyle w:val="ConsPlusNormal"/>
        <w:spacing w:line="276" w:lineRule="auto"/>
        <w:ind w:firstLine="709"/>
        <w:jc w:val="both"/>
        <w:rPr>
          <w:sz w:val="27"/>
          <w:szCs w:val="27"/>
        </w:rPr>
      </w:pPr>
      <w:r w:rsidRPr="00DC6313">
        <w:rPr>
          <w:sz w:val="27"/>
          <w:szCs w:val="27"/>
        </w:rPr>
        <w:t xml:space="preserve">7.1. </w:t>
      </w:r>
      <w:r w:rsidR="00B174EB" w:rsidRPr="00DC6313">
        <w:rPr>
          <w:sz w:val="27"/>
          <w:szCs w:val="27"/>
        </w:rPr>
        <w:t xml:space="preserve">Срок предоставления муниципальной услуги: </w:t>
      </w:r>
    </w:p>
    <w:p w:rsidR="00B174EB" w:rsidRPr="00DC6313" w:rsidRDefault="00B174EB" w:rsidP="00DC6313">
      <w:pPr>
        <w:pStyle w:val="ConsPlusNormal"/>
        <w:spacing w:line="276" w:lineRule="auto"/>
        <w:ind w:firstLine="709"/>
        <w:jc w:val="both"/>
        <w:rPr>
          <w:sz w:val="27"/>
          <w:szCs w:val="27"/>
        </w:rPr>
      </w:pPr>
      <w:r w:rsidRPr="00DC6313">
        <w:rPr>
          <w:sz w:val="27"/>
          <w:szCs w:val="27"/>
        </w:rPr>
        <w:t xml:space="preserve">- выдача разрешения на ввод объекта в эксплуатацию осуществляется в течение 10 дней со дня регистрации заявления в Уполномоченном органе. </w:t>
      </w:r>
    </w:p>
    <w:p w:rsidR="00B174EB" w:rsidRPr="00DC6313" w:rsidRDefault="00B174EB" w:rsidP="00DC6313">
      <w:pPr>
        <w:pStyle w:val="ConsPlusNormal"/>
        <w:spacing w:line="276" w:lineRule="auto"/>
        <w:ind w:firstLine="709"/>
        <w:jc w:val="both"/>
        <w:rPr>
          <w:sz w:val="27"/>
          <w:szCs w:val="27"/>
        </w:rPr>
      </w:pPr>
      <w:r w:rsidRPr="00DC6313">
        <w:rPr>
          <w:sz w:val="27"/>
          <w:szCs w:val="27"/>
        </w:rPr>
        <w:t xml:space="preserve">- В случае наличия оснований для отказа в выдаче разрешения на ввод объекта в эксплуатацию, застройщику в течение 10 дней направляется мотивированный отказ за </w:t>
      </w:r>
      <w:r w:rsidR="00346936" w:rsidRPr="00DC6313">
        <w:rPr>
          <w:sz w:val="27"/>
          <w:szCs w:val="27"/>
        </w:rPr>
        <w:t xml:space="preserve">подписью </w:t>
      </w:r>
      <w:r w:rsidR="00E97951" w:rsidRPr="00DC6313">
        <w:rPr>
          <w:sz w:val="27"/>
          <w:szCs w:val="27"/>
        </w:rPr>
        <w:t>главы (заместителя главы)</w:t>
      </w:r>
      <w:r w:rsidR="00346936" w:rsidRPr="00DC6313">
        <w:rPr>
          <w:sz w:val="27"/>
          <w:szCs w:val="27"/>
        </w:rPr>
        <w:t xml:space="preserve"> администрации Кировского муниципального района</w:t>
      </w:r>
      <w:r w:rsidRPr="00DC6313">
        <w:rPr>
          <w:sz w:val="27"/>
          <w:szCs w:val="27"/>
        </w:rPr>
        <w:t>.</w:t>
      </w:r>
    </w:p>
    <w:p w:rsidR="008727F4" w:rsidRPr="00DC6313" w:rsidRDefault="00B174EB" w:rsidP="00DC6313">
      <w:pPr>
        <w:autoSpaceDE w:val="0"/>
        <w:autoSpaceDN w:val="0"/>
        <w:adjustRightInd w:val="0"/>
        <w:spacing w:after="0"/>
        <w:ind w:firstLine="709"/>
        <w:jc w:val="both"/>
        <w:rPr>
          <w:rFonts w:ascii="Times New Roman" w:hAnsi="Times New Roman" w:cs="Times New Roman"/>
          <w:b/>
          <w:sz w:val="27"/>
          <w:szCs w:val="27"/>
        </w:rPr>
      </w:pPr>
      <w:r w:rsidRPr="00DC6313">
        <w:rPr>
          <w:rFonts w:ascii="Times New Roman" w:hAnsi="Times New Roman" w:cs="Times New Roman"/>
          <w:b/>
          <w:sz w:val="27"/>
          <w:szCs w:val="27"/>
        </w:rPr>
        <w:t xml:space="preserve">8. </w:t>
      </w:r>
      <w:r w:rsidR="008727F4" w:rsidRPr="00DC6313">
        <w:rPr>
          <w:rFonts w:ascii="Times New Roman" w:hAnsi="Times New Roman" w:cs="Times New Roman"/>
          <w:b/>
          <w:sz w:val="27"/>
          <w:szCs w:val="27"/>
        </w:rPr>
        <w:t>Правовые основания для предоставления муниципальной услуги</w:t>
      </w:r>
    </w:p>
    <w:p w:rsidR="00C87CA9" w:rsidRPr="00DC6313" w:rsidRDefault="00FE5CF2"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8.1. Список нормативных актов, в соответствии с которыми осуществляется оказание </w:t>
      </w:r>
      <w:r w:rsidR="00571F38" w:rsidRPr="00DC6313">
        <w:rPr>
          <w:rFonts w:ascii="Times New Roman" w:hAnsi="Times New Roman" w:cs="Times New Roman"/>
          <w:sz w:val="27"/>
          <w:szCs w:val="27"/>
        </w:rPr>
        <w:t>муниципальной у</w:t>
      </w:r>
      <w:r w:rsidRPr="00DC6313">
        <w:rPr>
          <w:rFonts w:ascii="Times New Roman" w:hAnsi="Times New Roman" w:cs="Times New Roman"/>
          <w:sz w:val="27"/>
          <w:szCs w:val="27"/>
        </w:rPr>
        <w:t>слуги</w:t>
      </w:r>
      <w:r w:rsidR="00035584" w:rsidRPr="00DC6313">
        <w:rPr>
          <w:rFonts w:ascii="Times New Roman" w:hAnsi="Times New Roman" w:cs="Times New Roman"/>
          <w:sz w:val="27"/>
          <w:szCs w:val="27"/>
        </w:rPr>
        <w:t>,</w:t>
      </w:r>
      <w:r w:rsidRPr="00DC6313">
        <w:rPr>
          <w:rFonts w:ascii="Times New Roman" w:hAnsi="Times New Roman" w:cs="Times New Roman"/>
          <w:sz w:val="27"/>
          <w:szCs w:val="27"/>
        </w:rPr>
        <w:t xml:space="preserve"> приведен в Приложении № 2 к Регламенту.</w:t>
      </w:r>
    </w:p>
    <w:p w:rsidR="004776D9" w:rsidRPr="00DC6313" w:rsidRDefault="004776D9" w:rsidP="00DC6313">
      <w:pPr>
        <w:pStyle w:val="a6"/>
        <w:numPr>
          <w:ilvl w:val="0"/>
          <w:numId w:val="22"/>
        </w:numPr>
        <w:autoSpaceDE w:val="0"/>
        <w:autoSpaceDN w:val="0"/>
        <w:adjustRightInd w:val="0"/>
        <w:spacing w:after="0"/>
        <w:ind w:left="0" w:firstLine="709"/>
        <w:jc w:val="both"/>
        <w:rPr>
          <w:rFonts w:ascii="Times New Roman" w:hAnsi="Times New Roman" w:cs="Times New Roman"/>
          <w:b/>
          <w:sz w:val="27"/>
          <w:szCs w:val="27"/>
        </w:rPr>
      </w:pPr>
      <w:r w:rsidRPr="00DC6313">
        <w:rPr>
          <w:rFonts w:ascii="Times New Roman" w:hAnsi="Times New Roman" w:cs="Times New Roman"/>
          <w:b/>
          <w:sz w:val="27"/>
          <w:szCs w:val="27"/>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174EB" w:rsidRPr="00DC6313" w:rsidRDefault="00B174EB" w:rsidP="00DC6313">
      <w:pPr>
        <w:pStyle w:val="ConsPlusNormal"/>
        <w:numPr>
          <w:ilvl w:val="1"/>
          <w:numId w:val="22"/>
        </w:numPr>
        <w:spacing w:line="276" w:lineRule="auto"/>
        <w:ind w:left="0" w:firstLine="709"/>
        <w:jc w:val="both"/>
        <w:rPr>
          <w:sz w:val="27"/>
          <w:szCs w:val="27"/>
        </w:rPr>
      </w:pPr>
      <w:r w:rsidRPr="00DC6313">
        <w:rPr>
          <w:sz w:val="27"/>
          <w:szCs w:val="27"/>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174EB" w:rsidRPr="00DC6313" w:rsidRDefault="00B174EB" w:rsidP="00DC6313">
      <w:pPr>
        <w:autoSpaceDE w:val="0"/>
        <w:autoSpaceDN w:val="0"/>
        <w:adjustRightInd w:val="0"/>
        <w:spacing w:after="0"/>
        <w:ind w:firstLine="709"/>
        <w:jc w:val="both"/>
        <w:rPr>
          <w:rFonts w:ascii="Times New Roman" w:hAnsi="Times New Roman" w:cs="Times New Roman"/>
          <w:bCs/>
          <w:sz w:val="27"/>
          <w:szCs w:val="27"/>
        </w:rPr>
      </w:pPr>
      <w:r w:rsidRPr="00DC6313">
        <w:rPr>
          <w:rFonts w:ascii="Times New Roman" w:hAnsi="Times New Roman" w:cs="Times New Roman"/>
          <w:bCs/>
          <w:sz w:val="27"/>
          <w:szCs w:val="27"/>
        </w:rPr>
        <w:t xml:space="preserve">1) </w:t>
      </w:r>
      <w:hyperlink r:id="rId14" w:history="1">
        <w:r w:rsidRPr="00DC6313">
          <w:rPr>
            <w:rFonts w:ascii="Times New Roman" w:hAnsi="Times New Roman" w:cs="Times New Roman"/>
            <w:bCs/>
            <w:sz w:val="27"/>
            <w:szCs w:val="27"/>
          </w:rPr>
          <w:t>заявление</w:t>
        </w:r>
      </w:hyperlink>
      <w:r w:rsidRPr="00DC6313">
        <w:rPr>
          <w:rFonts w:ascii="Times New Roman" w:hAnsi="Times New Roman" w:cs="Times New Roman"/>
          <w:bCs/>
          <w:sz w:val="27"/>
          <w:szCs w:val="27"/>
        </w:rPr>
        <w:t xml:space="preserve"> о выдаче разрешения на ввод объектов в эксплуатацию (приложение №</w:t>
      </w:r>
      <w:r w:rsidR="00772B24" w:rsidRPr="00DC6313">
        <w:rPr>
          <w:rFonts w:ascii="Times New Roman" w:hAnsi="Times New Roman" w:cs="Times New Roman"/>
          <w:bCs/>
          <w:sz w:val="27"/>
          <w:szCs w:val="27"/>
        </w:rPr>
        <w:t xml:space="preserve"> 3</w:t>
      </w:r>
      <w:r w:rsidRPr="00DC6313">
        <w:rPr>
          <w:rFonts w:ascii="Times New Roman" w:hAnsi="Times New Roman" w:cs="Times New Roman"/>
          <w:bCs/>
          <w:sz w:val="27"/>
          <w:szCs w:val="27"/>
        </w:rPr>
        <w:t>);</w:t>
      </w:r>
    </w:p>
    <w:p w:rsidR="00B174EB" w:rsidRPr="00DC6313" w:rsidRDefault="00B174EB" w:rsidP="00DC6313">
      <w:pPr>
        <w:autoSpaceDE w:val="0"/>
        <w:autoSpaceDN w:val="0"/>
        <w:adjustRightInd w:val="0"/>
        <w:spacing w:after="0"/>
        <w:ind w:firstLine="709"/>
        <w:jc w:val="both"/>
        <w:rPr>
          <w:rFonts w:ascii="Times New Roman" w:hAnsi="Times New Roman" w:cs="Times New Roman"/>
          <w:bCs/>
          <w:sz w:val="27"/>
          <w:szCs w:val="27"/>
        </w:rPr>
      </w:pPr>
      <w:r w:rsidRPr="00DC6313">
        <w:rPr>
          <w:rFonts w:ascii="Times New Roman" w:hAnsi="Times New Roman" w:cs="Times New Roman"/>
          <w:bCs/>
          <w:sz w:val="27"/>
          <w:szCs w:val="27"/>
        </w:rPr>
        <w:t xml:space="preserve">2) </w:t>
      </w:r>
      <w:r w:rsidR="000D5260" w:rsidRPr="00DC6313">
        <w:rPr>
          <w:rFonts w:ascii="Times New Roman" w:hAnsi="Times New Roman" w:cs="Times New Roman"/>
          <w:bCs/>
          <w:sz w:val="27"/>
          <w:szCs w:val="27"/>
        </w:rPr>
        <w:t xml:space="preserve"> </w:t>
      </w:r>
      <w:r w:rsidRPr="00DC6313">
        <w:rPr>
          <w:rFonts w:ascii="Times New Roman" w:hAnsi="Times New Roman" w:cs="Times New Roman"/>
          <w:bCs/>
          <w:sz w:val="27"/>
          <w:szCs w:val="27"/>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174EB" w:rsidRPr="00DC6313" w:rsidRDefault="00B174EB" w:rsidP="00DC6313">
      <w:pPr>
        <w:pStyle w:val="ConsPlusNormal"/>
        <w:spacing w:line="276" w:lineRule="auto"/>
        <w:ind w:firstLine="709"/>
        <w:jc w:val="both"/>
        <w:rPr>
          <w:sz w:val="27"/>
          <w:szCs w:val="27"/>
        </w:rPr>
      </w:pPr>
      <w:r w:rsidRPr="00DC6313">
        <w:rPr>
          <w:sz w:val="27"/>
          <w:szCs w:val="27"/>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174EB" w:rsidRPr="00DC6313" w:rsidRDefault="00B174EB" w:rsidP="00DC6313">
      <w:pPr>
        <w:pStyle w:val="ConsPlusNormal"/>
        <w:numPr>
          <w:ilvl w:val="1"/>
          <w:numId w:val="22"/>
        </w:numPr>
        <w:spacing w:line="276" w:lineRule="auto"/>
        <w:ind w:left="0" w:firstLine="709"/>
        <w:jc w:val="both"/>
        <w:rPr>
          <w:sz w:val="27"/>
          <w:szCs w:val="27"/>
        </w:rPr>
      </w:pPr>
      <w:r w:rsidRPr="00DC6313">
        <w:rPr>
          <w:sz w:val="27"/>
          <w:szCs w:val="27"/>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174EB" w:rsidRPr="00DC6313" w:rsidRDefault="00B174EB" w:rsidP="00DC6313">
      <w:pPr>
        <w:pStyle w:val="a6"/>
        <w:autoSpaceDE w:val="0"/>
        <w:autoSpaceDN w:val="0"/>
        <w:adjustRightInd w:val="0"/>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1) правоустанавливающие документы на земельный участок;</w:t>
      </w:r>
    </w:p>
    <w:p w:rsidR="00B174EB" w:rsidRPr="00DC6313" w:rsidRDefault="00B174EB" w:rsidP="00DC6313">
      <w:pPr>
        <w:pStyle w:val="a6"/>
        <w:autoSpaceDE w:val="0"/>
        <w:autoSpaceDN w:val="0"/>
        <w:adjustRightInd w:val="0"/>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(в случае если разработка проектной документации </w:t>
      </w:r>
      <w:r w:rsidRPr="00DC6313">
        <w:rPr>
          <w:rFonts w:ascii="Times New Roman" w:hAnsi="Times New Roman" w:cs="Times New Roman"/>
          <w:bCs/>
          <w:sz w:val="27"/>
          <w:szCs w:val="27"/>
        </w:rPr>
        <w:lastRenderedPageBreak/>
        <w:t>линейного объекта осуществлялась не на основании градостроительного плана земельного участка, выданного до 20 марта 2011 года);</w:t>
      </w:r>
    </w:p>
    <w:p w:rsidR="00B174EB" w:rsidRPr="00DC6313" w:rsidRDefault="00B174EB" w:rsidP="00DC6313">
      <w:pPr>
        <w:pStyle w:val="a6"/>
        <w:autoSpaceDE w:val="0"/>
        <w:autoSpaceDN w:val="0"/>
        <w:adjustRightInd w:val="0"/>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3) разрешение на строительство;</w:t>
      </w:r>
    </w:p>
    <w:p w:rsidR="00B174EB" w:rsidRPr="00DC6313" w:rsidRDefault="00B174EB" w:rsidP="00DC6313">
      <w:pPr>
        <w:pStyle w:val="a6"/>
        <w:autoSpaceDE w:val="0"/>
        <w:autoSpaceDN w:val="0"/>
        <w:adjustRightInd w:val="0"/>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5" w:history="1">
        <w:r w:rsidRPr="00DC6313">
          <w:rPr>
            <w:rFonts w:ascii="Times New Roman" w:hAnsi="Times New Roman" w:cs="Times New Roman"/>
            <w:bCs/>
            <w:sz w:val="27"/>
            <w:szCs w:val="27"/>
          </w:rPr>
          <w:t>частью 7 статьи 54</w:t>
        </w:r>
      </w:hyperlink>
      <w:r w:rsidRPr="00DC6313">
        <w:rPr>
          <w:rFonts w:ascii="Times New Roman" w:hAnsi="Times New Roman" w:cs="Times New Roman"/>
          <w:bCs/>
          <w:sz w:val="27"/>
          <w:szCs w:val="27"/>
        </w:rPr>
        <w:t xml:space="preserve"> Градостроительного кодекса РФ.</w:t>
      </w:r>
    </w:p>
    <w:p w:rsidR="00B174EB" w:rsidRPr="00DC6313" w:rsidRDefault="00B174EB" w:rsidP="00DC6313">
      <w:pPr>
        <w:pStyle w:val="a6"/>
        <w:autoSpaceDE w:val="0"/>
        <w:autoSpaceDN w:val="0"/>
        <w:adjustRightInd w:val="0"/>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174EB" w:rsidRPr="00DC6313" w:rsidRDefault="00B174EB" w:rsidP="00DC6313">
      <w:pPr>
        <w:pStyle w:val="a6"/>
        <w:autoSpaceDE w:val="0"/>
        <w:autoSpaceDN w:val="0"/>
        <w:adjustRightInd w:val="0"/>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174EB" w:rsidRPr="00DC6313" w:rsidRDefault="00B174EB" w:rsidP="00DC6313">
      <w:pPr>
        <w:autoSpaceDE w:val="0"/>
        <w:autoSpaceDN w:val="0"/>
        <w:adjustRightInd w:val="0"/>
        <w:spacing w:after="0"/>
        <w:ind w:firstLine="709"/>
        <w:jc w:val="both"/>
        <w:rPr>
          <w:rFonts w:ascii="Times New Roman" w:hAnsi="Times New Roman" w:cs="Times New Roman"/>
          <w:bCs/>
          <w:sz w:val="27"/>
          <w:szCs w:val="27"/>
        </w:rPr>
      </w:pPr>
      <w:r w:rsidRPr="00DC6313">
        <w:rPr>
          <w:rFonts w:ascii="Times New Roman" w:hAnsi="Times New Roman" w:cs="Times New Roman"/>
          <w:bCs/>
          <w:sz w:val="27"/>
          <w:szCs w:val="27"/>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174EB" w:rsidRPr="00DC6313" w:rsidRDefault="00B174EB" w:rsidP="00DC6313">
      <w:pPr>
        <w:pStyle w:val="a6"/>
        <w:autoSpaceDE w:val="0"/>
        <w:autoSpaceDN w:val="0"/>
        <w:adjustRightInd w:val="0"/>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174EB" w:rsidRPr="00DC6313" w:rsidRDefault="00B174EB" w:rsidP="00DC6313">
      <w:pPr>
        <w:pStyle w:val="a6"/>
        <w:autoSpaceDE w:val="0"/>
        <w:autoSpaceDN w:val="0"/>
        <w:adjustRightInd w:val="0"/>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9)</w:t>
      </w:r>
      <w:r w:rsidR="00ED00EA" w:rsidRPr="00DC6313">
        <w:rPr>
          <w:rFonts w:ascii="Times New Roman" w:hAnsi="Times New Roman" w:cs="Times New Roman"/>
          <w:bCs/>
          <w:sz w:val="27"/>
          <w:szCs w:val="27"/>
        </w:rPr>
        <w:t xml:space="preserve"> </w:t>
      </w:r>
      <w:r w:rsidRPr="00DC6313">
        <w:rPr>
          <w:rFonts w:ascii="Times New Roman" w:hAnsi="Times New Roman" w:cs="Times New Roman"/>
          <w:bCs/>
          <w:sz w:val="27"/>
          <w:szCs w:val="27"/>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174EB" w:rsidRPr="00DC6313" w:rsidRDefault="00B174EB" w:rsidP="00DC6313">
      <w:pPr>
        <w:pStyle w:val="ConsPlusNormal"/>
        <w:spacing w:line="276" w:lineRule="auto"/>
        <w:ind w:firstLine="709"/>
        <w:jc w:val="both"/>
        <w:rPr>
          <w:bCs/>
          <w:sz w:val="27"/>
          <w:szCs w:val="27"/>
        </w:rPr>
      </w:pPr>
      <w:r w:rsidRPr="00DC6313">
        <w:rPr>
          <w:bCs/>
          <w:sz w:val="27"/>
          <w:szCs w:val="27"/>
        </w:rPr>
        <w:lastRenderedPageBreak/>
        <w:t xml:space="preserve">10) технический план </w:t>
      </w:r>
      <w:r w:rsidRPr="00DC6313">
        <w:rPr>
          <w:bCs/>
          <w:iCs/>
          <w:sz w:val="27"/>
          <w:szCs w:val="27"/>
        </w:rPr>
        <w:t>объекта капитального строительства</w:t>
      </w:r>
      <w:r w:rsidRPr="00DC6313">
        <w:rPr>
          <w:bCs/>
          <w:sz w:val="27"/>
          <w:szCs w:val="27"/>
        </w:rPr>
        <w:t xml:space="preserve">, подготовленный в соответствии с Федеральным законом от 13 июля 2015 года № 218-ФЗ </w:t>
      </w:r>
      <w:r w:rsidR="006C31F7" w:rsidRPr="00DC6313">
        <w:rPr>
          <w:bCs/>
          <w:sz w:val="27"/>
          <w:szCs w:val="27"/>
        </w:rPr>
        <w:t xml:space="preserve">                                       </w:t>
      </w:r>
      <w:r w:rsidRPr="00DC6313">
        <w:rPr>
          <w:bCs/>
          <w:sz w:val="27"/>
          <w:szCs w:val="27"/>
        </w:rPr>
        <w:t>«О государственной регистрации недвижимости».</w:t>
      </w:r>
    </w:p>
    <w:p w:rsidR="00B174EB" w:rsidRPr="00DC6313" w:rsidRDefault="00B174EB" w:rsidP="00DC6313">
      <w:pPr>
        <w:pStyle w:val="ConsPlusNormal"/>
        <w:spacing w:line="276" w:lineRule="auto"/>
        <w:ind w:firstLine="709"/>
        <w:jc w:val="both"/>
        <w:rPr>
          <w:bCs/>
          <w:iCs/>
          <w:sz w:val="27"/>
          <w:szCs w:val="27"/>
        </w:rPr>
      </w:pPr>
      <w:r w:rsidRPr="00DC6313">
        <w:rPr>
          <w:bCs/>
          <w:sz w:val="27"/>
          <w:szCs w:val="27"/>
        </w:rPr>
        <w:t>11)</w:t>
      </w:r>
      <w:r w:rsidRPr="00DC6313">
        <w:rPr>
          <w:bCs/>
          <w:iCs/>
          <w:sz w:val="27"/>
          <w:szCs w:val="27"/>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174EB" w:rsidRPr="00DC6313" w:rsidRDefault="00B174EB" w:rsidP="00DC6313">
      <w:pPr>
        <w:pStyle w:val="a6"/>
        <w:tabs>
          <w:tab w:val="left" w:pos="1134"/>
        </w:tabs>
        <w:autoSpaceDE w:val="0"/>
        <w:autoSpaceDN w:val="0"/>
        <w:adjustRightInd w:val="0"/>
        <w:spacing w:after="0"/>
        <w:ind w:left="0" w:firstLine="709"/>
        <w:jc w:val="both"/>
        <w:rPr>
          <w:rFonts w:ascii="Times New Roman" w:hAnsi="Times New Roman" w:cs="Times New Roman"/>
          <w:b/>
          <w:sz w:val="27"/>
          <w:szCs w:val="27"/>
        </w:rPr>
      </w:pPr>
      <w:r w:rsidRPr="00DC6313">
        <w:rPr>
          <w:rFonts w:ascii="Times New Roman" w:hAnsi="Times New Roman" w:cs="Times New Roman"/>
          <w:bCs/>
          <w:iCs/>
          <w:sz w:val="27"/>
          <w:szCs w:val="27"/>
        </w:rPr>
        <w:t>Документы, указанные в пунктах 1, 5, 6, 7, 8, 9, 10, 11,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F1BD1" w:rsidRPr="00DC6313" w:rsidRDefault="0021524D" w:rsidP="00DC6313">
      <w:pPr>
        <w:pStyle w:val="a6"/>
        <w:autoSpaceDE w:val="0"/>
        <w:autoSpaceDN w:val="0"/>
        <w:adjustRightInd w:val="0"/>
        <w:spacing w:after="0"/>
        <w:ind w:left="0" w:firstLine="709"/>
        <w:jc w:val="both"/>
        <w:rPr>
          <w:rFonts w:ascii="Times New Roman" w:hAnsi="Times New Roman" w:cs="Times New Roman"/>
          <w:b/>
          <w:sz w:val="27"/>
          <w:szCs w:val="27"/>
        </w:rPr>
      </w:pPr>
      <w:r w:rsidRPr="00DC6313">
        <w:rPr>
          <w:rFonts w:ascii="Times New Roman" w:hAnsi="Times New Roman" w:cs="Times New Roman"/>
          <w:b/>
          <w:sz w:val="27"/>
          <w:szCs w:val="27"/>
        </w:rPr>
        <w:t xml:space="preserve">10. </w:t>
      </w:r>
      <w:r w:rsidR="008727F4" w:rsidRPr="00DC6313">
        <w:rPr>
          <w:rFonts w:ascii="Times New Roman" w:hAnsi="Times New Roman" w:cs="Times New Roman"/>
          <w:b/>
          <w:sz w:val="27"/>
          <w:szCs w:val="27"/>
        </w:rPr>
        <w:t>Исчерпывающий перечень оснований для отказа в приеме документов, необходимых для предоставления муниципальной ус</w:t>
      </w:r>
      <w:r w:rsidR="0084364C" w:rsidRPr="00DC6313">
        <w:rPr>
          <w:rFonts w:ascii="Times New Roman" w:hAnsi="Times New Roman" w:cs="Times New Roman"/>
          <w:b/>
          <w:sz w:val="27"/>
          <w:szCs w:val="27"/>
        </w:rPr>
        <w:t>луги</w:t>
      </w:r>
    </w:p>
    <w:p w:rsidR="00806640" w:rsidRPr="00DC6313" w:rsidRDefault="00806640"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10.1. Исчерпывающий перечень оснований для отказа в приеме документов, необходимых для предоставления муниципальной услуги:</w:t>
      </w:r>
    </w:p>
    <w:p w:rsidR="00806640" w:rsidRPr="00DC6313" w:rsidRDefault="00806640"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а) отсутствие документа подтверждающего полномочия представителя заявителя </w:t>
      </w:r>
      <w:r w:rsidR="006C31F7" w:rsidRPr="00DC6313">
        <w:rPr>
          <w:rFonts w:ascii="Times New Roman" w:hAnsi="Times New Roman" w:cs="Times New Roman"/>
          <w:sz w:val="27"/>
          <w:szCs w:val="27"/>
        </w:rPr>
        <w:t xml:space="preserve">       </w:t>
      </w:r>
      <w:r w:rsidRPr="00DC6313">
        <w:rPr>
          <w:rFonts w:ascii="Times New Roman" w:hAnsi="Times New Roman" w:cs="Times New Roman"/>
          <w:sz w:val="27"/>
          <w:szCs w:val="27"/>
        </w:rPr>
        <w:t>(в случае обращения уполномоченного представителя заявителя);</w:t>
      </w:r>
    </w:p>
    <w:p w:rsidR="00806640" w:rsidRPr="00DC6313" w:rsidRDefault="00806640"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06640" w:rsidRPr="00DC6313" w:rsidRDefault="00806640"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806640" w:rsidRPr="00DC6313" w:rsidRDefault="00806640" w:rsidP="00DC6313">
      <w:pPr>
        <w:pStyle w:val="a6"/>
        <w:autoSpaceDE w:val="0"/>
        <w:autoSpaceDN w:val="0"/>
        <w:adjustRightInd w:val="0"/>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DC6313" w:rsidRDefault="00806640" w:rsidP="00DC6313">
      <w:pPr>
        <w:pStyle w:val="a6"/>
        <w:autoSpaceDE w:val="0"/>
        <w:autoSpaceDN w:val="0"/>
        <w:adjustRightInd w:val="0"/>
        <w:spacing w:after="0"/>
        <w:ind w:left="0" w:firstLine="709"/>
        <w:jc w:val="both"/>
        <w:rPr>
          <w:rFonts w:ascii="Times New Roman" w:hAnsi="Times New Roman" w:cs="Times New Roman"/>
          <w:b/>
          <w:sz w:val="27"/>
          <w:szCs w:val="27"/>
        </w:rPr>
      </w:pPr>
      <w:r w:rsidRPr="00DC6313">
        <w:rPr>
          <w:rFonts w:ascii="Times New Roman" w:hAnsi="Times New Roman" w:cs="Times New Roman"/>
          <w:b/>
          <w:sz w:val="27"/>
          <w:szCs w:val="27"/>
        </w:rPr>
        <w:t xml:space="preserve">11. </w:t>
      </w:r>
      <w:r w:rsidR="008727F4" w:rsidRPr="00DC6313">
        <w:rPr>
          <w:rFonts w:ascii="Times New Roman" w:hAnsi="Times New Roman" w:cs="Times New Roman"/>
          <w:b/>
          <w:sz w:val="27"/>
          <w:szCs w:val="27"/>
        </w:rPr>
        <w:t>Исчерпывающий перечень оснований для отказа в предоставлении муниципальной</w:t>
      </w:r>
      <w:r w:rsidR="00867102" w:rsidRPr="00DC6313">
        <w:rPr>
          <w:rFonts w:ascii="Times New Roman" w:hAnsi="Times New Roman" w:cs="Times New Roman"/>
          <w:b/>
          <w:sz w:val="27"/>
          <w:szCs w:val="27"/>
        </w:rPr>
        <w:t xml:space="preserve"> услуги</w:t>
      </w:r>
    </w:p>
    <w:p w:rsidR="00806640" w:rsidRPr="00DC6313" w:rsidRDefault="00806640" w:rsidP="00DC6313">
      <w:pPr>
        <w:pStyle w:val="ConsPlusNormal"/>
        <w:spacing w:line="276" w:lineRule="auto"/>
        <w:ind w:firstLine="709"/>
        <w:jc w:val="both"/>
        <w:rPr>
          <w:sz w:val="27"/>
          <w:szCs w:val="27"/>
        </w:rPr>
      </w:pPr>
      <w:r w:rsidRPr="00DC6313">
        <w:rPr>
          <w:sz w:val="27"/>
          <w:szCs w:val="27"/>
        </w:rPr>
        <w:lastRenderedPageBreak/>
        <w:t>11.1. Исчерпывающий перечень оснований для отказа в предоставлении муниципальной услуги является:</w:t>
      </w:r>
    </w:p>
    <w:p w:rsidR="00806640" w:rsidRPr="00DC6313" w:rsidRDefault="00806640" w:rsidP="00DC6313">
      <w:pPr>
        <w:pStyle w:val="ConsPlusNormal"/>
        <w:spacing w:line="276" w:lineRule="auto"/>
        <w:ind w:firstLine="709"/>
        <w:jc w:val="both"/>
        <w:rPr>
          <w:sz w:val="27"/>
          <w:szCs w:val="27"/>
        </w:rPr>
      </w:pPr>
      <w:r w:rsidRPr="00DC6313">
        <w:rPr>
          <w:sz w:val="27"/>
          <w:szCs w:val="27"/>
        </w:rPr>
        <w:t xml:space="preserve">а) отсутствие документов, указанных в </w:t>
      </w:r>
      <w:hyperlink r:id="rId16" w:history="1">
        <w:r w:rsidRPr="00DC6313">
          <w:rPr>
            <w:sz w:val="27"/>
            <w:szCs w:val="27"/>
          </w:rPr>
          <w:t xml:space="preserve">пункте </w:t>
        </w:r>
        <w:r w:rsidR="006C31F7" w:rsidRPr="00DC6313">
          <w:rPr>
            <w:sz w:val="27"/>
            <w:szCs w:val="27"/>
          </w:rPr>
          <w:t>9.1.</w:t>
        </w:r>
      </w:hyperlink>
      <w:r w:rsidR="006C31F7" w:rsidRPr="00DC6313">
        <w:rPr>
          <w:sz w:val="27"/>
          <w:szCs w:val="27"/>
        </w:rPr>
        <w:t xml:space="preserve"> </w:t>
      </w:r>
      <w:r w:rsidRPr="00DC6313">
        <w:rPr>
          <w:sz w:val="27"/>
          <w:szCs w:val="27"/>
        </w:rPr>
        <w:t>Административного регламента;</w:t>
      </w:r>
    </w:p>
    <w:p w:rsidR="00806640" w:rsidRPr="00DC6313" w:rsidRDefault="00806640" w:rsidP="00DC6313">
      <w:pPr>
        <w:pStyle w:val="ConsPlusNormal"/>
        <w:spacing w:line="276" w:lineRule="auto"/>
        <w:ind w:firstLine="709"/>
        <w:jc w:val="both"/>
        <w:rPr>
          <w:sz w:val="27"/>
          <w:szCs w:val="27"/>
        </w:rPr>
      </w:pPr>
      <w:r w:rsidRPr="00DC6313">
        <w:rPr>
          <w:sz w:val="27"/>
          <w:szCs w:val="27"/>
        </w:rPr>
        <w:t xml:space="preserve">б) </w:t>
      </w:r>
      <w:r w:rsidR="00ED00EA" w:rsidRPr="00DC6313">
        <w:rPr>
          <w:sz w:val="27"/>
          <w:szCs w:val="27"/>
        </w:rPr>
        <w:t xml:space="preserve"> </w:t>
      </w:r>
      <w:r w:rsidRPr="00DC6313">
        <w:rPr>
          <w:sz w:val="27"/>
          <w:szCs w:val="27"/>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806640" w:rsidRPr="00DC6313" w:rsidRDefault="00806640" w:rsidP="00DC6313">
      <w:pPr>
        <w:pStyle w:val="ConsPlusNormal"/>
        <w:spacing w:line="276" w:lineRule="auto"/>
        <w:ind w:firstLine="709"/>
        <w:jc w:val="both"/>
        <w:rPr>
          <w:sz w:val="27"/>
          <w:szCs w:val="27"/>
        </w:rPr>
      </w:pPr>
      <w:r w:rsidRPr="00DC6313">
        <w:rPr>
          <w:sz w:val="27"/>
          <w:szCs w:val="27"/>
        </w:rPr>
        <w:t>в) несоответствие объекта капитального строительства требованиям, установленным в разрешении на строительство;</w:t>
      </w:r>
    </w:p>
    <w:p w:rsidR="00806640" w:rsidRPr="00DC6313" w:rsidRDefault="00806640" w:rsidP="00DC6313">
      <w:pPr>
        <w:pStyle w:val="ConsPlusNormal"/>
        <w:spacing w:line="276" w:lineRule="auto"/>
        <w:ind w:firstLine="709"/>
        <w:jc w:val="both"/>
        <w:rPr>
          <w:sz w:val="27"/>
          <w:szCs w:val="27"/>
        </w:rPr>
      </w:pPr>
      <w:r w:rsidRPr="00DC6313">
        <w:rPr>
          <w:sz w:val="27"/>
          <w:szCs w:val="27"/>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06640" w:rsidRPr="00DC6313" w:rsidRDefault="00806640" w:rsidP="00DC6313">
      <w:pPr>
        <w:pStyle w:val="ConsPlusNormal"/>
        <w:spacing w:line="276" w:lineRule="auto"/>
        <w:ind w:firstLine="709"/>
        <w:jc w:val="both"/>
        <w:rPr>
          <w:sz w:val="27"/>
          <w:szCs w:val="27"/>
        </w:rPr>
      </w:pPr>
      <w:r w:rsidRPr="00DC6313">
        <w:rPr>
          <w:sz w:val="27"/>
          <w:szCs w:val="27"/>
        </w:rPr>
        <w:t>д)</w:t>
      </w:r>
      <w:r w:rsidR="00ED00EA" w:rsidRPr="00DC6313">
        <w:rPr>
          <w:sz w:val="27"/>
          <w:szCs w:val="27"/>
        </w:rPr>
        <w:t xml:space="preserve"> </w:t>
      </w:r>
      <w:r w:rsidRPr="00DC6313">
        <w:rPr>
          <w:sz w:val="27"/>
          <w:szCs w:val="27"/>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06640" w:rsidRPr="00DC6313" w:rsidRDefault="00806640"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е) невыполнение застройщиком требований, предусмотренных </w:t>
      </w:r>
      <w:hyperlink r:id="rId17" w:history="1">
        <w:r w:rsidRPr="00DC6313">
          <w:rPr>
            <w:rFonts w:ascii="Times New Roman" w:hAnsi="Times New Roman" w:cs="Times New Roman"/>
            <w:sz w:val="27"/>
            <w:szCs w:val="27"/>
          </w:rPr>
          <w:t>частью 18 статьи 51</w:t>
        </w:r>
      </w:hyperlink>
      <w:r w:rsidRPr="00DC6313">
        <w:rPr>
          <w:rFonts w:ascii="Times New Roman" w:hAnsi="Times New Roman" w:cs="Times New Roman"/>
          <w:sz w:val="27"/>
          <w:szCs w:val="27"/>
        </w:rPr>
        <w:t xml:space="preserve"> Градостроительного кодекса РФ, невыполнение застройщиком (заказчиком) требования о безвозмездной передаче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8" w:history="1">
        <w:r w:rsidRPr="00DC6313">
          <w:rPr>
            <w:rFonts w:ascii="Times New Roman" w:hAnsi="Times New Roman" w:cs="Times New Roman"/>
            <w:sz w:val="27"/>
            <w:szCs w:val="27"/>
          </w:rPr>
          <w:t>пунктами 2</w:t>
        </w:r>
      </w:hyperlink>
      <w:r w:rsidRPr="00DC6313">
        <w:rPr>
          <w:rFonts w:ascii="Times New Roman" w:hAnsi="Times New Roman" w:cs="Times New Roman"/>
          <w:sz w:val="27"/>
          <w:szCs w:val="27"/>
        </w:rPr>
        <w:t xml:space="preserve">, </w:t>
      </w:r>
      <w:hyperlink r:id="rId19" w:history="1">
        <w:r w:rsidRPr="00DC6313">
          <w:rPr>
            <w:rFonts w:ascii="Times New Roman" w:hAnsi="Times New Roman" w:cs="Times New Roman"/>
            <w:sz w:val="27"/>
            <w:szCs w:val="27"/>
          </w:rPr>
          <w:t>8</w:t>
        </w:r>
      </w:hyperlink>
      <w:r w:rsidRPr="00DC6313">
        <w:rPr>
          <w:rFonts w:ascii="Times New Roman" w:hAnsi="Times New Roman" w:cs="Times New Roman"/>
          <w:sz w:val="27"/>
          <w:szCs w:val="27"/>
        </w:rPr>
        <w:t xml:space="preserve"> - </w:t>
      </w:r>
      <w:hyperlink r:id="rId20" w:history="1">
        <w:r w:rsidRPr="00DC6313">
          <w:rPr>
            <w:rFonts w:ascii="Times New Roman" w:hAnsi="Times New Roman" w:cs="Times New Roman"/>
            <w:sz w:val="27"/>
            <w:szCs w:val="27"/>
          </w:rPr>
          <w:t>10</w:t>
        </w:r>
      </w:hyperlink>
      <w:r w:rsidRPr="00DC6313">
        <w:rPr>
          <w:rFonts w:ascii="Times New Roman" w:hAnsi="Times New Roman" w:cs="Times New Roman"/>
          <w:sz w:val="27"/>
          <w:szCs w:val="27"/>
        </w:rPr>
        <w:t xml:space="preserve"> и </w:t>
      </w:r>
      <w:hyperlink r:id="rId21" w:history="1">
        <w:r w:rsidRPr="00DC6313">
          <w:rPr>
            <w:rFonts w:ascii="Times New Roman" w:hAnsi="Times New Roman" w:cs="Times New Roman"/>
            <w:sz w:val="27"/>
            <w:szCs w:val="27"/>
          </w:rPr>
          <w:t>11.1 части 12 статьи 48</w:t>
        </w:r>
      </w:hyperlink>
      <w:r w:rsidRPr="00DC6313">
        <w:rPr>
          <w:rFonts w:ascii="Times New Roman" w:hAnsi="Times New Roman" w:cs="Times New Roman"/>
          <w:sz w:val="27"/>
          <w:szCs w:val="27"/>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в течение десяти дней со дня получения разрешения на строительство.</w:t>
      </w:r>
    </w:p>
    <w:p w:rsidR="008727F4" w:rsidRPr="00DC6313" w:rsidRDefault="0021524D" w:rsidP="00DC6313">
      <w:pPr>
        <w:autoSpaceDE w:val="0"/>
        <w:autoSpaceDN w:val="0"/>
        <w:adjustRightInd w:val="0"/>
        <w:spacing w:after="0"/>
        <w:ind w:firstLine="709"/>
        <w:jc w:val="both"/>
        <w:rPr>
          <w:rFonts w:ascii="Times New Roman" w:hAnsi="Times New Roman" w:cs="Times New Roman"/>
          <w:b/>
          <w:sz w:val="27"/>
          <w:szCs w:val="27"/>
        </w:rPr>
      </w:pPr>
      <w:r w:rsidRPr="00DC6313">
        <w:rPr>
          <w:rFonts w:ascii="Times New Roman" w:hAnsi="Times New Roman" w:cs="Times New Roman"/>
          <w:b/>
          <w:sz w:val="27"/>
          <w:szCs w:val="27"/>
        </w:rPr>
        <w:t>12.</w:t>
      </w:r>
      <w:r w:rsidRPr="00DC6313">
        <w:rPr>
          <w:rFonts w:ascii="Times New Roman" w:hAnsi="Times New Roman" w:cs="Times New Roman"/>
          <w:i/>
          <w:sz w:val="27"/>
          <w:szCs w:val="27"/>
        </w:rPr>
        <w:t xml:space="preserve"> </w:t>
      </w:r>
      <w:r w:rsidR="008727F4" w:rsidRPr="00DC6313">
        <w:rPr>
          <w:rFonts w:ascii="Times New Roman" w:hAnsi="Times New Roman" w:cs="Times New Roman"/>
          <w:b/>
          <w:sz w:val="27"/>
          <w:szCs w:val="27"/>
        </w:rPr>
        <w:t>Размер платы, взимаемой с заявителя при предоставлении муниципальной услуги</w:t>
      </w:r>
    </w:p>
    <w:p w:rsidR="008727F4" w:rsidRPr="00DC6313" w:rsidRDefault="00B2201A"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Муниципальная услуга предоставляется бесплатно.</w:t>
      </w:r>
    </w:p>
    <w:p w:rsidR="008727F4" w:rsidRPr="00DC6313" w:rsidRDefault="008727F4"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b/>
          <w:sz w:val="27"/>
          <w:szCs w:val="27"/>
        </w:rPr>
        <w:t>1</w:t>
      </w:r>
      <w:r w:rsidR="00847F43" w:rsidRPr="00DC6313">
        <w:rPr>
          <w:rFonts w:ascii="Times New Roman" w:hAnsi="Times New Roman" w:cs="Times New Roman"/>
          <w:b/>
          <w:sz w:val="27"/>
          <w:szCs w:val="27"/>
        </w:rPr>
        <w:t>3</w:t>
      </w:r>
      <w:r w:rsidRPr="00DC6313">
        <w:rPr>
          <w:rFonts w:ascii="Times New Roman" w:hAnsi="Times New Roman" w:cs="Times New Roman"/>
          <w:b/>
          <w:sz w:val="27"/>
          <w:szCs w:val="27"/>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Pr="00DC6313" w:rsidRDefault="006C31F7" w:rsidP="00DC6313">
      <w:pPr>
        <w:autoSpaceDE w:val="0"/>
        <w:autoSpaceDN w:val="0"/>
        <w:adjustRightInd w:val="0"/>
        <w:spacing w:after="0"/>
        <w:ind w:firstLine="709"/>
        <w:jc w:val="both"/>
        <w:rPr>
          <w:rFonts w:ascii="Times New Roman" w:hAnsi="Times New Roman" w:cs="Times New Roman"/>
          <w:sz w:val="27"/>
          <w:szCs w:val="27"/>
        </w:rPr>
      </w:pPr>
      <w:bookmarkStart w:id="1" w:name="Par193"/>
      <w:bookmarkEnd w:id="1"/>
      <w:r w:rsidRPr="00DC6313">
        <w:rPr>
          <w:rFonts w:ascii="Times New Roman" w:hAnsi="Times New Roman" w:cs="Times New Roman"/>
          <w:sz w:val="27"/>
          <w:szCs w:val="27"/>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273E6" w:rsidRPr="00DC6313" w:rsidRDefault="00A273E6" w:rsidP="00DC6313">
      <w:pPr>
        <w:autoSpaceDE w:val="0"/>
        <w:autoSpaceDN w:val="0"/>
        <w:adjustRightInd w:val="0"/>
        <w:spacing w:after="0"/>
        <w:ind w:firstLine="709"/>
        <w:jc w:val="both"/>
        <w:rPr>
          <w:rFonts w:ascii="Times New Roman" w:hAnsi="Times New Roman" w:cs="Times New Roman"/>
          <w:b/>
          <w:sz w:val="27"/>
          <w:szCs w:val="27"/>
        </w:rPr>
      </w:pPr>
      <w:r w:rsidRPr="00DC6313">
        <w:rPr>
          <w:rFonts w:ascii="Times New Roman" w:hAnsi="Times New Roman" w:cs="Times New Roman"/>
          <w:b/>
          <w:sz w:val="27"/>
          <w:szCs w:val="27"/>
        </w:rPr>
        <w:t>1</w:t>
      </w:r>
      <w:r w:rsidR="00847F43" w:rsidRPr="00DC6313">
        <w:rPr>
          <w:rFonts w:ascii="Times New Roman" w:hAnsi="Times New Roman" w:cs="Times New Roman"/>
          <w:b/>
          <w:sz w:val="27"/>
          <w:szCs w:val="27"/>
        </w:rPr>
        <w:t>4</w:t>
      </w:r>
      <w:r w:rsidRPr="00DC6313">
        <w:rPr>
          <w:rFonts w:ascii="Times New Roman" w:hAnsi="Times New Roman" w:cs="Times New Roman"/>
          <w:b/>
          <w:sz w:val="27"/>
          <w:szCs w:val="27"/>
        </w:rPr>
        <w:t>.</w:t>
      </w:r>
      <w:r w:rsidR="00CA333C" w:rsidRPr="00DC6313">
        <w:rPr>
          <w:rFonts w:ascii="Times New Roman" w:hAnsi="Times New Roman" w:cs="Times New Roman"/>
          <w:b/>
          <w:sz w:val="27"/>
          <w:szCs w:val="27"/>
        </w:rPr>
        <w:t xml:space="preserve"> </w:t>
      </w:r>
      <w:r w:rsidRPr="00DC6313">
        <w:rPr>
          <w:rFonts w:ascii="Times New Roman" w:hAnsi="Times New Roman" w:cs="Times New Roman"/>
          <w:b/>
          <w:sz w:val="27"/>
          <w:szCs w:val="27"/>
        </w:rPr>
        <w:t xml:space="preserve">Срок регистрации заявления о предоставлении </w:t>
      </w:r>
      <w:r w:rsidR="00656EE7" w:rsidRPr="00DC6313">
        <w:rPr>
          <w:rFonts w:ascii="Times New Roman" w:hAnsi="Times New Roman" w:cs="Times New Roman"/>
          <w:b/>
          <w:sz w:val="27"/>
          <w:szCs w:val="27"/>
        </w:rPr>
        <w:t>муниципальной</w:t>
      </w:r>
      <w:r w:rsidRPr="00DC6313">
        <w:rPr>
          <w:rFonts w:ascii="Times New Roman" w:hAnsi="Times New Roman" w:cs="Times New Roman"/>
          <w:b/>
          <w:sz w:val="27"/>
          <w:szCs w:val="27"/>
        </w:rPr>
        <w:t xml:space="preserve"> услуги </w:t>
      </w:r>
    </w:p>
    <w:p w:rsidR="006C31F7" w:rsidRPr="00DC6313" w:rsidRDefault="006C31F7"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lastRenderedPageBreak/>
        <w:t>Срок регистрации запроса заявления о предоставлении муниципальной услуги:</w:t>
      </w:r>
    </w:p>
    <w:p w:rsidR="006C31F7" w:rsidRPr="00DC6313" w:rsidRDefault="006C31F7"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6C31F7" w:rsidRPr="00DC6313" w:rsidRDefault="006C31F7"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DC6313" w:rsidRDefault="00666EB2" w:rsidP="00DC6313">
      <w:pPr>
        <w:spacing w:after="0"/>
        <w:ind w:firstLine="600"/>
        <w:jc w:val="both"/>
        <w:rPr>
          <w:rFonts w:ascii="Times New Roman" w:hAnsi="Times New Roman" w:cs="Times New Roman"/>
          <w:b/>
          <w:sz w:val="27"/>
          <w:szCs w:val="27"/>
        </w:rPr>
      </w:pPr>
      <w:r w:rsidRPr="00DC6313">
        <w:rPr>
          <w:rFonts w:ascii="Times New Roman" w:hAnsi="Times New Roman" w:cs="Times New Roman"/>
          <w:b/>
          <w:sz w:val="27"/>
          <w:szCs w:val="27"/>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DC6313">
        <w:rPr>
          <w:rFonts w:ascii="Times New Roman" w:hAnsi="Times New Roman" w:cs="Times New Roman"/>
          <w:b/>
          <w:sz w:val="27"/>
          <w:szCs w:val="27"/>
        </w:rPr>
        <w:t>т</w:t>
      </w:r>
      <w:r w:rsidRPr="00DC6313">
        <w:rPr>
          <w:rFonts w:ascii="Times New Roman" w:hAnsi="Times New Roman" w:cs="Times New Roman"/>
          <w:b/>
          <w:sz w:val="27"/>
          <w:szCs w:val="27"/>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DC6313" w:rsidRDefault="00666EB2" w:rsidP="00DC6313">
      <w:pPr>
        <w:spacing w:after="0"/>
        <w:ind w:firstLine="600"/>
        <w:jc w:val="both"/>
        <w:rPr>
          <w:rFonts w:ascii="Times New Roman" w:hAnsi="Times New Roman" w:cs="Times New Roman"/>
          <w:sz w:val="27"/>
          <w:szCs w:val="27"/>
        </w:rPr>
      </w:pPr>
      <w:r w:rsidRPr="00DC6313">
        <w:rPr>
          <w:rFonts w:ascii="Times New Roman" w:hAnsi="Times New Roman" w:cs="Times New Roman"/>
          <w:sz w:val="27"/>
          <w:szCs w:val="27"/>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DC6313" w:rsidRDefault="00666EB2" w:rsidP="00DC6313">
      <w:pPr>
        <w:spacing w:after="0"/>
        <w:ind w:firstLine="600"/>
        <w:jc w:val="both"/>
        <w:rPr>
          <w:rFonts w:ascii="Times New Roman" w:hAnsi="Times New Roman" w:cs="Times New Roman"/>
          <w:sz w:val="27"/>
          <w:szCs w:val="27"/>
        </w:rPr>
      </w:pPr>
      <w:r w:rsidRPr="00DC6313">
        <w:rPr>
          <w:rFonts w:ascii="Times New Roman" w:hAnsi="Times New Roman" w:cs="Times New Roman"/>
          <w:sz w:val="27"/>
          <w:szCs w:val="27"/>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DC6313" w:rsidRDefault="00666EB2" w:rsidP="00DC6313">
      <w:pPr>
        <w:spacing w:after="0"/>
        <w:ind w:firstLine="600"/>
        <w:jc w:val="both"/>
        <w:rPr>
          <w:rFonts w:ascii="Times New Roman" w:hAnsi="Times New Roman" w:cs="Times New Roman"/>
          <w:sz w:val="27"/>
          <w:szCs w:val="27"/>
        </w:rPr>
      </w:pPr>
      <w:r w:rsidRPr="00DC6313">
        <w:rPr>
          <w:rFonts w:ascii="Times New Roman" w:hAnsi="Times New Roman" w:cs="Times New Roman"/>
          <w:sz w:val="27"/>
          <w:szCs w:val="27"/>
        </w:rPr>
        <w:t>Вход и выход из объекта оборудуются соответствующими указателями с автономными источниками бесперебойного питания.</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Зал ожидания укомплектовываются столами, стульями (кресельные секции, кресла, скамьи).</w:t>
      </w:r>
    </w:p>
    <w:p w:rsidR="00666EB2" w:rsidRPr="00DC6313" w:rsidRDefault="00666EB2" w:rsidP="00DC6313">
      <w:pPr>
        <w:tabs>
          <w:tab w:val="left" w:pos="2544"/>
          <w:tab w:val="left" w:pos="5688"/>
          <w:tab w:val="left" w:pos="8174"/>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DC6313" w:rsidRDefault="00666EB2" w:rsidP="00DC6313">
      <w:pPr>
        <w:tabs>
          <w:tab w:val="left" w:pos="9619"/>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w:t>
      </w:r>
      <w:r w:rsidRPr="00DC6313">
        <w:rPr>
          <w:rFonts w:ascii="Times New Roman" w:hAnsi="Times New Roman" w:cs="Times New Roman"/>
          <w:sz w:val="27"/>
          <w:szCs w:val="27"/>
        </w:rPr>
        <w:lastRenderedPageBreak/>
        <w:t>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Для лиц с ограниченными возможностями здоровья обеспечиваются:</w:t>
      </w:r>
    </w:p>
    <w:p w:rsidR="00666EB2" w:rsidRPr="00DC6313" w:rsidRDefault="00666EB2" w:rsidP="00DC6313">
      <w:pPr>
        <w:widowControl w:val="0"/>
        <w:numPr>
          <w:ilvl w:val="0"/>
          <w:numId w:val="12"/>
        </w:numPr>
        <w:tabs>
          <w:tab w:val="left" w:pos="797"/>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возможность беспрепятственного входа в объекты и выхода из них;</w:t>
      </w:r>
    </w:p>
    <w:p w:rsidR="00666EB2" w:rsidRPr="00DC6313" w:rsidRDefault="00666EB2" w:rsidP="00DC6313">
      <w:pPr>
        <w:widowControl w:val="0"/>
        <w:numPr>
          <w:ilvl w:val="0"/>
          <w:numId w:val="12"/>
        </w:numPr>
        <w:tabs>
          <w:tab w:val="left" w:pos="745"/>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DC6313" w:rsidRDefault="00666EB2" w:rsidP="00DC6313">
      <w:pPr>
        <w:widowControl w:val="0"/>
        <w:numPr>
          <w:ilvl w:val="0"/>
          <w:numId w:val="12"/>
        </w:numPr>
        <w:tabs>
          <w:tab w:val="left" w:pos="745"/>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DC6313" w:rsidRDefault="00666EB2" w:rsidP="00DC6313">
      <w:pPr>
        <w:widowControl w:val="0"/>
        <w:numPr>
          <w:ilvl w:val="0"/>
          <w:numId w:val="12"/>
        </w:numPr>
        <w:tabs>
          <w:tab w:val="left" w:pos="750"/>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DC6313" w:rsidRDefault="00666EB2" w:rsidP="00DC6313">
      <w:pPr>
        <w:widowControl w:val="0"/>
        <w:numPr>
          <w:ilvl w:val="0"/>
          <w:numId w:val="12"/>
        </w:numPr>
        <w:tabs>
          <w:tab w:val="left" w:pos="740"/>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DC6313" w:rsidRDefault="00666EB2" w:rsidP="00DC6313">
      <w:pPr>
        <w:widowControl w:val="0"/>
        <w:numPr>
          <w:ilvl w:val="0"/>
          <w:numId w:val="12"/>
        </w:numPr>
        <w:tabs>
          <w:tab w:val="left" w:pos="945"/>
        </w:tabs>
        <w:spacing w:after="0"/>
        <w:jc w:val="both"/>
        <w:rPr>
          <w:rFonts w:ascii="Times New Roman" w:hAnsi="Times New Roman" w:cs="Times New Roman"/>
          <w:sz w:val="27"/>
          <w:szCs w:val="27"/>
        </w:rPr>
      </w:pPr>
      <w:r w:rsidRPr="00DC6313">
        <w:rPr>
          <w:rFonts w:ascii="Times New Roman" w:hAnsi="Times New Roman" w:cs="Times New Roman"/>
          <w:sz w:val="27"/>
          <w:szCs w:val="27"/>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DC6313" w:rsidRDefault="00666EB2" w:rsidP="00DC6313">
      <w:pPr>
        <w:widowControl w:val="0"/>
        <w:numPr>
          <w:ilvl w:val="0"/>
          <w:numId w:val="12"/>
        </w:numPr>
        <w:tabs>
          <w:tab w:val="left" w:pos="817"/>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допуск сурдопереводчика и тифлосурдопереводчика;</w:t>
      </w:r>
    </w:p>
    <w:p w:rsidR="00666EB2" w:rsidRPr="00DC6313" w:rsidRDefault="00666EB2" w:rsidP="00DC6313">
      <w:pPr>
        <w:widowControl w:val="0"/>
        <w:numPr>
          <w:ilvl w:val="0"/>
          <w:numId w:val="12"/>
        </w:numPr>
        <w:tabs>
          <w:tab w:val="left" w:pos="817"/>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DC6313" w:rsidRDefault="00666EB2" w:rsidP="00DC6313">
      <w:pPr>
        <w:widowControl w:val="0"/>
        <w:numPr>
          <w:ilvl w:val="0"/>
          <w:numId w:val="12"/>
        </w:numPr>
        <w:tabs>
          <w:tab w:val="left" w:pos="817"/>
        </w:tabs>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оказание инвалидам помощи в преодолении барьеров, мешающих получению ими муниципальной услуги наравне с другими лицами.</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DC6313" w:rsidRDefault="00666EB2" w:rsidP="00DC6313">
      <w:pPr>
        <w:spacing w:after="0"/>
        <w:ind w:firstLine="580"/>
        <w:jc w:val="both"/>
        <w:rPr>
          <w:rFonts w:ascii="Times New Roman" w:hAnsi="Times New Roman" w:cs="Times New Roman"/>
          <w:sz w:val="27"/>
          <w:szCs w:val="27"/>
        </w:rPr>
      </w:pPr>
      <w:r w:rsidRPr="00DC6313">
        <w:rPr>
          <w:rFonts w:ascii="Times New Roman" w:hAnsi="Times New Roman" w:cs="Times New Roman"/>
          <w:sz w:val="27"/>
          <w:szCs w:val="27"/>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DC6313" w:rsidRDefault="00666EB2"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DC6313" w:rsidRDefault="008727F4" w:rsidP="00DC6313">
      <w:pPr>
        <w:autoSpaceDE w:val="0"/>
        <w:autoSpaceDN w:val="0"/>
        <w:adjustRightInd w:val="0"/>
        <w:spacing w:after="0"/>
        <w:ind w:firstLine="709"/>
        <w:jc w:val="both"/>
        <w:rPr>
          <w:rFonts w:ascii="Times New Roman" w:hAnsi="Times New Roman" w:cs="Times New Roman"/>
          <w:b/>
          <w:sz w:val="27"/>
          <w:szCs w:val="27"/>
        </w:rPr>
      </w:pPr>
      <w:r w:rsidRPr="00DC6313">
        <w:rPr>
          <w:rFonts w:ascii="Times New Roman" w:hAnsi="Times New Roman" w:cs="Times New Roman"/>
          <w:b/>
          <w:sz w:val="27"/>
          <w:szCs w:val="27"/>
        </w:rPr>
        <w:t>1</w:t>
      </w:r>
      <w:r w:rsidR="00847F43" w:rsidRPr="00DC6313">
        <w:rPr>
          <w:rFonts w:ascii="Times New Roman" w:hAnsi="Times New Roman" w:cs="Times New Roman"/>
          <w:b/>
          <w:sz w:val="27"/>
          <w:szCs w:val="27"/>
        </w:rPr>
        <w:t>6</w:t>
      </w:r>
      <w:r w:rsidRPr="00DC6313">
        <w:rPr>
          <w:rFonts w:ascii="Times New Roman" w:hAnsi="Times New Roman" w:cs="Times New Roman"/>
          <w:b/>
          <w:sz w:val="27"/>
          <w:szCs w:val="27"/>
        </w:rPr>
        <w:t>. Показатели доступности и качества муниципальной услуги</w:t>
      </w:r>
    </w:p>
    <w:p w:rsidR="002B11DE" w:rsidRPr="00DC6313" w:rsidRDefault="002B11DE"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16.1. Показателями доступности и качества муниципальной услуги определяю</w:t>
      </w:r>
      <w:r w:rsidR="00CA333C" w:rsidRPr="00DC6313">
        <w:rPr>
          <w:rFonts w:ascii="Times New Roman" w:hAnsi="Times New Roman" w:cs="Times New Roman"/>
          <w:sz w:val="27"/>
          <w:szCs w:val="27"/>
        </w:rPr>
        <w:t xml:space="preserve">тся как выполнение </w:t>
      </w:r>
      <w:r w:rsidR="00DE0B4D" w:rsidRPr="00DC6313">
        <w:rPr>
          <w:rFonts w:ascii="Times New Roman" w:hAnsi="Times New Roman" w:cs="Times New Roman"/>
          <w:sz w:val="27"/>
          <w:szCs w:val="27"/>
        </w:rPr>
        <w:t>администрацией Кировского муниципального района</w:t>
      </w:r>
      <w:r w:rsidR="00CA333C" w:rsidRPr="00DC6313">
        <w:rPr>
          <w:rFonts w:ascii="Times New Roman" w:hAnsi="Times New Roman" w:cs="Times New Roman"/>
          <w:sz w:val="27"/>
          <w:szCs w:val="27"/>
        </w:rPr>
        <w:t xml:space="preserve">, </w:t>
      </w:r>
      <w:r w:rsidR="00B60E48" w:rsidRPr="00DC6313">
        <w:rPr>
          <w:rFonts w:ascii="Times New Roman" w:hAnsi="Times New Roman" w:cs="Times New Roman"/>
          <w:sz w:val="27"/>
          <w:szCs w:val="27"/>
        </w:rPr>
        <w:t xml:space="preserve">так и </w:t>
      </w:r>
      <w:r w:rsidR="00CA333C" w:rsidRPr="00DC6313">
        <w:rPr>
          <w:rFonts w:ascii="Times New Roman" w:hAnsi="Times New Roman" w:cs="Times New Roman"/>
          <w:sz w:val="27"/>
          <w:szCs w:val="27"/>
        </w:rPr>
        <w:t>МФЦ</w:t>
      </w:r>
      <w:r w:rsidRPr="00DC6313">
        <w:rPr>
          <w:rFonts w:ascii="Times New Roman" w:hAnsi="Times New Roman" w:cs="Times New Roman"/>
          <w:sz w:val="27"/>
          <w:szCs w:val="27"/>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B11DE" w:rsidRPr="00DC6313" w:rsidRDefault="002B11DE"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а) доступность:</w:t>
      </w:r>
    </w:p>
    <w:p w:rsidR="002B11DE" w:rsidRPr="00DC6313" w:rsidRDefault="002B11DE"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(доля) заявителей (представителей заявителя), ожидающих получения муниципальной услуги в очереди не более 15 минут, - 100 процентов;</w:t>
      </w:r>
    </w:p>
    <w:p w:rsidR="002B11DE" w:rsidRPr="00DC6313" w:rsidRDefault="002B11DE"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2B11DE" w:rsidRPr="00DC6313" w:rsidRDefault="002B11DE"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B11DE" w:rsidRPr="00DC6313" w:rsidRDefault="002B11DE"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(доля) случаев предоставления муниципальной услуги в установленные сроки со дня поступления заявки – 100 процентов;</w:t>
      </w:r>
    </w:p>
    <w:p w:rsidR="002B11DE" w:rsidRPr="00DC6313" w:rsidRDefault="002B11DE"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2B11DE" w:rsidRPr="00DC6313" w:rsidRDefault="002B11DE"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б) качество:</w:t>
      </w:r>
    </w:p>
    <w:p w:rsidR="002B11DE" w:rsidRPr="00DC6313" w:rsidRDefault="002B11DE" w:rsidP="00DC6313">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B11DE" w:rsidRPr="00DC6313" w:rsidRDefault="002B11DE" w:rsidP="00DC6313">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(доля) заявителей (представителей заявителя), удовлетворенных качеством предоставления муниципальной услуги, - 90 процентов.</w:t>
      </w:r>
    </w:p>
    <w:p w:rsidR="002B11DE" w:rsidRPr="00DE0B4D" w:rsidRDefault="002B11DE" w:rsidP="007E43B5">
      <w:pPr>
        <w:autoSpaceDE w:val="0"/>
        <w:autoSpaceDN w:val="0"/>
        <w:adjustRightInd w:val="0"/>
        <w:spacing w:after="0"/>
        <w:ind w:firstLine="709"/>
        <w:jc w:val="both"/>
        <w:rPr>
          <w:rFonts w:ascii="Times New Roman" w:hAnsi="Times New Roman" w:cs="Times New Roman"/>
          <w:sz w:val="16"/>
          <w:szCs w:val="16"/>
        </w:rPr>
      </w:pPr>
    </w:p>
    <w:p w:rsidR="001D1BF3" w:rsidRPr="00DC6313" w:rsidRDefault="008727F4" w:rsidP="007E43B5">
      <w:pPr>
        <w:autoSpaceDE w:val="0"/>
        <w:autoSpaceDN w:val="0"/>
        <w:adjustRightInd w:val="0"/>
        <w:spacing w:after="0"/>
        <w:ind w:firstLine="709"/>
        <w:jc w:val="center"/>
        <w:rPr>
          <w:rFonts w:ascii="Times New Roman" w:hAnsi="Times New Roman" w:cs="Times New Roman"/>
          <w:sz w:val="27"/>
          <w:szCs w:val="27"/>
        </w:rPr>
      </w:pPr>
      <w:r w:rsidRPr="00DC6313">
        <w:rPr>
          <w:rFonts w:ascii="Times New Roman" w:hAnsi="Times New Roman" w:cs="Times New Roman"/>
          <w:sz w:val="27"/>
          <w:szCs w:val="27"/>
        </w:rPr>
        <w:lastRenderedPageBreak/>
        <w:t>III. </w:t>
      </w:r>
      <w:r w:rsidR="001D1BF3" w:rsidRPr="00DC6313">
        <w:rPr>
          <w:rFonts w:ascii="Times New Roman" w:hAnsi="Times New Roman" w:cs="Times New Roman"/>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DC6313" w:rsidRDefault="00EF621E" w:rsidP="007E43B5">
      <w:pPr>
        <w:autoSpaceDE w:val="0"/>
        <w:autoSpaceDN w:val="0"/>
        <w:adjustRightInd w:val="0"/>
        <w:spacing w:after="0"/>
        <w:ind w:firstLine="709"/>
        <w:jc w:val="center"/>
        <w:rPr>
          <w:rFonts w:ascii="Times New Roman" w:hAnsi="Times New Roman" w:cs="Times New Roman"/>
          <w:sz w:val="27"/>
          <w:szCs w:val="27"/>
        </w:rPr>
      </w:pPr>
    </w:p>
    <w:p w:rsidR="00E61AA0" w:rsidRPr="00DC6313" w:rsidRDefault="00E61AA0" w:rsidP="007E43B5">
      <w:pPr>
        <w:autoSpaceDE w:val="0"/>
        <w:autoSpaceDN w:val="0"/>
        <w:adjustRightInd w:val="0"/>
        <w:spacing w:after="0"/>
        <w:ind w:firstLine="709"/>
        <w:jc w:val="both"/>
        <w:rPr>
          <w:rFonts w:ascii="Times New Roman" w:hAnsi="Times New Roman" w:cs="Times New Roman"/>
          <w:b/>
          <w:sz w:val="27"/>
          <w:szCs w:val="27"/>
        </w:rPr>
      </w:pPr>
      <w:r w:rsidRPr="00DC6313">
        <w:rPr>
          <w:rFonts w:ascii="Times New Roman" w:hAnsi="Times New Roman" w:cs="Times New Roman"/>
          <w:b/>
          <w:sz w:val="27"/>
          <w:szCs w:val="27"/>
        </w:rPr>
        <w:t>1</w:t>
      </w:r>
      <w:r w:rsidR="00847F43" w:rsidRPr="00DC6313">
        <w:rPr>
          <w:rFonts w:ascii="Times New Roman" w:hAnsi="Times New Roman" w:cs="Times New Roman"/>
          <w:b/>
          <w:sz w:val="27"/>
          <w:szCs w:val="27"/>
        </w:rPr>
        <w:t>7</w:t>
      </w:r>
      <w:r w:rsidRPr="00DC6313">
        <w:rPr>
          <w:rFonts w:ascii="Times New Roman" w:hAnsi="Times New Roman" w:cs="Times New Roman"/>
          <w:b/>
          <w:sz w:val="27"/>
          <w:szCs w:val="27"/>
        </w:rPr>
        <w:t>. Исчерпывающий перечень административных процедур</w:t>
      </w:r>
    </w:p>
    <w:p w:rsidR="00E61AA0" w:rsidRPr="00DC6313" w:rsidRDefault="00E61AA0" w:rsidP="007E43B5">
      <w:pPr>
        <w:autoSpaceDE w:val="0"/>
        <w:autoSpaceDN w:val="0"/>
        <w:adjustRightInd w:val="0"/>
        <w:spacing w:after="0"/>
        <w:ind w:firstLine="708"/>
        <w:jc w:val="both"/>
        <w:rPr>
          <w:rFonts w:ascii="Times New Roman" w:hAnsi="Times New Roman" w:cs="Times New Roman"/>
          <w:sz w:val="27"/>
          <w:szCs w:val="27"/>
        </w:rPr>
      </w:pPr>
      <w:r w:rsidRPr="00DC6313">
        <w:rPr>
          <w:rFonts w:ascii="Times New Roman" w:hAnsi="Times New Roman" w:cs="Times New Roman"/>
          <w:sz w:val="27"/>
          <w:szCs w:val="27"/>
        </w:rPr>
        <w:t>Предоставление муниципальной услуги включает в себя следующие административные процедуры:</w:t>
      </w:r>
      <w:r w:rsidR="00B51604" w:rsidRPr="00DC6313">
        <w:rPr>
          <w:rFonts w:ascii="Times New Roman" w:hAnsi="Times New Roman" w:cs="Times New Roman"/>
          <w:sz w:val="27"/>
          <w:szCs w:val="27"/>
        </w:rPr>
        <w:t xml:space="preserve"> приём заявления о выдаче разрешения на ввод объект</w:t>
      </w:r>
      <w:r w:rsidR="00B51604" w:rsidRPr="00DC6313">
        <w:rPr>
          <w:rFonts w:ascii="Times New Roman" w:hAnsi="Times New Roman" w:cs="Times New Roman"/>
          <w:sz w:val="27"/>
          <w:szCs w:val="27"/>
          <w:u w:val="single"/>
        </w:rPr>
        <w:t xml:space="preserve">а </w:t>
      </w:r>
      <w:r w:rsidR="00B51604" w:rsidRPr="00DC6313">
        <w:rPr>
          <w:rFonts w:ascii="Times New Roman" w:hAnsi="Times New Roman" w:cs="Times New Roman"/>
          <w:sz w:val="27"/>
          <w:szCs w:val="27"/>
        </w:rPr>
        <w:t>(ов) в эксплуатацию – рассмотрение в течение 10 дней – выдача ра</w:t>
      </w:r>
      <w:r w:rsidR="00DE0B4D" w:rsidRPr="00DC6313">
        <w:rPr>
          <w:rFonts w:ascii="Times New Roman" w:hAnsi="Times New Roman" w:cs="Times New Roman"/>
          <w:sz w:val="27"/>
          <w:szCs w:val="27"/>
        </w:rPr>
        <w:t>зрешения (мотивированный отказ), постановка на кадастровый учёт.</w:t>
      </w:r>
    </w:p>
    <w:p w:rsidR="00E61AA0" w:rsidRPr="00DC6313" w:rsidRDefault="00E61AA0" w:rsidP="007E43B5">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DC6313" w:rsidRDefault="001D1BF3" w:rsidP="007E43B5">
      <w:pPr>
        <w:autoSpaceDE w:val="0"/>
        <w:autoSpaceDN w:val="0"/>
        <w:adjustRightInd w:val="0"/>
        <w:spacing w:after="0"/>
        <w:ind w:firstLine="709"/>
        <w:jc w:val="both"/>
        <w:rPr>
          <w:rFonts w:ascii="Times New Roman" w:hAnsi="Times New Roman" w:cs="Times New Roman"/>
          <w:b/>
          <w:sz w:val="27"/>
          <w:szCs w:val="27"/>
        </w:rPr>
      </w:pPr>
      <w:r w:rsidRPr="00DC6313">
        <w:rPr>
          <w:rFonts w:ascii="Times New Roman" w:hAnsi="Times New Roman" w:cs="Times New Roman"/>
          <w:b/>
          <w:sz w:val="27"/>
          <w:szCs w:val="27"/>
        </w:rPr>
        <w:t>1</w:t>
      </w:r>
      <w:r w:rsidR="00847F43" w:rsidRPr="00DC6313">
        <w:rPr>
          <w:rFonts w:ascii="Times New Roman" w:hAnsi="Times New Roman" w:cs="Times New Roman"/>
          <w:b/>
          <w:sz w:val="27"/>
          <w:szCs w:val="27"/>
        </w:rPr>
        <w:t>8</w:t>
      </w:r>
      <w:r w:rsidRPr="00DC6313">
        <w:rPr>
          <w:rFonts w:ascii="Times New Roman" w:hAnsi="Times New Roman" w:cs="Times New Roman"/>
          <w:b/>
          <w:sz w:val="27"/>
          <w:szCs w:val="27"/>
        </w:rPr>
        <w:t>. Особенности предоставления муниципальной услуги в электронной форме</w:t>
      </w:r>
    </w:p>
    <w:p w:rsidR="00233C05" w:rsidRPr="00DC6313" w:rsidRDefault="00233C05" w:rsidP="007E43B5">
      <w:pPr>
        <w:pStyle w:val="ConsPlusNormal"/>
        <w:spacing w:line="276" w:lineRule="auto"/>
        <w:ind w:firstLine="709"/>
        <w:jc w:val="both"/>
        <w:rPr>
          <w:sz w:val="27"/>
          <w:szCs w:val="27"/>
        </w:rPr>
      </w:pPr>
      <w:r w:rsidRPr="00DC6313">
        <w:rPr>
          <w:sz w:val="27"/>
          <w:szCs w:val="27"/>
        </w:rPr>
        <w:t>Особенности предоставления муниципальной услуги в электронной форме.</w:t>
      </w:r>
    </w:p>
    <w:p w:rsidR="00233C05" w:rsidRPr="00DC6313" w:rsidRDefault="00233C05" w:rsidP="007E43B5">
      <w:pPr>
        <w:pStyle w:val="ConsPlusNormal"/>
        <w:spacing w:line="276" w:lineRule="auto"/>
        <w:ind w:firstLine="709"/>
        <w:jc w:val="both"/>
        <w:rPr>
          <w:sz w:val="27"/>
          <w:szCs w:val="27"/>
        </w:rPr>
      </w:pPr>
      <w:r w:rsidRPr="00DC6313">
        <w:rPr>
          <w:sz w:val="27"/>
          <w:szCs w:val="27"/>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подпунктах 1), 2), 3) пункта</w:t>
      </w:r>
      <w:r w:rsidR="00F55323" w:rsidRPr="00DC6313">
        <w:rPr>
          <w:sz w:val="27"/>
          <w:szCs w:val="27"/>
        </w:rPr>
        <w:t xml:space="preserve"> 9.1 </w:t>
      </w:r>
      <w:r w:rsidRPr="00DC6313">
        <w:rPr>
          <w:sz w:val="27"/>
          <w:szCs w:val="27"/>
        </w:rPr>
        <w:t xml:space="preserve">и с учетом пункта </w:t>
      </w:r>
      <w:r w:rsidR="00F55323" w:rsidRPr="00DC6313">
        <w:rPr>
          <w:sz w:val="27"/>
          <w:szCs w:val="27"/>
        </w:rPr>
        <w:t>9</w:t>
      </w:r>
      <w:r w:rsidRPr="00DC6313">
        <w:rPr>
          <w:color w:val="FF0000"/>
          <w:sz w:val="27"/>
          <w:szCs w:val="27"/>
        </w:rPr>
        <w:t xml:space="preserve"> </w:t>
      </w:r>
      <w:r w:rsidRPr="00DC6313">
        <w:rPr>
          <w:sz w:val="27"/>
          <w:szCs w:val="27"/>
        </w:rPr>
        <w:t>Административного регламента.</w:t>
      </w:r>
    </w:p>
    <w:p w:rsidR="00233C05" w:rsidRPr="00DC6313" w:rsidRDefault="00233C05" w:rsidP="007E43B5">
      <w:pPr>
        <w:pStyle w:val="ConsPlusNormal"/>
        <w:spacing w:line="276" w:lineRule="auto"/>
        <w:ind w:firstLine="709"/>
        <w:jc w:val="both"/>
        <w:rPr>
          <w:sz w:val="27"/>
          <w:szCs w:val="27"/>
        </w:rPr>
      </w:pPr>
      <w:r w:rsidRPr="00DC6313">
        <w:rPr>
          <w:sz w:val="27"/>
          <w:szCs w:val="27"/>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33C05" w:rsidRPr="00DC6313" w:rsidRDefault="00233C05" w:rsidP="007E43B5">
      <w:pPr>
        <w:autoSpaceDE w:val="0"/>
        <w:autoSpaceDN w:val="0"/>
        <w:adjustRightInd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Получение результата предоставления услуги муниципальной услуги согласно форме, указанной в заявлении.</w:t>
      </w:r>
    </w:p>
    <w:p w:rsidR="001D1BF3" w:rsidRPr="00DC6313" w:rsidRDefault="00847F43" w:rsidP="007E43B5">
      <w:pPr>
        <w:autoSpaceDE w:val="0"/>
        <w:autoSpaceDN w:val="0"/>
        <w:adjustRightInd w:val="0"/>
        <w:spacing w:after="0"/>
        <w:ind w:firstLine="709"/>
        <w:jc w:val="both"/>
        <w:rPr>
          <w:rFonts w:ascii="Times New Roman" w:hAnsi="Times New Roman" w:cs="Times New Roman"/>
          <w:b/>
          <w:sz w:val="27"/>
          <w:szCs w:val="27"/>
        </w:rPr>
      </w:pPr>
      <w:r w:rsidRPr="00DC6313">
        <w:rPr>
          <w:rFonts w:ascii="Times New Roman" w:hAnsi="Times New Roman" w:cs="Times New Roman"/>
          <w:b/>
          <w:sz w:val="27"/>
          <w:szCs w:val="27"/>
        </w:rPr>
        <w:lastRenderedPageBreak/>
        <w:t>19</w:t>
      </w:r>
      <w:r w:rsidR="001D1BF3" w:rsidRPr="00DC6313">
        <w:rPr>
          <w:rFonts w:ascii="Times New Roman" w:hAnsi="Times New Roman" w:cs="Times New Roman"/>
          <w:b/>
          <w:sz w:val="27"/>
          <w:szCs w:val="27"/>
        </w:rPr>
        <w:t>. Особенности предоставления муниципальной услуги в МФЦ</w:t>
      </w:r>
    </w:p>
    <w:p w:rsidR="00626132" w:rsidRPr="00DC6313" w:rsidRDefault="00626132" w:rsidP="007E43B5">
      <w:pPr>
        <w:widowControl w:val="0"/>
        <w:autoSpaceDE w:val="0"/>
        <w:autoSpaceDN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19.1. Особенности предоставления муниципальной услуги в МФЦ:</w:t>
      </w:r>
    </w:p>
    <w:p w:rsidR="00626132" w:rsidRPr="00DC6313" w:rsidRDefault="00626132" w:rsidP="007E43B5">
      <w:pPr>
        <w:widowControl w:val="0"/>
        <w:autoSpaceDE w:val="0"/>
        <w:autoSpaceDN w:val="0"/>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В соответствии с заключенным соглашением о взаимодействии между уполномоченным МФЦ (далее – УМФЦ) и уполномоче</w:t>
      </w:r>
      <w:r w:rsidR="00B60E48" w:rsidRPr="00DC6313">
        <w:rPr>
          <w:rFonts w:ascii="Times New Roman" w:hAnsi="Times New Roman" w:cs="Times New Roman"/>
          <w:sz w:val="27"/>
          <w:szCs w:val="27"/>
        </w:rPr>
        <w:t>нным органом, администрацией Кировского муниципального района (администрацией КМР)</w:t>
      </w:r>
      <w:r w:rsidRPr="00DC6313">
        <w:rPr>
          <w:rFonts w:ascii="Times New Roman" w:hAnsi="Times New Roman" w:cs="Times New Roman"/>
          <w:sz w:val="27"/>
          <w:szCs w:val="27"/>
        </w:rPr>
        <w:t>, МФЦ осуществляет следующие административные процедуры:</w:t>
      </w:r>
    </w:p>
    <w:p w:rsidR="00626132" w:rsidRPr="00DC6313" w:rsidRDefault="00626132" w:rsidP="007E43B5">
      <w:pPr>
        <w:pStyle w:val="a6"/>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1) Информирование (консультация) по порядку предоставления муниципальной услуги;</w:t>
      </w:r>
    </w:p>
    <w:p w:rsidR="00626132" w:rsidRPr="00DC6313" w:rsidRDefault="00626132" w:rsidP="007E43B5">
      <w:pPr>
        <w:pStyle w:val="a6"/>
        <w:widowControl w:val="0"/>
        <w:autoSpaceDE w:val="0"/>
        <w:autoSpaceDN w:val="0"/>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2)</w:t>
      </w:r>
      <w:r w:rsidR="00233C05" w:rsidRPr="00DC6313">
        <w:rPr>
          <w:rFonts w:ascii="Times New Roman" w:hAnsi="Times New Roman" w:cs="Times New Roman"/>
          <w:sz w:val="27"/>
          <w:szCs w:val="27"/>
        </w:rPr>
        <w:t xml:space="preserve"> </w:t>
      </w:r>
      <w:r w:rsidRPr="00DC6313">
        <w:rPr>
          <w:rFonts w:ascii="Times New Roman" w:hAnsi="Times New Roman" w:cs="Times New Roman"/>
          <w:sz w:val="27"/>
          <w:szCs w:val="27"/>
        </w:rPr>
        <w:t>Прием и регистрация запроса и документов от заявителя для получения муниципальной услуги;</w:t>
      </w:r>
    </w:p>
    <w:p w:rsidR="00626132" w:rsidRPr="00DC6313" w:rsidRDefault="00626132" w:rsidP="007E43B5">
      <w:pPr>
        <w:pStyle w:val="a6"/>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3)</w:t>
      </w:r>
      <w:r w:rsidR="00233C05" w:rsidRPr="00DC6313">
        <w:rPr>
          <w:rFonts w:ascii="Times New Roman" w:hAnsi="Times New Roman" w:cs="Times New Roman"/>
          <w:sz w:val="27"/>
          <w:szCs w:val="27"/>
        </w:rPr>
        <w:t xml:space="preserve"> </w:t>
      </w:r>
      <w:r w:rsidRPr="00DC6313">
        <w:rPr>
          <w:rFonts w:ascii="Times New Roman" w:hAnsi="Times New Roman" w:cs="Times New Roman"/>
          <w:sz w:val="27"/>
          <w:szCs w:val="27"/>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w:t>
      </w:r>
      <w:r w:rsidR="00990087" w:rsidRPr="00DC6313">
        <w:rPr>
          <w:rFonts w:ascii="Times New Roman" w:hAnsi="Times New Roman" w:cs="Times New Roman"/>
          <w:sz w:val="27"/>
          <w:szCs w:val="27"/>
        </w:rPr>
        <w:t>9</w:t>
      </w:r>
      <w:r w:rsidRPr="00DC6313">
        <w:rPr>
          <w:rFonts w:ascii="Times New Roman" w:hAnsi="Times New Roman" w:cs="Times New Roman"/>
          <w:sz w:val="27"/>
          <w:szCs w:val="27"/>
        </w:rPr>
        <w:t>.2.Осуществление административной процедуры «Информирование (консультация) по порядку предоставления муниципальной услуги».</w:t>
      </w:r>
    </w:p>
    <w:p w:rsidR="00626132" w:rsidRPr="00DC6313" w:rsidRDefault="00626132" w:rsidP="007E43B5">
      <w:pPr>
        <w:suppressAutoHyphens/>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срок предоставления муниципальной услуги;</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размеры государственной пошлины и иных платежей, уплачиваемых заявителем при получении муниципальной услуги, порядок их уплаты;</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режим работы и адреса иных МФЦ и привлекаемых организаций, находящихся на территории субъекта Российской Федерации;</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lastRenderedPageBreak/>
        <w:t>1</w:t>
      </w:r>
      <w:r w:rsidR="00990087" w:rsidRPr="00DC6313">
        <w:rPr>
          <w:rFonts w:ascii="Times New Roman" w:hAnsi="Times New Roman" w:cs="Times New Roman"/>
          <w:sz w:val="27"/>
          <w:szCs w:val="27"/>
        </w:rPr>
        <w:t>9</w:t>
      </w:r>
      <w:r w:rsidRPr="00DC6313">
        <w:rPr>
          <w:rFonts w:ascii="Times New Roman" w:hAnsi="Times New Roman" w:cs="Times New Roman"/>
          <w:sz w:val="27"/>
          <w:szCs w:val="27"/>
        </w:rPr>
        <w:t>.3.</w:t>
      </w:r>
      <w:r w:rsidR="002F45F6" w:rsidRPr="00DC6313">
        <w:rPr>
          <w:rFonts w:ascii="Times New Roman" w:hAnsi="Times New Roman" w:cs="Times New Roman"/>
          <w:sz w:val="27"/>
          <w:szCs w:val="27"/>
        </w:rPr>
        <w:t xml:space="preserve"> </w:t>
      </w:r>
      <w:r w:rsidRPr="00DC6313">
        <w:rPr>
          <w:rFonts w:ascii="Times New Roman" w:hAnsi="Times New Roman" w:cs="Times New Roman"/>
          <w:sz w:val="27"/>
          <w:szCs w:val="27"/>
        </w:rPr>
        <w:t>Осуществление административной процедуры «Прием и регистрация запроса и документов».</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26132" w:rsidRPr="00DC6313" w:rsidRDefault="00990087"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2</w:t>
      </w:r>
      <w:r w:rsidR="00626132" w:rsidRPr="00DC6313">
        <w:rPr>
          <w:rFonts w:ascii="Times New Roman" w:hAnsi="Times New Roman" w:cs="Times New Roman"/>
          <w:sz w:val="27"/>
          <w:szCs w:val="27"/>
        </w:rPr>
        <w:t>.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00626132" w:rsidRPr="00DC6313">
        <w:rPr>
          <w:rFonts w:ascii="Times New Roman" w:hAnsi="Times New Roman" w:cs="Times New Roman"/>
          <w:sz w:val="27"/>
          <w:szCs w:val="27"/>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26132" w:rsidRPr="00DC6313" w:rsidRDefault="00626132" w:rsidP="007E43B5">
      <w:pPr>
        <w:pStyle w:val="a6"/>
        <w:numPr>
          <w:ilvl w:val="0"/>
          <w:numId w:val="10"/>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в случае наличия оснований для отказа в приеме документов, определенных в п. </w:t>
      </w:r>
      <w:r w:rsidR="00F55323" w:rsidRPr="00DC6313">
        <w:rPr>
          <w:rFonts w:ascii="Times New Roman" w:hAnsi="Times New Roman" w:cs="Times New Roman"/>
          <w:sz w:val="27"/>
          <w:szCs w:val="27"/>
        </w:rPr>
        <w:t>10</w:t>
      </w:r>
      <w:r w:rsidRPr="00DC6313">
        <w:rPr>
          <w:rFonts w:ascii="Times New Roman" w:hAnsi="Times New Roman" w:cs="Times New Roman"/>
          <w:sz w:val="27"/>
          <w:szCs w:val="27"/>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626132" w:rsidRPr="00DC6313" w:rsidRDefault="00626132" w:rsidP="007E43B5">
      <w:pPr>
        <w:pStyle w:val="a6"/>
        <w:numPr>
          <w:ilvl w:val="0"/>
          <w:numId w:val="10"/>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если заявитель настаивает на приеме документов, специалист приема МФЦ делает в расписке отметку «принято по требованию».</w:t>
      </w:r>
    </w:p>
    <w:p w:rsidR="00626132" w:rsidRPr="00DC6313" w:rsidRDefault="00990087"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3. </w:t>
      </w:r>
      <w:r w:rsidR="00626132" w:rsidRPr="00DC6313">
        <w:rPr>
          <w:rFonts w:ascii="Times New Roman" w:hAnsi="Times New Roman" w:cs="Times New Roman"/>
          <w:sz w:val="27"/>
          <w:szCs w:val="27"/>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233C05" w:rsidRPr="00DC6313">
        <w:rPr>
          <w:rFonts w:ascii="Times New Roman" w:hAnsi="Times New Roman" w:cs="Times New Roman"/>
          <w:sz w:val="27"/>
          <w:szCs w:val="27"/>
        </w:rPr>
        <w:t xml:space="preserve"> </w:t>
      </w:r>
      <w:r w:rsidR="00626132" w:rsidRPr="00DC6313">
        <w:rPr>
          <w:rFonts w:ascii="Times New Roman" w:hAnsi="Times New Roman" w:cs="Times New Roman"/>
          <w:sz w:val="27"/>
          <w:szCs w:val="27"/>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26132" w:rsidRPr="00DC6313" w:rsidRDefault="00990087"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4. </w:t>
      </w:r>
      <w:r w:rsidR="002F45F6" w:rsidRPr="00DC6313">
        <w:rPr>
          <w:rFonts w:ascii="Times New Roman" w:hAnsi="Times New Roman" w:cs="Times New Roman"/>
          <w:sz w:val="27"/>
          <w:szCs w:val="27"/>
        </w:rPr>
        <w:t xml:space="preserve"> </w:t>
      </w:r>
      <w:r w:rsidR="00626132" w:rsidRPr="00DC6313">
        <w:rPr>
          <w:rFonts w:ascii="Times New Roman" w:hAnsi="Times New Roman" w:cs="Times New Roman"/>
          <w:sz w:val="27"/>
          <w:szCs w:val="27"/>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5.</w:t>
      </w:r>
      <w:r w:rsidR="002F45F6" w:rsidRPr="00DC6313">
        <w:rPr>
          <w:rFonts w:ascii="Times New Roman" w:hAnsi="Times New Roman" w:cs="Times New Roman"/>
          <w:sz w:val="27"/>
          <w:szCs w:val="27"/>
        </w:rPr>
        <w:t xml:space="preserve"> </w:t>
      </w:r>
      <w:r w:rsidRPr="00DC6313">
        <w:rPr>
          <w:rFonts w:ascii="Times New Roman" w:hAnsi="Times New Roman" w:cs="Times New Roman"/>
          <w:sz w:val="27"/>
          <w:szCs w:val="27"/>
        </w:rPr>
        <w:t xml:space="preserve">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w:t>
      </w:r>
      <w:r w:rsidR="00990087" w:rsidRPr="00DC6313">
        <w:rPr>
          <w:rFonts w:ascii="Times New Roman" w:hAnsi="Times New Roman" w:cs="Times New Roman"/>
          <w:sz w:val="27"/>
          <w:szCs w:val="27"/>
        </w:rPr>
        <w:t>9</w:t>
      </w:r>
      <w:r w:rsidRPr="00DC6313">
        <w:rPr>
          <w:rFonts w:ascii="Times New Roman" w:hAnsi="Times New Roman" w:cs="Times New Roman"/>
          <w:sz w:val="27"/>
          <w:szCs w:val="27"/>
        </w:rPr>
        <w:t xml:space="preserve">.4. Осуществление административной процедуры «Составление и выдачу заявителям документов на бумажном носителе, подтверждающих содержание </w:t>
      </w:r>
      <w:r w:rsidRPr="00DC6313">
        <w:rPr>
          <w:rFonts w:ascii="Times New Roman" w:hAnsi="Times New Roman" w:cs="Times New Roman"/>
          <w:sz w:val="27"/>
          <w:szCs w:val="27"/>
        </w:rPr>
        <w:lastRenderedPageBreak/>
        <w:t>электронных документов, направленных в МФЦ по результатам предоставления муниципальной услуги»</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w:t>
      </w:r>
      <w:r w:rsidR="00990087" w:rsidRPr="00DC6313">
        <w:rPr>
          <w:rFonts w:ascii="Times New Roman" w:hAnsi="Times New Roman" w:cs="Times New Roman"/>
          <w:sz w:val="27"/>
          <w:szCs w:val="27"/>
        </w:rPr>
        <w:t xml:space="preserve">. </w:t>
      </w:r>
      <w:r w:rsidRPr="00DC6313">
        <w:rPr>
          <w:rFonts w:ascii="Times New Roman" w:hAnsi="Times New Roman" w:cs="Times New Roman"/>
          <w:sz w:val="27"/>
          <w:szCs w:val="27"/>
        </w:rPr>
        <w:t xml:space="preserve">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в) учет выдачи экземпляров электронных документов на бумажном носителе.</w:t>
      </w:r>
    </w:p>
    <w:p w:rsidR="00626132" w:rsidRPr="00DC6313" w:rsidRDefault="00626132"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626132" w:rsidRPr="00DC6313" w:rsidRDefault="00233C05"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19.5</w:t>
      </w:r>
      <w:r w:rsidR="00626132" w:rsidRPr="00DC6313">
        <w:rPr>
          <w:rFonts w:ascii="Times New Roman" w:hAnsi="Times New Roman" w:cs="Times New Roman"/>
          <w:sz w:val="27"/>
          <w:szCs w:val="27"/>
        </w:rPr>
        <w:t>.</w:t>
      </w:r>
      <w:r w:rsidRPr="00DC6313">
        <w:rPr>
          <w:rFonts w:ascii="Times New Roman" w:hAnsi="Times New Roman" w:cs="Times New Roman"/>
          <w:sz w:val="27"/>
          <w:szCs w:val="27"/>
        </w:rPr>
        <w:t xml:space="preserve"> </w:t>
      </w:r>
      <w:r w:rsidR="00626132" w:rsidRPr="00DC6313">
        <w:rPr>
          <w:rFonts w:ascii="Times New Roman" w:hAnsi="Times New Roman" w:cs="Times New Roman"/>
          <w:sz w:val="27"/>
          <w:szCs w:val="27"/>
        </w:rPr>
        <w:t>В соответствии с заключенным соглашением о взаимодействии меж</w:t>
      </w:r>
      <w:r w:rsidR="00160F03" w:rsidRPr="00DC6313">
        <w:rPr>
          <w:rFonts w:ascii="Times New Roman" w:hAnsi="Times New Roman" w:cs="Times New Roman"/>
          <w:sz w:val="27"/>
          <w:szCs w:val="27"/>
        </w:rPr>
        <w:t>ду УМФЦ и администрацией КМР</w:t>
      </w:r>
      <w:r w:rsidR="00626132" w:rsidRPr="00DC6313">
        <w:rPr>
          <w:rFonts w:ascii="Times New Roman" w:hAnsi="Times New Roman" w:cs="Times New Roman"/>
          <w:sz w:val="27"/>
          <w:szCs w:val="27"/>
        </w:rPr>
        <w:t xml:space="preserve">,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sidR="00626132" w:rsidRPr="00DC6313">
        <w:rPr>
          <w:rFonts w:ascii="Times New Roman" w:hAnsi="Times New Roman" w:cs="Times New Roman"/>
          <w:sz w:val="27"/>
          <w:szCs w:val="27"/>
        </w:rPr>
        <w:lastRenderedPageBreak/>
        <w:t>из информационных систем на бумажном носителе, составленным самим органом, предоставляющим муниципальные услуги.</w:t>
      </w:r>
    </w:p>
    <w:p w:rsidR="0046279E" w:rsidRPr="00DC6313" w:rsidRDefault="00233C05" w:rsidP="007E43B5">
      <w:pPr>
        <w:spacing w:after="0"/>
        <w:ind w:firstLine="709"/>
        <w:jc w:val="both"/>
        <w:rPr>
          <w:rFonts w:ascii="Times New Roman" w:hAnsi="Times New Roman" w:cs="Times New Roman"/>
          <w:sz w:val="27"/>
          <w:szCs w:val="27"/>
        </w:rPr>
      </w:pPr>
      <w:r w:rsidRPr="00DC6313">
        <w:rPr>
          <w:rFonts w:ascii="Times New Roman" w:hAnsi="Times New Roman" w:cs="Times New Roman"/>
          <w:sz w:val="27"/>
          <w:szCs w:val="27"/>
        </w:rPr>
        <w:t>19.6</w:t>
      </w:r>
      <w:r w:rsidR="00626132" w:rsidRPr="00DC6313">
        <w:rPr>
          <w:rFonts w:ascii="Times New Roman" w:hAnsi="Times New Roman" w:cs="Times New Roman"/>
          <w:sz w:val="27"/>
          <w:szCs w:val="27"/>
        </w:rPr>
        <w:t>.</w:t>
      </w:r>
      <w:r w:rsidRPr="00DC6313">
        <w:rPr>
          <w:rFonts w:ascii="Times New Roman" w:hAnsi="Times New Roman" w:cs="Times New Roman"/>
          <w:sz w:val="27"/>
          <w:szCs w:val="27"/>
        </w:rPr>
        <w:t xml:space="preserve"> </w:t>
      </w:r>
      <w:r w:rsidR="00626132" w:rsidRPr="00DC6313">
        <w:rPr>
          <w:rFonts w:ascii="Times New Roman" w:hAnsi="Times New Roman" w:cs="Times New Roman"/>
          <w:sz w:val="27"/>
          <w:szCs w:val="27"/>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233C05" w:rsidRPr="00DC6313" w:rsidRDefault="00233C05" w:rsidP="007E43B5">
      <w:pPr>
        <w:spacing w:after="0"/>
        <w:ind w:firstLine="709"/>
        <w:jc w:val="both"/>
        <w:rPr>
          <w:rFonts w:ascii="Times New Roman" w:hAnsi="Times New Roman" w:cs="Times New Roman"/>
          <w:sz w:val="27"/>
          <w:szCs w:val="27"/>
        </w:rPr>
      </w:pPr>
    </w:p>
    <w:p w:rsidR="008727F4" w:rsidRPr="00DC6313" w:rsidRDefault="008727F4" w:rsidP="007E43B5">
      <w:pPr>
        <w:spacing w:after="0"/>
        <w:jc w:val="center"/>
        <w:outlineLvl w:val="0"/>
        <w:rPr>
          <w:rFonts w:ascii="Times New Roman" w:eastAsia="Times New Roman" w:hAnsi="Times New Roman" w:cs="Times New Roman"/>
          <w:sz w:val="27"/>
          <w:szCs w:val="27"/>
        </w:rPr>
      </w:pPr>
      <w:r w:rsidRPr="00DC6313">
        <w:rPr>
          <w:rFonts w:ascii="Times New Roman" w:hAnsi="Times New Roman" w:cs="Times New Roman"/>
          <w:sz w:val="27"/>
          <w:szCs w:val="27"/>
        </w:rPr>
        <w:t>IV. ФОРМЫ КОНТРОЛЯ ЗА ИСПОЛНЕНИЕМ АДМИНИСТРАТИВНОГО РЕГЛАМЕНТА</w:t>
      </w:r>
    </w:p>
    <w:p w:rsidR="008727F4" w:rsidRPr="00DC6313" w:rsidRDefault="008727F4" w:rsidP="007E43B5">
      <w:pPr>
        <w:shd w:val="clear" w:color="auto" w:fill="FFFFFF"/>
        <w:spacing w:after="0"/>
        <w:jc w:val="both"/>
        <w:textAlignment w:val="baseline"/>
        <w:rPr>
          <w:rFonts w:ascii="Times New Roman" w:eastAsia="Times New Roman" w:hAnsi="Times New Roman" w:cs="Times New Roman"/>
          <w:sz w:val="27"/>
          <w:szCs w:val="27"/>
        </w:rPr>
      </w:pPr>
    </w:p>
    <w:p w:rsidR="00FA0CC0" w:rsidRPr="00DC6313" w:rsidRDefault="00FA0CC0" w:rsidP="007E43B5">
      <w:pPr>
        <w:spacing w:after="0"/>
        <w:ind w:firstLine="709"/>
        <w:jc w:val="both"/>
        <w:outlineLvl w:val="1"/>
        <w:rPr>
          <w:rFonts w:ascii="Times New Roman" w:hAnsi="Times New Roman" w:cs="Times New Roman"/>
          <w:b/>
          <w:sz w:val="27"/>
          <w:szCs w:val="27"/>
        </w:rPr>
      </w:pPr>
      <w:r w:rsidRPr="00DC6313">
        <w:rPr>
          <w:rFonts w:ascii="Times New Roman" w:hAnsi="Times New Roman" w:cs="Times New Roman"/>
          <w:b/>
          <w:sz w:val="27"/>
          <w:szCs w:val="27"/>
        </w:rPr>
        <w:t>2</w:t>
      </w:r>
      <w:r w:rsidR="00847F43" w:rsidRPr="00DC6313">
        <w:rPr>
          <w:rFonts w:ascii="Times New Roman" w:hAnsi="Times New Roman" w:cs="Times New Roman"/>
          <w:b/>
          <w:sz w:val="27"/>
          <w:szCs w:val="27"/>
        </w:rPr>
        <w:t>0</w:t>
      </w:r>
      <w:r w:rsidRPr="00DC6313">
        <w:rPr>
          <w:rFonts w:ascii="Times New Roman" w:hAnsi="Times New Roman" w:cs="Times New Roman"/>
          <w:b/>
          <w:sz w:val="27"/>
          <w:szCs w:val="27"/>
        </w:rPr>
        <w:t>.</w:t>
      </w:r>
      <w:r w:rsidR="00343F45" w:rsidRPr="00DC6313">
        <w:rPr>
          <w:rFonts w:ascii="Times New Roman" w:hAnsi="Times New Roman" w:cs="Times New Roman"/>
          <w:b/>
          <w:sz w:val="27"/>
          <w:szCs w:val="27"/>
        </w:rPr>
        <w:t xml:space="preserve"> </w:t>
      </w:r>
      <w:r w:rsidRPr="00DC6313">
        <w:rPr>
          <w:rFonts w:ascii="Times New Roman" w:hAnsi="Times New Roman" w:cs="Times New Roman"/>
          <w:b/>
          <w:sz w:val="27"/>
          <w:szCs w:val="27"/>
        </w:rPr>
        <w:t xml:space="preserve">Порядок осуществления текущего контроля за исполнением настоящего </w:t>
      </w:r>
      <w:r w:rsidR="004E70CB" w:rsidRPr="00DC6313">
        <w:rPr>
          <w:rFonts w:ascii="Times New Roman" w:hAnsi="Times New Roman" w:cs="Times New Roman"/>
          <w:b/>
          <w:sz w:val="27"/>
          <w:szCs w:val="27"/>
        </w:rPr>
        <w:t>р</w:t>
      </w:r>
      <w:r w:rsidRPr="00DC6313">
        <w:rPr>
          <w:rFonts w:ascii="Times New Roman" w:hAnsi="Times New Roman" w:cs="Times New Roman"/>
          <w:b/>
          <w:sz w:val="27"/>
          <w:szCs w:val="27"/>
        </w:rPr>
        <w:t>егламента</w:t>
      </w:r>
    </w:p>
    <w:p w:rsidR="00087DF6" w:rsidRPr="00DC6313" w:rsidRDefault="00B51604" w:rsidP="00DE0B4D">
      <w:pPr>
        <w:autoSpaceDE w:val="0"/>
        <w:autoSpaceDN w:val="0"/>
        <w:adjustRightInd w:val="0"/>
        <w:ind w:firstLine="708"/>
        <w:jc w:val="both"/>
        <w:rPr>
          <w:rFonts w:ascii="Times New Roman" w:hAnsi="Times New Roman" w:cs="Times New Roman"/>
          <w:sz w:val="27"/>
          <w:szCs w:val="27"/>
        </w:rPr>
      </w:pPr>
      <w:r w:rsidRPr="00DC6313">
        <w:rPr>
          <w:rFonts w:ascii="Times New Roman" w:hAnsi="Times New Roman" w:cs="Times New Roman"/>
          <w:sz w:val="27"/>
          <w:szCs w:val="27"/>
        </w:rPr>
        <w:t xml:space="preserve">20.1 </w:t>
      </w:r>
      <w:r w:rsidR="00DE0B4D" w:rsidRPr="00DC6313">
        <w:rPr>
          <w:rFonts w:ascii="Times New Roman" w:hAnsi="Times New Roman" w:cs="Times New Roman"/>
          <w:sz w:val="27"/>
          <w:szCs w:val="27"/>
        </w:rPr>
        <w:t xml:space="preserve">Текущий контроль за за соблюдением последовательности действий, определённых административными процедурами по предоставлению муниципальной услуги, и принятие решений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 назначенными начальником Управления муниципальной собственности, архитектуры и правовой экспертизы администрации Кировского муниципального района. </w:t>
      </w:r>
    </w:p>
    <w:p w:rsidR="008727F4" w:rsidRPr="00DC6313" w:rsidRDefault="008727F4" w:rsidP="007E43B5">
      <w:pPr>
        <w:tabs>
          <w:tab w:val="left" w:pos="720"/>
          <w:tab w:val="left" w:pos="1260"/>
        </w:tabs>
        <w:spacing w:after="120"/>
        <w:jc w:val="center"/>
        <w:outlineLvl w:val="0"/>
        <w:rPr>
          <w:rFonts w:ascii="Times New Roman" w:hAnsi="Times New Roman" w:cs="Times New Roman"/>
          <w:sz w:val="27"/>
          <w:szCs w:val="27"/>
        </w:rPr>
      </w:pPr>
      <w:r w:rsidRPr="00DC6313">
        <w:rPr>
          <w:rFonts w:ascii="Times New Roman" w:hAnsi="Times New Roman" w:cs="Times New Roman"/>
          <w:sz w:val="27"/>
          <w:szCs w:val="27"/>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DC6313" w:rsidRDefault="008727F4" w:rsidP="007E43B5">
      <w:pPr>
        <w:tabs>
          <w:tab w:val="left" w:pos="720"/>
          <w:tab w:val="left" w:pos="1260"/>
        </w:tabs>
        <w:spacing w:after="0"/>
        <w:jc w:val="center"/>
        <w:outlineLvl w:val="0"/>
        <w:rPr>
          <w:rFonts w:ascii="Times New Roman" w:hAnsi="Times New Roman" w:cs="Times New Roman"/>
          <w:sz w:val="27"/>
          <w:szCs w:val="27"/>
        </w:rPr>
      </w:pPr>
    </w:p>
    <w:p w:rsidR="008727F4" w:rsidRPr="00DC6313" w:rsidRDefault="008727F4" w:rsidP="007E43B5">
      <w:pPr>
        <w:spacing w:after="0"/>
        <w:ind w:firstLine="709"/>
        <w:jc w:val="both"/>
        <w:outlineLvl w:val="1"/>
        <w:rPr>
          <w:rFonts w:ascii="Times New Roman" w:hAnsi="Times New Roman" w:cs="Times New Roman"/>
          <w:b/>
          <w:sz w:val="27"/>
          <w:szCs w:val="27"/>
        </w:rPr>
      </w:pPr>
      <w:r w:rsidRPr="00DC6313">
        <w:rPr>
          <w:rFonts w:ascii="Times New Roman" w:eastAsia="Times New Roman" w:hAnsi="Times New Roman" w:cs="Times New Roman"/>
          <w:b/>
          <w:sz w:val="27"/>
          <w:szCs w:val="27"/>
        </w:rPr>
        <w:t>2</w:t>
      </w:r>
      <w:r w:rsidR="00847F43" w:rsidRPr="00DC6313">
        <w:rPr>
          <w:rFonts w:ascii="Times New Roman" w:eastAsia="Times New Roman" w:hAnsi="Times New Roman" w:cs="Times New Roman"/>
          <w:b/>
          <w:sz w:val="27"/>
          <w:szCs w:val="27"/>
        </w:rPr>
        <w:t>1</w:t>
      </w:r>
      <w:r w:rsidRPr="00DC6313">
        <w:rPr>
          <w:rFonts w:ascii="Times New Roman" w:eastAsia="Times New Roman" w:hAnsi="Times New Roman" w:cs="Times New Roman"/>
          <w:b/>
          <w:sz w:val="27"/>
          <w:szCs w:val="27"/>
        </w:rPr>
        <w:t xml:space="preserve">. </w:t>
      </w:r>
      <w:r w:rsidR="00E77486" w:rsidRPr="00DC6313">
        <w:rPr>
          <w:rFonts w:ascii="Times New Roman" w:hAnsi="Times New Roman" w:cs="Times New Roman"/>
          <w:b/>
          <w:sz w:val="27"/>
          <w:szCs w:val="27"/>
        </w:rPr>
        <w:t>Порядок подачи и рассмотрения жалоб</w:t>
      </w:r>
    </w:p>
    <w:p w:rsidR="008727F4" w:rsidRPr="00DC6313" w:rsidRDefault="008727F4" w:rsidP="007E43B5">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Заявитель  имеет право на обжалование действий (бездействия) </w:t>
      </w:r>
      <w:r w:rsidR="004801D4" w:rsidRPr="00DC6313">
        <w:rPr>
          <w:rFonts w:ascii="Times New Roman" w:hAnsi="Times New Roman" w:cs="Times New Roman"/>
          <w:sz w:val="27"/>
          <w:szCs w:val="27"/>
        </w:rPr>
        <w:t>органа</w:t>
      </w:r>
      <w:r w:rsidRPr="00DC6313">
        <w:rPr>
          <w:rFonts w:ascii="Times New Roman" w:hAnsi="Times New Roman" w:cs="Times New Roman"/>
          <w:sz w:val="27"/>
          <w:szCs w:val="27"/>
        </w:rPr>
        <w:t>,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1502B1" w:rsidRPr="00DC6313" w:rsidRDefault="00E60304" w:rsidP="007E43B5">
      <w:pPr>
        <w:spacing w:after="0"/>
        <w:ind w:firstLine="708"/>
        <w:jc w:val="both"/>
        <w:rPr>
          <w:rFonts w:ascii="Times New Roman" w:hAnsi="Times New Roman" w:cs="Times New Roman"/>
          <w:sz w:val="27"/>
          <w:szCs w:val="27"/>
        </w:rPr>
      </w:pPr>
      <w:r w:rsidRPr="00DC6313">
        <w:rPr>
          <w:rFonts w:ascii="Times New Roman" w:hAnsi="Times New Roman" w:cs="Times New Roman"/>
          <w:sz w:val="27"/>
          <w:szCs w:val="27"/>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w:t>
      </w:r>
      <w:r w:rsidR="004F46B4" w:rsidRPr="00DC6313">
        <w:rPr>
          <w:rFonts w:ascii="Times New Roman" w:hAnsi="Times New Roman" w:cs="Times New Roman"/>
          <w:sz w:val="27"/>
          <w:szCs w:val="27"/>
        </w:rPr>
        <w:t xml:space="preserve"> включает в себя подачу жалобы. </w:t>
      </w:r>
      <w:r w:rsidR="00236216" w:rsidRPr="00DC6313">
        <w:rPr>
          <w:rFonts w:ascii="Times New Roman" w:hAnsi="Times New Roman" w:cs="Times New Roman"/>
          <w:sz w:val="27"/>
          <w:szCs w:val="27"/>
        </w:rPr>
        <w:t xml:space="preserve">Жалоба подается в письменной форме на бумажном носителе, в электронной форме в орган, предоставляющий </w:t>
      </w:r>
      <w:r w:rsidR="00B11C30" w:rsidRPr="00DC6313">
        <w:rPr>
          <w:rFonts w:ascii="Times New Roman" w:hAnsi="Times New Roman" w:cs="Times New Roman"/>
          <w:sz w:val="27"/>
          <w:szCs w:val="27"/>
        </w:rPr>
        <w:t>муниципальную</w:t>
      </w:r>
      <w:r w:rsidR="00236216" w:rsidRPr="00DC6313">
        <w:rPr>
          <w:rFonts w:ascii="Times New Roman" w:hAnsi="Times New Roman" w:cs="Times New Roman"/>
          <w:sz w:val="27"/>
          <w:szCs w:val="27"/>
        </w:rPr>
        <w:t xml:space="preserve"> услугу. Жалобы на решения, принятые руководителем органа, предоставляющего муниципальную услугу, подаются в </w:t>
      </w:r>
      <w:r w:rsidR="00236216" w:rsidRPr="00DC6313">
        <w:rPr>
          <w:rFonts w:ascii="Times New Roman" w:hAnsi="Times New Roman" w:cs="Times New Roman"/>
          <w:sz w:val="27"/>
          <w:szCs w:val="27"/>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77486" w:rsidRPr="00DC6313" w:rsidRDefault="00236216" w:rsidP="007E43B5">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Жалоба может быть направлена по почте, через </w:t>
      </w:r>
      <w:r w:rsidR="00D32221" w:rsidRPr="00DC6313">
        <w:rPr>
          <w:rFonts w:ascii="Times New Roman" w:hAnsi="Times New Roman" w:cs="Times New Roman"/>
          <w:sz w:val="27"/>
          <w:szCs w:val="27"/>
        </w:rPr>
        <w:t>МФЦ</w:t>
      </w:r>
      <w:r w:rsidRPr="00DC6313">
        <w:rPr>
          <w:rFonts w:ascii="Times New Roman" w:hAnsi="Times New Roman" w:cs="Times New Roman"/>
          <w:sz w:val="27"/>
          <w:szCs w:val="27"/>
        </w:rPr>
        <w:t xml:space="preserve">, с использованием информационно-телекоммуникационной сети </w:t>
      </w:r>
      <w:r w:rsidR="0024369F" w:rsidRPr="00DC6313">
        <w:rPr>
          <w:rFonts w:ascii="Times New Roman" w:hAnsi="Times New Roman" w:cs="Times New Roman"/>
          <w:sz w:val="27"/>
          <w:szCs w:val="27"/>
        </w:rPr>
        <w:t>«</w:t>
      </w:r>
      <w:r w:rsidRPr="00DC6313">
        <w:rPr>
          <w:rFonts w:ascii="Times New Roman" w:hAnsi="Times New Roman" w:cs="Times New Roman"/>
          <w:sz w:val="27"/>
          <w:szCs w:val="27"/>
        </w:rPr>
        <w:t>Интернет</w:t>
      </w:r>
      <w:r w:rsidR="0024369F" w:rsidRPr="00DC6313">
        <w:rPr>
          <w:rFonts w:ascii="Times New Roman" w:hAnsi="Times New Roman" w:cs="Times New Roman"/>
          <w:sz w:val="27"/>
          <w:szCs w:val="27"/>
        </w:rPr>
        <w:t>»</w:t>
      </w:r>
      <w:r w:rsidRPr="00DC6313">
        <w:rPr>
          <w:rFonts w:ascii="Times New Roman" w:hAnsi="Times New Roman" w:cs="Times New Roman"/>
          <w:sz w:val="27"/>
          <w:szCs w:val="27"/>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7486" w:rsidRPr="00DC6313" w:rsidRDefault="00E77486" w:rsidP="007E43B5">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77486" w:rsidRPr="00DC6313" w:rsidRDefault="00E77486" w:rsidP="007E43B5">
      <w:pPr>
        <w:spacing w:after="0"/>
        <w:ind w:firstLine="708"/>
        <w:jc w:val="both"/>
        <w:rPr>
          <w:rFonts w:ascii="Times New Roman" w:hAnsi="Times New Roman" w:cs="Times New Roman"/>
          <w:sz w:val="27"/>
          <w:szCs w:val="27"/>
        </w:rPr>
      </w:pPr>
      <w:r w:rsidRPr="00DC6313">
        <w:rPr>
          <w:rFonts w:ascii="Times New Roman" w:hAnsi="Times New Roman" w:cs="Times New Roman"/>
          <w:sz w:val="27"/>
          <w:szCs w:val="27"/>
        </w:rPr>
        <w:t xml:space="preserve">Жалоба на нарушение порядка предоставления </w:t>
      </w:r>
      <w:r w:rsidR="00F350F0" w:rsidRPr="00DC6313">
        <w:rPr>
          <w:rFonts w:ascii="Times New Roman" w:hAnsi="Times New Roman" w:cs="Times New Roman"/>
          <w:sz w:val="27"/>
          <w:szCs w:val="27"/>
        </w:rPr>
        <w:t>муниципальной</w:t>
      </w:r>
      <w:r w:rsidRPr="00DC6313">
        <w:rPr>
          <w:rFonts w:ascii="Times New Roman" w:hAnsi="Times New Roman" w:cs="Times New Roman"/>
          <w:sz w:val="27"/>
          <w:szCs w:val="27"/>
        </w:rPr>
        <w:t xml:space="preserve"> услуги МФЦ рассматривается в соответствии с настоящим </w:t>
      </w:r>
      <w:r w:rsidR="00F350F0" w:rsidRPr="00DC6313">
        <w:rPr>
          <w:rFonts w:ascii="Times New Roman" w:hAnsi="Times New Roman" w:cs="Times New Roman"/>
          <w:sz w:val="27"/>
          <w:szCs w:val="27"/>
        </w:rPr>
        <w:t>административным регламентом</w:t>
      </w:r>
      <w:r w:rsidRPr="00DC6313">
        <w:rPr>
          <w:rFonts w:ascii="Times New Roman" w:hAnsi="Times New Roman" w:cs="Times New Roman"/>
          <w:sz w:val="27"/>
          <w:szCs w:val="27"/>
        </w:rPr>
        <w:t xml:space="preserve"> органом, предоставляющим </w:t>
      </w:r>
      <w:r w:rsidR="00F350F0" w:rsidRPr="00DC6313">
        <w:rPr>
          <w:rFonts w:ascii="Times New Roman" w:hAnsi="Times New Roman" w:cs="Times New Roman"/>
          <w:sz w:val="27"/>
          <w:szCs w:val="27"/>
        </w:rPr>
        <w:t>муниципальной</w:t>
      </w:r>
      <w:r w:rsidRPr="00DC6313">
        <w:rPr>
          <w:rFonts w:ascii="Times New Roman" w:hAnsi="Times New Roman" w:cs="Times New Roman"/>
          <w:sz w:val="27"/>
          <w:szCs w:val="27"/>
        </w:rPr>
        <w:t xml:space="preserve"> услугу,</w:t>
      </w:r>
      <w:r w:rsidR="00233C05" w:rsidRPr="00DC6313">
        <w:rPr>
          <w:rFonts w:ascii="Times New Roman" w:hAnsi="Times New Roman" w:cs="Times New Roman"/>
          <w:sz w:val="27"/>
          <w:szCs w:val="27"/>
        </w:rPr>
        <w:t xml:space="preserve"> </w:t>
      </w:r>
      <w:r w:rsidRPr="00DC6313">
        <w:rPr>
          <w:rFonts w:ascii="Times New Roman" w:hAnsi="Times New Roman" w:cs="Times New Roman"/>
          <w:sz w:val="27"/>
          <w:szCs w:val="27"/>
        </w:rPr>
        <w:t>заключившим соглашение о взаимодействии.</w:t>
      </w:r>
    </w:p>
    <w:p w:rsidR="00E77486" w:rsidRPr="00DC6313" w:rsidRDefault="00E77486" w:rsidP="007E43B5">
      <w:pPr>
        <w:spacing w:after="0"/>
        <w:ind w:firstLine="708"/>
        <w:jc w:val="both"/>
        <w:rPr>
          <w:rFonts w:ascii="Times New Roman" w:hAnsi="Times New Roman" w:cs="Times New Roman"/>
          <w:sz w:val="27"/>
          <w:szCs w:val="27"/>
        </w:rPr>
      </w:pPr>
      <w:r w:rsidRPr="00DC6313">
        <w:rPr>
          <w:rFonts w:ascii="Times New Roman" w:hAnsi="Times New Roman" w:cs="Times New Roman"/>
          <w:sz w:val="27"/>
          <w:szCs w:val="27"/>
        </w:rPr>
        <w:t>При этом срок рассмотрения жалобы исчисляется со дня регистрации жалобы в уполномоченном на ее</w:t>
      </w:r>
      <w:r w:rsidR="00233C05" w:rsidRPr="00DC6313">
        <w:rPr>
          <w:rFonts w:ascii="Times New Roman" w:hAnsi="Times New Roman" w:cs="Times New Roman"/>
          <w:sz w:val="27"/>
          <w:szCs w:val="27"/>
        </w:rPr>
        <w:t xml:space="preserve"> </w:t>
      </w:r>
      <w:r w:rsidRPr="00DC6313">
        <w:rPr>
          <w:rFonts w:ascii="Times New Roman" w:hAnsi="Times New Roman" w:cs="Times New Roman"/>
          <w:sz w:val="27"/>
          <w:szCs w:val="27"/>
        </w:rPr>
        <w:t>рассмотрение органе</w:t>
      </w:r>
      <w:r w:rsidR="00F350F0" w:rsidRPr="00DC6313">
        <w:rPr>
          <w:rFonts w:ascii="Times New Roman" w:hAnsi="Times New Roman" w:cs="Times New Roman"/>
          <w:sz w:val="27"/>
          <w:szCs w:val="27"/>
        </w:rPr>
        <w:t>.</w:t>
      </w:r>
    </w:p>
    <w:p w:rsidR="009D5939" w:rsidRPr="00DC6313" w:rsidRDefault="009D5939" w:rsidP="007E43B5">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7E6877" w:rsidRPr="00DC6313" w:rsidRDefault="007E6877" w:rsidP="007E43B5">
      <w:pPr>
        <w:spacing w:after="0"/>
        <w:ind w:firstLine="708"/>
        <w:jc w:val="both"/>
        <w:rPr>
          <w:rFonts w:ascii="Times New Roman" w:hAnsi="Times New Roman" w:cs="Times New Roman"/>
          <w:sz w:val="27"/>
          <w:szCs w:val="27"/>
        </w:rPr>
      </w:pPr>
      <w:r w:rsidRPr="00DC6313">
        <w:rPr>
          <w:rFonts w:ascii="Times New Roman" w:hAnsi="Times New Roman" w:cs="Times New Roman"/>
          <w:sz w:val="27"/>
          <w:szCs w:val="27"/>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6877" w:rsidRPr="00DC6313" w:rsidRDefault="007E6877" w:rsidP="007E43B5">
      <w:pPr>
        <w:pStyle w:val="a6"/>
        <w:numPr>
          <w:ilvl w:val="0"/>
          <w:numId w:val="15"/>
        </w:numPr>
        <w:autoSpaceDE w:val="0"/>
        <w:autoSpaceDN w:val="0"/>
        <w:adjustRightInd w:val="0"/>
        <w:spacing w:after="0"/>
        <w:ind w:left="993" w:hanging="284"/>
        <w:jc w:val="both"/>
        <w:rPr>
          <w:rFonts w:ascii="Times New Roman" w:hAnsi="Times New Roman" w:cs="Times New Roman"/>
          <w:sz w:val="27"/>
          <w:szCs w:val="27"/>
        </w:rPr>
      </w:pPr>
      <w:r w:rsidRPr="00DC6313">
        <w:rPr>
          <w:rFonts w:ascii="Times New Roman" w:hAnsi="Times New Roman" w:cs="Times New Roman"/>
          <w:sz w:val="27"/>
          <w:szCs w:val="27"/>
        </w:rPr>
        <w:t>оформленная в соответствии с законодательством Российской Федерации доверенность (для физических лиц);</w:t>
      </w:r>
    </w:p>
    <w:p w:rsidR="007E6877" w:rsidRPr="00DC6313" w:rsidRDefault="007E6877" w:rsidP="007E43B5">
      <w:pPr>
        <w:pStyle w:val="a6"/>
        <w:numPr>
          <w:ilvl w:val="0"/>
          <w:numId w:val="15"/>
        </w:numPr>
        <w:autoSpaceDE w:val="0"/>
        <w:autoSpaceDN w:val="0"/>
        <w:adjustRightInd w:val="0"/>
        <w:spacing w:after="0"/>
        <w:ind w:left="993" w:hanging="284"/>
        <w:jc w:val="both"/>
        <w:rPr>
          <w:rFonts w:ascii="Times New Roman" w:hAnsi="Times New Roman" w:cs="Times New Roman"/>
          <w:sz w:val="27"/>
          <w:szCs w:val="27"/>
        </w:rPr>
      </w:pPr>
      <w:r w:rsidRPr="00DC6313">
        <w:rPr>
          <w:rFonts w:ascii="Times New Roman" w:hAnsi="Times New Roman" w:cs="Times New Roman"/>
          <w:sz w:val="27"/>
          <w:szCs w:val="27"/>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1D33" w:rsidRPr="00DC6313" w:rsidRDefault="007E6877" w:rsidP="007E43B5">
      <w:pPr>
        <w:pStyle w:val="a6"/>
        <w:numPr>
          <w:ilvl w:val="0"/>
          <w:numId w:val="15"/>
        </w:numPr>
        <w:autoSpaceDE w:val="0"/>
        <w:autoSpaceDN w:val="0"/>
        <w:adjustRightInd w:val="0"/>
        <w:spacing w:after="0"/>
        <w:ind w:left="993" w:hanging="284"/>
        <w:jc w:val="both"/>
        <w:rPr>
          <w:rFonts w:ascii="Times New Roman" w:hAnsi="Times New Roman" w:cs="Times New Roman"/>
          <w:sz w:val="27"/>
          <w:szCs w:val="27"/>
        </w:rPr>
      </w:pPr>
      <w:r w:rsidRPr="00DC6313">
        <w:rPr>
          <w:rFonts w:ascii="Times New Roman" w:hAnsi="Times New Roman" w:cs="Times New Roman"/>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sidR="00F55323" w:rsidRPr="00DC6313">
        <w:rPr>
          <w:rFonts w:ascii="Times New Roman" w:hAnsi="Times New Roman" w:cs="Times New Roman"/>
          <w:sz w:val="27"/>
          <w:szCs w:val="27"/>
        </w:rPr>
        <w:t xml:space="preserve"> </w:t>
      </w:r>
      <w:r w:rsidRPr="00DC6313">
        <w:rPr>
          <w:rFonts w:ascii="Times New Roman" w:hAnsi="Times New Roman" w:cs="Times New Roman"/>
          <w:sz w:val="27"/>
          <w:szCs w:val="27"/>
        </w:rPr>
        <w:t>без доверенности.</w:t>
      </w:r>
    </w:p>
    <w:p w:rsidR="005214A1" w:rsidRPr="00DC6313" w:rsidRDefault="005214A1" w:rsidP="007E43B5">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w:t>
      </w:r>
      <w:r w:rsidRPr="00DC6313">
        <w:rPr>
          <w:rFonts w:ascii="Times New Roman" w:hAnsi="Times New Roman" w:cs="Times New Roman"/>
          <w:sz w:val="27"/>
          <w:szCs w:val="27"/>
        </w:rPr>
        <w:lastRenderedPageBreak/>
        <w:t>законодательством Российской Федерации, при этом документ, удостоверяющий личность заявителя, не требуется.</w:t>
      </w:r>
    </w:p>
    <w:p w:rsidR="0008655D" w:rsidRPr="00DC6313" w:rsidRDefault="0008655D" w:rsidP="007E43B5">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w:t>
      </w:r>
      <w:r w:rsidR="008307AD" w:rsidRPr="00DC6313">
        <w:rPr>
          <w:rFonts w:ascii="Times New Roman" w:hAnsi="Times New Roman" w:cs="Times New Roman"/>
          <w:sz w:val="27"/>
          <w:szCs w:val="27"/>
        </w:rPr>
        <w:t xml:space="preserve">в </w:t>
      </w:r>
      <w:r w:rsidR="00E74C2B" w:rsidRPr="00DC6313">
        <w:rPr>
          <w:rFonts w:ascii="Times New Roman" w:hAnsi="Times New Roman" w:cs="Times New Roman"/>
          <w:sz w:val="27"/>
          <w:szCs w:val="27"/>
        </w:rPr>
        <w:t>раздел</w:t>
      </w:r>
      <w:r w:rsidR="00EA1B48" w:rsidRPr="00DC6313">
        <w:rPr>
          <w:rFonts w:ascii="Times New Roman" w:hAnsi="Times New Roman" w:cs="Times New Roman"/>
          <w:sz w:val="27"/>
          <w:szCs w:val="27"/>
        </w:rPr>
        <w:t>е</w:t>
      </w:r>
      <w:r w:rsidR="00E74C2B" w:rsidRPr="00DC6313">
        <w:rPr>
          <w:rFonts w:ascii="Times New Roman" w:hAnsi="Times New Roman" w:cs="Times New Roman"/>
          <w:sz w:val="27"/>
          <w:szCs w:val="27"/>
        </w:rPr>
        <w:t xml:space="preserve"> III настоящег</w:t>
      </w:r>
      <w:r w:rsidR="00E17DD6" w:rsidRPr="00DC6313">
        <w:rPr>
          <w:rFonts w:ascii="Times New Roman" w:hAnsi="Times New Roman" w:cs="Times New Roman"/>
          <w:sz w:val="27"/>
          <w:szCs w:val="27"/>
        </w:rPr>
        <w:t>о Р</w:t>
      </w:r>
      <w:r w:rsidRPr="00DC6313">
        <w:rPr>
          <w:rFonts w:ascii="Times New Roman" w:hAnsi="Times New Roman" w:cs="Times New Roman"/>
          <w:sz w:val="27"/>
          <w:szCs w:val="27"/>
        </w:rPr>
        <w:t>егламента, в том числе заявитель вправе обратиться с жалобой в случаях:</w:t>
      </w:r>
    </w:p>
    <w:p w:rsidR="0008655D" w:rsidRPr="00DC6313" w:rsidRDefault="0008655D" w:rsidP="007E43B5">
      <w:pPr>
        <w:pStyle w:val="ConsPlusNormal"/>
        <w:numPr>
          <w:ilvl w:val="0"/>
          <w:numId w:val="4"/>
        </w:numPr>
        <w:spacing w:line="276" w:lineRule="auto"/>
        <w:jc w:val="both"/>
        <w:rPr>
          <w:sz w:val="27"/>
          <w:szCs w:val="27"/>
        </w:rPr>
      </w:pPr>
      <w:r w:rsidRPr="00DC6313">
        <w:rPr>
          <w:sz w:val="27"/>
          <w:szCs w:val="27"/>
        </w:rPr>
        <w:t>нарушения срока регистрации заявления о предоставлении муниципальной услуги;</w:t>
      </w:r>
    </w:p>
    <w:p w:rsidR="00155554" w:rsidRPr="00DC6313" w:rsidRDefault="0008655D" w:rsidP="007E43B5">
      <w:pPr>
        <w:pStyle w:val="ConsPlusNormal"/>
        <w:numPr>
          <w:ilvl w:val="0"/>
          <w:numId w:val="4"/>
        </w:numPr>
        <w:spacing w:line="276" w:lineRule="auto"/>
        <w:jc w:val="both"/>
        <w:rPr>
          <w:sz w:val="27"/>
          <w:szCs w:val="27"/>
        </w:rPr>
      </w:pPr>
      <w:r w:rsidRPr="00DC6313">
        <w:rPr>
          <w:sz w:val="27"/>
          <w:szCs w:val="27"/>
        </w:rPr>
        <w:t>нарушения срока предоставления муниципальной услуги;</w:t>
      </w:r>
    </w:p>
    <w:p w:rsidR="00155554" w:rsidRPr="00DC6313" w:rsidRDefault="0008655D" w:rsidP="007E43B5">
      <w:pPr>
        <w:pStyle w:val="ConsPlusNormal"/>
        <w:numPr>
          <w:ilvl w:val="0"/>
          <w:numId w:val="4"/>
        </w:numPr>
        <w:spacing w:line="276" w:lineRule="auto"/>
        <w:jc w:val="both"/>
        <w:rPr>
          <w:sz w:val="27"/>
          <w:szCs w:val="27"/>
        </w:rPr>
      </w:pPr>
      <w:r w:rsidRPr="00DC6313">
        <w:rPr>
          <w:sz w:val="27"/>
          <w:szCs w:val="27"/>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160F03" w:rsidRPr="00DC6313">
        <w:rPr>
          <w:sz w:val="27"/>
          <w:szCs w:val="27"/>
          <w:u w:val="single"/>
        </w:rPr>
        <w:t xml:space="preserve"> Кировского муниципального района</w:t>
      </w:r>
      <w:r w:rsidR="00EA1B48" w:rsidRPr="00DC6313">
        <w:rPr>
          <w:sz w:val="27"/>
          <w:szCs w:val="27"/>
        </w:rPr>
        <w:t xml:space="preserve"> для предоставления муниципальной услуги;</w:t>
      </w:r>
    </w:p>
    <w:p w:rsidR="00117638" w:rsidRPr="00DC6313" w:rsidRDefault="0008655D" w:rsidP="007E43B5">
      <w:pPr>
        <w:pStyle w:val="ConsPlusNormal"/>
        <w:numPr>
          <w:ilvl w:val="0"/>
          <w:numId w:val="4"/>
        </w:numPr>
        <w:spacing w:line="276" w:lineRule="auto"/>
        <w:jc w:val="both"/>
        <w:rPr>
          <w:sz w:val="27"/>
          <w:szCs w:val="27"/>
        </w:rPr>
      </w:pPr>
      <w:r w:rsidRPr="00DC6313">
        <w:rPr>
          <w:sz w:val="27"/>
          <w:szCs w:val="27"/>
        </w:rPr>
        <w:t xml:space="preserve">отказа заявителю в приеме документов, предоставление которых предусмотрено нормативными правовыми актами Российской Федерации, </w:t>
      </w:r>
      <w:r w:rsidR="00DE0B4D" w:rsidRPr="00DC6313">
        <w:rPr>
          <w:sz w:val="27"/>
          <w:szCs w:val="27"/>
        </w:rPr>
        <w:t xml:space="preserve">муниципальными правовыми актами </w:t>
      </w:r>
      <w:r w:rsidR="00160F03" w:rsidRPr="00DC6313">
        <w:rPr>
          <w:sz w:val="27"/>
          <w:szCs w:val="27"/>
          <w:u w:val="single"/>
        </w:rPr>
        <w:t xml:space="preserve"> Кировского муниципального района</w:t>
      </w:r>
      <w:r w:rsidRPr="00DC6313">
        <w:rPr>
          <w:sz w:val="27"/>
          <w:szCs w:val="27"/>
        </w:rPr>
        <w:t xml:space="preserve"> для предоставления </w:t>
      </w:r>
      <w:r w:rsidR="00EA1B48" w:rsidRPr="00DC6313">
        <w:rPr>
          <w:sz w:val="27"/>
          <w:szCs w:val="27"/>
        </w:rPr>
        <w:t>муниципальной услуги;</w:t>
      </w:r>
    </w:p>
    <w:p w:rsidR="006C5CDA" w:rsidRPr="00DC6313" w:rsidRDefault="0008655D" w:rsidP="007E43B5">
      <w:pPr>
        <w:pStyle w:val="ConsPlusNormal"/>
        <w:numPr>
          <w:ilvl w:val="0"/>
          <w:numId w:val="4"/>
        </w:numPr>
        <w:spacing w:line="276" w:lineRule="auto"/>
        <w:jc w:val="both"/>
        <w:rPr>
          <w:sz w:val="27"/>
          <w:szCs w:val="27"/>
        </w:rPr>
      </w:pPr>
      <w:r w:rsidRPr="00DC6313">
        <w:rPr>
          <w:sz w:val="27"/>
          <w:szCs w:val="27"/>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6C5CDA" w:rsidRPr="00DC6313">
        <w:rPr>
          <w:sz w:val="27"/>
          <w:szCs w:val="27"/>
        </w:rPr>
        <w:t>правовы</w:t>
      </w:r>
      <w:r w:rsidR="00DE0B4D" w:rsidRPr="00DC6313">
        <w:rPr>
          <w:sz w:val="27"/>
          <w:szCs w:val="27"/>
        </w:rPr>
        <w:t>ми актами</w:t>
      </w:r>
      <w:r w:rsidR="00160F03" w:rsidRPr="00DC6313">
        <w:rPr>
          <w:sz w:val="27"/>
          <w:szCs w:val="27"/>
          <w:vertAlign w:val="subscript"/>
        </w:rPr>
        <w:t xml:space="preserve"> </w:t>
      </w:r>
      <w:r w:rsidR="00160F03" w:rsidRPr="00DC6313">
        <w:rPr>
          <w:sz w:val="27"/>
          <w:szCs w:val="27"/>
          <w:u w:val="single"/>
        </w:rPr>
        <w:t>Кировского муниципального района</w:t>
      </w:r>
      <w:r w:rsidR="006C5CDA" w:rsidRPr="00DC6313">
        <w:rPr>
          <w:sz w:val="27"/>
          <w:szCs w:val="27"/>
        </w:rPr>
        <w:t xml:space="preserve"> для предоставления муниципальной услуги;</w:t>
      </w:r>
    </w:p>
    <w:p w:rsidR="0029784D" w:rsidRPr="00DC6313" w:rsidRDefault="0008655D" w:rsidP="007E43B5">
      <w:pPr>
        <w:pStyle w:val="ConsPlusNormal"/>
        <w:numPr>
          <w:ilvl w:val="0"/>
          <w:numId w:val="4"/>
        </w:numPr>
        <w:spacing w:line="276" w:lineRule="auto"/>
        <w:jc w:val="both"/>
        <w:rPr>
          <w:sz w:val="27"/>
          <w:szCs w:val="27"/>
          <w:u w:val="single"/>
        </w:rPr>
      </w:pPr>
      <w:r w:rsidRPr="00DC6313">
        <w:rPr>
          <w:sz w:val="27"/>
          <w:szCs w:val="27"/>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160F03" w:rsidRPr="00DC6313">
        <w:rPr>
          <w:sz w:val="27"/>
          <w:szCs w:val="27"/>
          <w:u w:val="single"/>
        </w:rPr>
        <w:t xml:space="preserve"> Кировского муниципального района;</w:t>
      </w:r>
    </w:p>
    <w:p w:rsidR="0008655D" w:rsidRPr="00DC6313" w:rsidRDefault="0008655D" w:rsidP="007E43B5">
      <w:pPr>
        <w:pStyle w:val="ConsPlusNormal"/>
        <w:numPr>
          <w:ilvl w:val="0"/>
          <w:numId w:val="4"/>
        </w:numPr>
        <w:spacing w:line="276" w:lineRule="auto"/>
        <w:jc w:val="both"/>
        <w:rPr>
          <w:sz w:val="27"/>
          <w:szCs w:val="27"/>
        </w:rPr>
      </w:pPr>
      <w:r w:rsidRPr="00DC6313">
        <w:rPr>
          <w:sz w:val="27"/>
          <w:szCs w:val="27"/>
        </w:rPr>
        <w:t xml:space="preserve">отказа </w:t>
      </w:r>
      <w:r w:rsidR="00A95F66" w:rsidRPr="00DC6313">
        <w:rPr>
          <w:sz w:val="27"/>
          <w:szCs w:val="27"/>
        </w:rPr>
        <w:t xml:space="preserve">органа, предоставляющего муниципальную услугу, </w:t>
      </w:r>
      <w:r w:rsidRPr="00DC6313">
        <w:rPr>
          <w:sz w:val="27"/>
          <w:szCs w:val="27"/>
        </w:rPr>
        <w:t>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27F4" w:rsidRPr="00DC6313" w:rsidRDefault="008727F4" w:rsidP="007E43B5">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Жалоба должна содержать:</w:t>
      </w:r>
    </w:p>
    <w:p w:rsidR="008727F4" w:rsidRPr="00DC6313" w:rsidRDefault="008727F4" w:rsidP="007E43B5">
      <w:pPr>
        <w:pStyle w:val="a6"/>
        <w:numPr>
          <w:ilvl w:val="0"/>
          <w:numId w:val="5"/>
        </w:numPr>
        <w:tabs>
          <w:tab w:val="left" w:pos="720"/>
          <w:tab w:val="left" w:pos="1260"/>
        </w:tabs>
        <w:spacing w:after="0"/>
        <w:jc w:val="both"/>
        <w:rPr>
          <w:rFonts w:ascii="Times New Roman" w:hAnsi="Times New Roman" w:cs="Times New Roman"/>
          <w:sz w:val="27"/>
          <w:szCs w:val="27"/>
        </w:rPr>
      </w:pPr>
      <w:r w:rsidRPr="00DC6313">
        <w:rPr>
          <w:rFonts w:ascii="Times New Roman" w:hAnsi="Times New Roman" w:cs="Times New Roman"/>
          <w:sz w:val="27"/>
          <w:szCs w:val="27"/>
        </w:rPr>
        <w:t xml:space="preserve">наименование </w:t>
      </w:r>
      <w:r w:rsidR="00C0723D" w:rsidRPr="00DC6313">
        <w:rPr>
          <w:rFonts w:ascii="Times New Roman" w:hAnsi="Times New Roman" w:cs="Times New Roman"/>
          <w:sz w:val="27"/>
          <w:szCs w:val="27"/>
        </w:rPr>
        <w:t>органа</w:t>
      </w:r>
      <w:r w:rsidRPr="00DC6313">
        <w:rPr>
          <w:rFonts w:ascii="Times New Roman" w:hAnsi="Times New Roman" w:cs="Times New Roman"/>
          <w:sz w:val="27"/>
          <w:szCs w:val="27"/>
        </w:rPr>
        <w:t xml:space="preserve">, предоставляющего муниципальную услугу, должностного лица </w:t>
      </w:r>
      <w:r w:rsidR="00C0723D" w:rsidRPr="00DC6313">
        <w:rPr>
          <w:rFonts w:ascii="Times New Roman" w:hAnsi="Times New Roman" w:cs="Times New Roman"/>
          <w:sz w:val="27"/>
          <w:szCs w:val="27"/>
        </w:rPr>
        <w:t>органа</w:t>
      </w:r>
      <w:r w:rsidRPr="00DC6313">
        <w:rPr>
          <w:rFonts w:ascii="Times New Roman" w:hAnsi="Times New Roman" w:cs="Times New Roman"/>
          <w:sz w:val="27"/>
          <w:szCs w:val="27"/>
        </w:rPr>
        <w:t>, предоставляющего муниципальную услугу, либо  муниципального служащего, решения и действия (бездействие) которых обжалуются;</w:t>
      </w:r>
    </w:p>
    <w:p w:rsidR="008727F4" w:rsidRPr="00DC6313" w:rsidRDefault="008727F4" w:rsidP="007E43B5">
      <w:pPr>
        <w:pStyle w:val="a6"/>
        <w:numPr>
          <w:ilvl w:val="0"/>
          <w:numId w:val="5"/>
        </w:numPr>
        <w:spacing w:after="0"/>
        <w:jc w:val="both"/>
        <w:rPr>
          <w:rFonts w:ascii="Times New Roman" w:hAnsi="Times New Roman" w:cs="Times New Roman"/>
          <w:sz w:val="27"/>
          <w:szCs w:val="27"/>
        </w:rPr>
      </w:pPr>
      <w:r w:rsidRPr="00DC6313">
        <w:rPr>
          <w:rFonts w:ascii="Times New Roman" w:hAnsi="Times New Roman" w:cs="Times New Roman"/>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7F4" w:rsidRPr="00DC6313" w:rsidRDefault="008727F4" w:rsidP="007E43B5">
      <w:pPr>
        <w:pStyle w:val="a6"/>
        <w:numPr>
          <w:ilvl w:val="0"/>
          <w:numId w:val="5"/>
        </w:numPr>
        <w:spacing w:after="0"/>
        <w:jc w:val="both"/>
        <w:rPr>
          <w:rFonts w:ascii="Times New Roman" w:hAnsi="Times New Roman" w:cs="Times New Roman"/>
          <w:sz w:val="27"/>
          <w:szCs w:val="27"/>
        </w:rPr>
      </w:pPr>
      <w:r w:rsidRPr="00DC6313">
        <w:rPr>
          <w:rFonts w:ascii="Times New Roman" w:hAnsi="Times New Roman" w:cs="Times New Roman"/>
          <w:sz w:val="27"/>
          <w:szCs w:val="27"/>
        </w:rPr>
        <w:lastRenderedPageBreak/>
        <w:t xml:space="preserve">сведения об обжалуемых решениях и действиях (бездействии) </w:t>
      </w:r>
      <w:r w:rsidR="00751327" w:rsidRPr="00DC6313">
        <w:rPr>
          <w:rFonts w:ascii="Times New Roman" w:hAnsi="Times New Roman" w:cs="Times New Roman"/>
          <w:sz w:val="27"/>
          <w:szCs w:val="27"/>
        </w:rPr>
        <w:t>органа</w:t>
      </w:r>
      <w:r w:rsidRPr="00DC6313">
        <w:rPr>
          <w:rFonts w:ascii="Times New Roman" w:hAnsi="Times New Roman" w:cs="Times New Roman"/>
          <w:sz w:val="27"/>
          <w:szCs w:val="27"/>
        </w:rPr>
        <w:t xml:space="preserve">, предоставляющего муниципальную услугу, должностного лица </w:t>
      </w:r>
      <w:r w:rsidR="00751327" w:rsidRPr="00DC6313">
        <w:rPr>
          <w:rFonts w:ascii="Times New Roman" w:hAnsi="Times New Roman" w:cs="Times New Roman"/>
          <w:sz w:val="27"/>
          <w:szCs w:val="27"/>
        </w:rPr>
        <w:t>органа</w:t>
      </w:r>
      <w:r w:rsidRPr="00DC6313">
        <w:rPr>
          <w:rFonts w:ascii="Times New Roman" w:hAnsi="Times New Roman" w:cs="Times New Roman"/>
          <w:sz w:val="27"/>
          <w:szCs w:val="27"/>
        </w:rPr>
        <w:t>, предоставляющего муниципальную услугу, либо муниципального служащего;</w:t>
      </w:r>
    </w:p>
    <w:p w:rsidR="008727F4" w:rsidRPr="00DC6313" w:rsidRDefault="008727F4" w:rsidP="007E43B5">
      <w:pPr>
        <w:pStyle w:val="a6"/>
        <w:numPr>
          <w:ilvl w:val="0"/>
          <w:numId w:val="5"/>
        </w:numPr>
        <w:spacing w:after="0"/>
        <w:jc w:val="both"/>
        <w:rPr>
          <w:rFonts w:ascii="Times New Roman" w:hAnsi="Times New Roman" w:cs="Times New Roman"/>
          <w:sz w:val="27"/>
          <w:szCs w:val="27"/>
        </w:rPr>
      </w:pPr>
      <w:r w:rsidRPr="00DC6313">
        <w:rPr>
          <w:rFonts w:ascii="Times New Roman" w:hAnsi="Times New Roman" w:cs="Times New Roman"/>
          <w:sz w:val="27"/>
          <w:szCs w:val="27"/>
        </w:rPr>
        <w:t xml:space="preserve">доводы, на основании которых заявитель (представитель заявителя) не согласен с решением и действием (бездействием) </w:t>
      </w:r>
      <w:r w:rsidR="00751327" w:rsidRPr="00DC6313">
        <w:rPr>
          <w:rFonts w:ascii="Times New Roman" w:hAnsi="Times New Roman" w:cs="Times New Roman"/>
          <w:sz w:val="27"/>
          <w:szCs w:val="27"/>
        </w:rPr>
        <w:t>органа, предоставляющего муниципальную услугу, должностного лица органа, предоставляющего муниципальную услугу</w:t>
      </w:r>
      <w:r w:rsidRPr="00DC6313">
        <w:rPr>
          <w:rFonts w:ascii="Times New Roman" w:hAnsi="Times New Roman" w:cs="Times New Roman"/>
          <w:sz w:val="27"/>
          <w:szCs w:val="27"/>
        </w:rPr>
        <w:t xml:space="preserve"> либо муниципального служащего.</w:t>
      </w:r>
      <w:r w:rsidR="00D4576C" w:rsidRPr="00DC6313">
        <w:rPr>
          <w:rFonts w:ascii="Times New Roman" w:hAnsi="Times New Roman" w:cs="Times New Roman"/>
          <w:sz w:val="27"/>
          <w:szCs w:val="27"/>
        </w:rPr>
        <w:t xml:space="preserve"> Заявителем</w:t>
      </w:r>
      <w:r w:rsidR="00233C05" w:rsidRPr="00DC6313">
        <w:rPr>
          <w:rFonts w:ascii="Times New Roman" w:hAnsi="Times New Roman" w:cs="Times New Roman"/>
          <w:sz w:val="27"/>
          <w:szCs w:val="27"/>
        </w:rPr>
        <w:t xml:space="preserve"> </w:t>
      </w:r>
      <w:r w:rsidR="00D4576C" w:rsidRPr="00DC6313">
        <w:rPr>
          <w:rFonts w:ascii="Times New Roman" w:hAnsi="Times New Roman" w:cs="Times New Roman"/>
          <w:sz w:val="27"/>
          <w:szCs w:val="27"/>
        </w:rPr>
        <w:t>могут быть представлены документы (при наличии), подтверждающие доводы заявителя, либо их копии.</w:t>
      </w:r>
    </w:p>
    <w:p w:rsidR="008727F4" w:rsidRPr="00DC6313" w:rsidRDefault="008727F4" w:rsidP="007E43B5">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Перечень оснований для </w:t>
      </w:r>
      <w:r w:rsidR="00570832" w:rsidRPr="00DC6313">
        <w:rPr>
          <w:rFonts w:ascii="Times New Roman" w:hAnsi="Times New Roman" w:cs="Times New Roman"/>
          <w:sz w:val="27"/>
          <w:szCs w:val="27"/>
        </w:rPr>
        <w:t xml:space="preserve">отказа в </w:t>
      </w:r>
      <w:r w:rsidR="00F0515E" w:rsidRPr="00DC6313">
        <w:rPr>
          <w:rFonts w:ascii="Times New Roman" w:hAnsi="Times New Roman" w:cs="Times New Roman"/>
          <w:sz w:val="27"/>
          <w:szCs w:val="27"/>
        </w:rPr>
        <w:t>удовлетворении</w:t>
      </w:r>
      <w:r w:rsidR="00570832" w:rsidRPr="00DC6313">
        <w:rPr>
          <w:rFonts w:ascii="Times New Roman" w:hAnsi="Times New Roman" w:cs="Times New Roman"/>
          <w:sz w:val="27"/>
          <w:szCs w:val="27"/>
        </w:rPr>
        <w:t xml:space="preserve"> жалобы</w:t>
      </w:r>
      <w:r w:rsidR="00233C05" w:rsidRPr="00DC6313">
        <w:rPr>
          <w:rFonts w:ascii="Times New Roman" w:hAnsi="Times New Roman" w:cs="Times New Roman"/>
          <w:sz w:val="27"/>
          <w:szCs w:val="27"/>
        </w:rPr>
        <w:t xml:space="preserve"> </w:t>
      </w:r>
      <w:r w:rsidR="00F131F9" w:rsidRPr="00DC6313">
        <w:rPr>
          <w:rFonts w:ascii="Times New Roman" w:hAnsi="Times New Roman" w:cs="Times New Roman"/>
          <w:sz w:val="27"/>
          <w:szCs w:val="27"/>
        </w:rPr>
        <w:t>и случаев, в которых ответ на жалобу не дается</w:t>
      </w:r>
      <w:r w:rsidR="00604A0D" w:rsidRPr="00DC6313">
        <w:rPr>
          <w:rFonts w:ascii="Times New Roman" w:hAnsi="Times New Roman" w:cs="Times New Roman"/>
          <w:sz w:val="27"/>
          <w:szCs w:val="27"/>
        </w:rPr>
        <w:t>:</w:t>
      </w:r>
    </w:p>
    <w:p w:rsidR="00605032" w:rsidRPr="00DC6313" w:rsidRDefault="009B344E" w:rsidP="007E43B5">
      <w:pPr>
        <w:pStyle w:val="a6"/>
        <w:numPr>
          <w:ilvl w:val="0"/>
          <w:numId w:val="13"/>
        </w:numPr>
        <w:tabs>
          <w:tab w:val="left" w:pos="993"/>
        </w:tabs>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в удовлетворении жалобы отказывается </w:t>
      </w:r>
      <w:r w:rsidR="009208F6" w:rsidRPr="00DC6313">
        <w:rPr>
          <w:rFonts w:ascii="Times New Roman" w:hAnsi="Times New Roman" w:cs="Times New Roman"/>
          <w:sz w:val="27"/>
          <w:szCs w:val="27"/>
        </w:rPr>
        <w:t xml:space="preserve">в случае </w:t>
      </w:r>
      <w:r w:rsidR="00F0515E" w:rsidRPr="00DC6313">
        <w:rPr>
          <w:rFonts w:ascii="Times New Roman" w:hAnsi="Times New Roman" w:cs="Times New Roman"/>
          <w:sz w:val="27"/>
          <w:szCs w:val="27"/>
        </w:rPr>
        <w:t>наличи</w:t>
      </w:r>
      <w:r w:rsidR="009208F6" w:rsidRPr="00DC6313">
        <w:rPr>
          <w:rFonts w:ascii="Times New Roman" w:hAnsi="Times New Roman" w:cs="Times New Roman"/>
          <w:sz w:val="27"/>
          <w:szCs w:val="27"/>
        </w:rPr>
        <w:t>я</w:t>
      </w:r>
      <w:r w:rsidR="00F0515E" w:rsidRPr="00DC6313">
        <w:rPr>
          <w:rFonts w:ascii="Times New Roman" w:hAnsi="Times New Roman" w:cs="Times New Roman"/>
          <w:sz w:val="27"/>
          <w:szCs w:val="27"/>
        </w:rPr>
        <w:t xml:space="preserve"> вступившего в законную силу решения суда, арбитражного суда по жалобе о том же предмете и по тем же основаниям</w:t>
      </w:r>
      <w:r w:rsidRPr="00DC6313">
        <w:rPr>
          <w:rFonts w:ascii="Times New Roman" w:hAnsi="Times New Roman" w:cs="Times New Roman"/>
          <w:sz w:val="27"/>
          <w:szCs w:val="27"/>
        </w:rPr>
        <w:t>;</w:t>
      </w:r>
    </w:p>
    <w:p w:rsidR="00DE0B4D" w:rsidRPr="00DC6313" w:rsidRDefault="009B344E" w:rsidP="007E43B5">
      <w:pPr>
        <w:pStyle w:val="a6"/>
        <w:numPr>
          <w:ilvl w:val="0"/>
          <w:numId w:val="13"/>
        </w:numPr>
        <w:tabs>
          <w:tab w:val="left" w:pos="993"/>
        </w:tabs>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в удовлетворении жалобы отказывается </w:t>
      </w:r>
      <w:r w:rsidR="003A69AC" w:rsidRPr="00DC6313">
        <w:rPr>
          <w:rFonts w:ascii="Times New Roman" w:hAnsi="Times New Roman" w:cs="Times New Roman"/>
          <w:sz w:val="27"/>
          <w:szCs w:val="27"/>
        </w:rPr>
        <w:t xml:space="preserve">в случае </w:t>
      </w:r>
      <w:r w:rsidR="00F0515E" w:rsidRPr="00DC6313">
        <w:rPr>
          <w:rFonts w:ascii="Times New Roman" w:hAnsi="Times New Roman" w:cs="Times New Roman"/>
          <w:sz w:val="27"/>
          <w:szCs w:val="27"/>
        </w:rPr>
        <w:t>подач</w:t>
      </w:r>
      <w:r w:rsidR="003A69AC" w:rsidRPr="00DC6313">
        <w:rPr>
          <w:rFonts w:ascii="Times New Roman" w:hAnsi="Times New Roman" w:cs="Times New Roman"/>
          <w:sz w:val="27"/>
          <w:szCs w:val="27"/>
        </w:rPr>
        <w:t>и</w:t>
      </w:r>
      <w:r w:rsidR="00F0515E" w:rsidRPr="00DC6313">
        <w:rPr>
          <w:rFonts w:ascii="Times New Roman" w:hAnsi="Times New Roman" w:cs="Times New Roman"/>
          <w:sz w:val="27"/>
          <w:szCs w:val="27"/>
        </w:rPr>
        <w:t xml:space="preserve"> жалобы лицом, полномочия которого не подтверждены в порядке, установленном</w:t>
      </w:r>
      <w:r w:rsidR="00233C05" w:rsidRPr="00DC6313">
        <w:rPr>
          <w:rFonts w:ascii="Times New Roman" w:hAnsi="Times New Roman" w:cs="Times New Roman"/>
          <w:sz w:val="27"/>
          <w:szCs w:val="27"/>
        </w:rPr>
        <w:t xml:space="preserve"> </w:t>
      </w:r>
      <w:r w:rsidR="00F0515E" w:rsidRPr="00DC6313">
        <w:rPr>
          <w:rFonts w:ascii="Times New Roman" w:hAnsi="Times New Roman" w:cs="Times New Roman"/>
          <w:sz w:val="27"/>
          <w:szCs w:val="27"/>
        </w:rPr>
        <w:t>законодательством Российской Федерации</w:t>
      </w:r>
      <w:r w:rsidR="00605032" w:rsidRPr="00DC6313">
        <w:rPr>
          <w:rFonts w:ascii="Times New Roman" w:hAnsi="Times New Roman" w:cs="Times New Roman"/>
          <w:sz w:val="27"/>
          <w:szCs w:val="27"/>
        </w:rPr>
        <w:t xml:space="preserve"> и настоящим административным регламентом</w:t>
      </w:r>
      <w:r w:rsidR="008128A8" w:rsidRPr="00DC6313">
        <w:rPr>
          <w:rFonts w:ascii="Times New Roman" w:hAnsi="Times New Roman" w:cs="Times New Roman"/>
          <w:sz w:val="27"/>
          <w:szCs w:val="27"/>
        </w:rPr>
        <w:t>;</w:t>
      </w:r>
    </w:p>
    <w:p w:rsidR="00605032" w:rsidRPr="00DC6313" w:rsidRDefault="00DE0B4D" w:rsidP="00DE0B4D">
      <w:pPr>
        <w:pStyle w:val="a6"/>
        <w:tabs>
          <w:tab w:val="left" w:pos="993"/>
        </w:tabs>
        <w:spacing w:after="0"/>
        <w:ind w:left="709"/>
        <w:jc w:val="both"/>
        <w:rPr>
          <w:rFonts w:ascii="Times New Roman" w:hAnsi="Times New Roman" w:cs="Times New Roman"/>
          <w:sz w:val="27"/>
          <w:szCs w:val="27"/>
        </w:rPr>
      </w:pPr>
      <w:r w:rsidRPr="00DC6313">
        <w:rPr>
          <w:rFonts w:ascii="Times New Roman" w:hAnsi="Times New Roman" w:cs="Times New Roman"/>
          <w:sz w:val="27"/>
          <w:szCs w:val="27"/>
        </w:rPr>
        <w:t xml:space="preserve">                                                                     </w:t>
      </w:r>
    </w:p>
    <w:p w:rsidR="00F0515E" w:rsidRPr="00DC6313" w:rsidRDefault="009B344E" w:rsidP="007B5CB3">
      <w:pPr>
        <w:pStyle w:val="a6"/>
        <w:numPr>
          <w:ilvl w:val="0"/>
          <w:numId w:val="13"/>
        </w:numPr>
        <w:tabs>
          <w:tab w:val="left" w:pos="993"/>
        </w:tabs>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в удовлетворении жалобы отказывается </w:t>
      </w:r>
      <w:r w:rsidR="003A69AC" w:rsidRPr="00DC6313">
        <w:rPr>
          <w:rFonts w:ascii="Times New Roman" w:hAnsi="Times New Roman" w:cs="Times New Roman"/>
          <w:sz w:val="27"/>
          <w:szCs w:val="27"/>
        </w:rPr>
        <w:t xml:space="preserve">в случае </w:t>
      </w:r>
      <w:r w:rsidR="00F0515E" w:rsidRPr="00DC6313">
        <w:rPr>
          <w:rFonts w:ascii="Times New Roman" w:hAnsi="Times New Roman" w:cs="Times New Roman"/>
          <w:sz w:val="27"/>
          <w:szCs w:val="27"/>
        </w:rPr>
        <w:t>наличи</w:t>
      </w:r>
      <w:r w:rsidR="003A69AC" w:rsidRPr="00DC6313">
        <w:rPr>
          <w:rFonts w:ascii="Times New Roman" w:hAnsi="Times New Roman" w:cs="Times New Roman"/>
          <w:sz w:val="27"/>
          <w:szCs w:val="27"/>
        </w:rPr>
        <w:t>я</w:t>
      </w:r>
      <w:r w:rsidR="00F0515E" w:rsidRPr="00DC6313">
        <w:rPr>
          <w:rFonts w:ascii="Times New Roman" w:hAnsi="Times New Roman" w:cs="Times New Roman"/>
          <w:sz w:val="27"/>
          <w:szCs w:val="27"/>
        </w:rPr>
        <w:t xml:space="preserve"> решения по жалобе, принятого ранее в соответствии с требованиями </w:t>
      </w:r>
      <w:r w:rsidR="00605032" w:rsidRPr="00DC6313">
        <w:rPr>
          <w:rFonts w:ascii="Times New Roman" w:hAnsi="Times New Roman" w:cs="Times New Roman"/>
          <w:sz w:val="27"/>
          <w:szCs w:val="27"/>
        </w:rPr>
        <w:t>настоящего административного регламента</w:t>
      </w:r>
      <w:r w:rsidR="00F0515E" w:rsidRPr="00DC6313">
        <w:rPr>
          <w:rFonts w:ascii="Times New Roman" w:hAnsi="Times New Roman" w:cs="Times New Roman"/>
          <w:sz w:val="27"/>
          <w:szCs w:val="27"/>
        </w:rPr>
        <w:t xml:space="preserve"> в</w:t>
      </w:r>
      <w:r w:rsidR="00233C05" w:rsidRPr="00DC6313">
        <w:rPr>
          <w:rFonts w:ascii="Times New Roman" w:hAnsi="Times New Roman" w:cs="Times New Roman"/>
          <w:sz w:val="27"/>
          <w:szCs w:val="27"/>
        </w:rPr>
        <w:t xml:space="preserve"> </w:t>
      </w:r>
      <w:r w:rsidR="00F0515E" w:rsidRPr="00DC6313">
        <w:rPr>
          <w:rFonts w:ascii="Times New Roman" w:hAnsi="Times New Roman" w:cs="Times New Roman"/>
          <w:sz w:val="27"/>
          <w:szCs w:val="27"/>
        </w:rPr>
        <w:t>отношении того же заявителя и по тому же предмету жалобы</w:t>
      </w:r>
      <w:r w:rsidR="008128A8" w:rsidRPr="00DC6313">
        <w:rPr>
          <w:rFonts w:ascii="Times New Roman" w:hAnsi="Times New Roman" w:cs="Times New Roman"/>
          <w:sz w:val="27"/>
          <w:szCs w:val="27"/>
        </w:rPr>
        <w:t>;</w:t>
      </w:r>
    </w:p>
    <w:p w:rsidR="00B36233" w:rsidRPr="00DC6313" w:rsidRDefault="003A69AC" w:rsidP="007B5CB3">
      <w:pPr>
        <w:pStyle w:val="a6"/>
        <w:numPr>
          <w:ilvl w:val="0"/>
          <w:numId w:val="13"/>
        </w:numPr>
        <w:tabs>
          <w:tab w:val="left" w:pos="993"/>
        </w:tabs>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в случае</w:t>
      </w:r>
      <w:r w:rsidR="00233C05" w:rsidRPr="00DC6313">
        <w:rPr>
          <w:rFonts w:ascii="Times New Roman" w:hAnsi="Times New Roman" w:cs="Times New Roman"/>
          <w:sz w:val="27"/>
          <w:szCs w:val="27"/>
        </w:rPr>
        <w:t xml:space="preserve"> </w:t>
      </w:r>
      <w:r w:rsidRPr="00DC6313">
        <w:rPr>
          <w:rFonts w:ascii="Times New Roman" w:hAnsi="Times New Roman" w:cs="Times New Roman"/>
          <w:sz w:val="27"/>
          <w:szCs w:val="27"/>
        </w:rPr>
        <w:t>е</w:t>
      </w:r>
      <w:r w:rsidR="009208F6" w:rsidRPr="00DC6313">
        <w:rPr>
          <w:rFonts w:ascii="Times New Roman" w:hAnsi="Times New Roman" w:cs="Times New Roman"/>
          <w:sz w:val="27"/>
          <w:szCs w:val="27"/>
        </w:rPr>
        <w:t xml:space="preserve">сли в </w:t>
      </w:r>
      <w:r w:rsidR="00DC646A" w:rsidRPr="00DC6313">
        <w:rPr>
          <w:rFonts w:ascii="Times New Roman" w:hAnsi="Times New Roman" w:cs="Times New Roman"/>
          <w:sz w:val="27"/>
          <w:szCs w:val="27"/>
        </w:rPr>
        <w:t>жалобе</w:t>
      </w:r>
      <w:r w:rsidR="009208F6" w:rsidRPr="00DC6313">
        <w:rPr>
          <w:rFonts w:ascii="Times New Roman" w:hAnsi="Times New Roman" w:cs="Times New Roman"/>
          <w:sz w:val="27"/>
          <w:szCs w:val="27"/>
        </w:rPr>
        <w:t xml:space="preserve"> содержатся нецензурные либо оскорбительные выражения, угрозы жизни, здоровью и имуществу должностного лица, а также членов его семьи, </w:t>
      </w:r>
      <w:r w:rsidRPr="00DC6313">
        <w:rPr>
          <w:rFonts w:ascii="Times New Roman" w:hAnsi="Times New Roman" w:cs="Times New Roman"/>
          <w:sz w:val="27"/>
          <w:szCs w:val="27"/>
        </w:rPr>
        <w:t xml:space="preserve">жалоба может </w:t>
      </w:r>
      <w:r w:rsidR="009208F6" w:rsidRPr="00DC6313">
        <w:rPr>
          <w:rFonts w:ascii="Times New Roman" w:hAnsi="Times New Roman" w:cs="Times New Roman"/>
          <w:sz w:val="27"/>
          <w:szCs w:val="27"/>
        </w:rPr>
        <w:t>быть оставлен</w:t>
      </w:r>
      <w:r w:rsidRPr="00DC6313">
        <w:rPr>
          <w:rFonts w:ascii="Times New Roman" w:hAnsi="Times New Roman" w:cs="Times New Roman"/>
          <w:sz w:val="27"/>
          <w:szCs w:val="27"/>
        </w:rPr>
        <w:t>а</w:t>
      </w:r>
      <w:r w:rsidR="009208F6" w:rsidRPr="00DC6313">
        <w:rPr>
          <w:rFonts w:ascii="Times New Roman" w:hAnsi="Times New Roman" w:cs="Times New Roman"/>
          <w:sz w:val="27"/>
          <w:szCs w:val="27"/>
        </w:rPr>
        <w:t xml:space="preserve"> без ответа по существу поставленных в не</w:t>
      </w:r>
      <w:r w:rsidRPr="00DC6313">
        <w:rPr>
          <w:rFonts w:ascii="Times New Roman" w:hAnsi="Times New Roman" w:cs="Times New Roman"/>
          <w:sz w:val="27"/>
          <w:szCs w:val="27"/>
        </w:rPr>
        <w:t>й</w:t>
      </w:r>
      <w:r w:rsidR="009208F6" w:rsidRPr="00DC6313">
        <w:rPr>
          <w:rFonts w:ascii="Times New Roman" w:hAnsi="Times New Roman" w:cs="Times New Roman"/>
          <w:sz w:val="27"/>
          <w:szCs w:val="27"/>
        </w:rPr>
        <w:t xml:space="preserve"> вопросов, </w:t>
      </w:r>
      <w:r w:rsidR="00B27967" w:rsidRPr="00DC6313">
        <w:rPr>
          <w:rFonts w:ascii="Times New Roman" w:hAnsi="Times New Roman" w:cs="Times New Roman"/>
          <w:sz w:val="27"/>
          <w:szCs w:val="27"/>
        </w:rPr>
        <w:t>при этом</w:t>
      </w:r>
      <w:r w:rsidR="00233C05" w:rsidRPr="00DC6313">
        <w:rPr>
          <w:rFonts w:ascii="Times New Roman" w:hAnsi="Times New Roman" w:cs="Times New Roman"/>
          <w:sz w:val="27"/>
          <w:szCs w:val="27"/>
        </w:rPr>
        <w:t xml:space="preserve"> </w:t>
      </w:r>
      <w:r w:rsidR="00B27967" w:rsidRPr="00DC6313">
        <w:rPr>
          <w:rFonts w:ascii="Times New Roman" w:hAnsi="Times New Roman" w:cs="Times New Roman"/>
          <w:sz w:val="27"/>
          <w:szCs w:val="27"/>
        </w:rPr>
        <w:t>заявитель</w:t>
      </w:r>
      <w:r w:rsidR="009208F6" w:rsidRPr="00DC6313">
        <w:rPr>
          <w:rFonts w:ascii="Times New Roman" w:hAnsi="Times New Roman" w:cs="Times New Roman"/>
          <w:sz w:val="27"/>
          <w:szCs w:val="27"/>
        </w:rPr>
        <w:t>, направивш</w:t>
      </w:r>
      <w:r w:rsidR="00DC646A" w:rsidRPr="00DC6313">
        <w:rPr>
          <w:rFonts w:ascii="Times New Roman" w:hAnsi="Times New Roman" w:cs="Times New Roman"/>
          <w:sz w:val="27"/>
          <w:szCs w:val="27"/>
        </w:rPr>
        <w:t>ий</w:t>
      </w:r>
      <w:r w:rsidR="00233C05" w:rsidRPr="00DC6313">
        <w:rPr>
          <w:rFonts w:ascii="Times New Roman" w:hAnsi="Times New Roman" w:cs="Times New Roman"/>
          <w:sz w:val="27"/>
          <w:szCs w:val="27"/>
        </w:rPr>
        <w:t xml:space="preserve"> </w:t>
      </w:r>
      <w:r w:rsidRPr="00DC6313">
        <w:rPr>
          <w:rFonts w:ascii="Times New Roman" w:hAnsi="Times New Roman" w:cs="Times New Roman"/>
          <w:sz w:val="27"/>
          <w:szCs w:val="27"/>
        </w:rPr>
        <w:t>жалобу</w:t>
      </w:r>
      <w:r w:rsidR="009208F6" w:rsidRPr="00DC6313">
        <w:rPr>
          <w:rFonts w:ascii="Times New Roman" w:hAnsi="Times New Roman" w:cs="Times New Roman"/>
          <w:sz w:val="27"/>
          <w:szCs w:val="27"/>
        </w:rPr>
        <w:t xml:space="preserve">, </w:t>
      </w:r>
      <w:r w:rsidRPr="00DC6313">
        <w:rPr>
          <w:rFonts w:ascii="Times New Roman" w:hAnsi="Times New Roman" w:cs="Times New Roman"/>
          <w:sz w:val="27"/>
          <w:szCs w:val="27"/>
        </w:rPr>
        <w:t>в течение 30 дней со дня регистрации жалобы</w:t>
      </w:r>
      <w:r w:rsidR="00DC646A" w:rsidRPr="00DC6313">
        <w:rPr>
          <w:rFonts w:ascii="Times New Roman" w:hAnsi="Times New Roman" w:cs="Times New Roman"/>
          <w:sz w:val="27"/>
          <w:szCs w:val="27"/>
        </w:rPr>
        <w:t xml:space="preserve"> уведомляется</w:t>
      </w:r>
      <w:r w:rsidR="009208F6" w:rsidRPr="00DC6313">
        <w:rPr>
          <w:rFonts w:ascii="Times New Roman" w:hAnsi="Times New Roman" w:cs="Times New Roman"/>
          <w:sz w:val="27"/>
          <w:szCs w:val="27"/>
        </w:rPr>
        <w:t xml:space="preserve"> о недопустимости злоупотребления правом</w:t>
      </w:r>
      <w:r w:rsidRPr="00DC6313">
        <w:rPr>
          <w:rFonts w:ascii="Times New Roman" w:hAnsi="Times New Roman" w:cs="Times New Roman"/>
          <w:sz w:val="27"/>
          <w:szCs w:val="27"/>
        </w:rPr>
        <w:t>;</w:t>
      </w:r>
    </w:p>
    <w:p w:rsidR="007B5CB3" w:rsidRPr="00DC6313" w:rsidRDefault="00B36233" w:rsidP="007B5CB3">
      <w:pPr>
        <w:pStyle w:val="a6"/>
        <w:numPr>
          <w:ilvl w:val="0"/>
          <w:numId w:val="13"/>
        </w:numPr>
        <w:tabs>
          <w:tab w:val="left" w:pos="993"/>
        </w:tabs>
        <w:autoSpaceDE w:val="0"/>
        <w:autoSpaceDN w:val="0"/>
        <w:adjustRightInd w:val="0"/>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в случае е</w:t>
      </w:r>
      <w:r w:rsidRPr="00DC6313">
        <w:rPr>
          <w:rFonts w:ascii="Times New Roman" w:hAnsi="Times New Roman" w:cs="Times New Roman"/>
          <w:bCs/>
          <w:sz w:val="27"/>
          <w:szCs w:val="27"/>
        </w:rPr>
        <w:t xml:space="preserve">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604A0D" w:rsidRPr="00DC6313">
        <w:rPr>
          <w:rFonts w:ascii="Times New Roman" w:hAnsi="Times New Roman" w:cs="Times New Roman"/>
          <w:bCs/>
          <w:sz w:val="27"/>
          <w:szCs w:val="27"/>
        </w:rPr>
        <w:t>жалобы</w:t>
      </w:r>
      <w:r w:rsidRPr="00DC6313">
        <w:rPr>
          <w:rFonts w:ascii="Times New Roman" w:hAnsi="Times New Roman" w:cs="Times New Roman"/>
          <w:bCs/>
          <w:sz w:val="27"/>
          <w:szCs w:val="27"/>
        </w:rPr>
        <w:t xml:space="preserve"> сообщается </w:t>
      </w:r>
      <w:r w:rsidR="00B27967" w:rsidRPr="00DC6313">
        <w:rPr>
          <w:rFonts w:ascii="Times New Roman" w:hAnsi="Times New Roman" w:cs="Times New Roman"/>
          <w:bCs/>
          <w:sz w:val="27"/>
          <w:szCs w:val="27"/>
        </w:rPr>
        <w:t>заявителю</w:t>
      </w:r>
      <w:r w:rsidRPr="00DC6313">
        <w:rPr>
          <w:rFonts w:ascii="Times New Roman" w:hAnsi="Times New Roman" w:cs="Times New Roman"/>
          <w:bCs/>
          <w:sz w:val="27"/>
          <w:szCs w:val="27"/>
        </w:rPr>
        <w:t xml:space="preserve">, направившему </w:t>
      </w:r>
      <w:r w:rsidR="00604A0D" w:rsidRPr="00DC6313">
        <w:rPr>
          <w:rFonts w:ascii="Times New Roman" w:hAnsi="Times New Roman" w:cs="Times New Roman"/>
          <w:bCs/>
          <w:sz w:val="27"/>
          <w:szCs w:val="27"/>
        </w:rPr>
        <w:t>жалобу</w:t>
      </w:r>
      <w:r w:rsidRPr="00DC6313">
        <w:rPr>
          <w:rFonts w:ascii="Times New Roman" w:hAnsi="Times New Roman" w:cs="Times New Roman"/>
          <w:bCs/>
          <w:sz w:val="27"/>
          <w:szCs w:val="27"/>
        </w:rPr>
        <w:t>, если его фамилия и почтовый адрес поддаются прочтению</w:t>
      </w:r>
      <w:r w:rsidR="00DC646A" w:rsidRPr="00DC6313">
        <w:rPr>
          <w:rFonts w:ascii="Times New Roman" w:hAnsi="Times New Roman" w:cs="Times New Roman"/>
          <w:bCs/>
          <w:sz w:val="27"/>
          <w:szCs w:val="27"/>
        </w:rPr>
        <w:t>;</w:t>
      </w:r>
    </w:p>
    <w:p w:rsidR="007B5CB3" w:rsidRPr="00DC6313" w:rsidRDefault="007B5CB3" w:rsidP="007B5CB3">
      <w:pPr>
        <w:pStyle w:val="a6"/>
        <w:numPr>
          <w:ilvl w:val="0"/>
          <w:numId w:val="13"/>
        </w:numPr>
        <w:tabs>
          <w:tab w:val="left" w:pos="993"/>
        </w:tabs>
        <w:autoSpaceDE w:val="0"/>
        <w:autoSpaceDN w:val="0"/>
        <w:adjustRightInd w:val="0"/>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27F4" w:rsidRPr="00DC6313" w:rsidRDefault="008128A8" w:rsidP="007B5CB3">
      <w:pPr>
        <w:pStyle w:val="a6"/>
        <w:numPr>
          <w:ilvl w:val="0"/>
          <w:numId w:val="13"/>
        </w:numPr>
        <w:tabs>
          <w:tab w:val="left" w:pos="993"/>
        </w:tabs>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lastRenderedPageBreak/>
        <w:t>в</w:t>
      </w:r>
      <w:r w:rsidR="008727F4" w:rsidRPr="00DC6313">
        <w:rPr>
          <w:rFonts w:ascii="Times New Roman" w:hAnsi="Times New Roman" w:cs="Times New Roman"/>
          <w:sz w:val="27"/>
          <w:szCs w:val="27"/>
        </w:rPr>
        <w:t xml:space="preserve"> случае если в </w:t>
      </w:r>
      <w:r w:rsidRPr="00DC6313">
        <w:rPr>
          <w:rFonts w:ascii="Times New Roman" w:hAnsi="Times New Roman" w:cs="Times New Roman"/>
          <w:sz w:val="27"/>
          <w:szCs w:val="27"/>
        </w:rPr>
        <w:t>жалобе не указан</w:t>
      </w:r>
      <w:r w:rsidR="00DC646A" w:rsidRPr="00DC6313">
        <w:rPr>
          <w:rFonts w:ascii="Times New Roman" w:hAnsi="Times New Roman" w:cs="Times New Roman"/>
          <w:sz w:val="27"/>
          <w:szCs w:val="27"/>
        </w:rPr>
        <w:t>а</w:t>
      </w:r>
      <w:r w:rsidR="00233C05" w:rsidRPr="00DC6313">
        <w:rPr>
          <w:rFonts w:ascii="Times New Roman" w:hAnsi="Times New Roman" w:cs="Times New Roman"/>
          <w:sz w:val="27"/>
          <w:szCs w:val="27"/>
        </w:rPr>
        <w:t xml:space="preserve"> </w:t>
      </w:r>
      <w:r w:rsidR="008727F4" w:rsidRPr="00DC6313">
        <w:rPr>
          <w:rFonts w:ascii="Times New Roman" w:hAnsi="Times New Roman" w:cs="Times New Roman"/>
          <w:sz w:val="27"/>
          <w:szCs w:val="27"/>
        </w:rPr>
        <w:t xml:space="preserve">фамилия заявителя, направившего </w:t>
      </w:r>
      <w:r w:rsidRPr="00DC6313">
        <w:rPr>
          <w:rFonts w:ascii="Times New Roman" w:hAnsi="Times New Roman" w:cs="Times New Roman"/>
          <w:sz w:val="27"/>
          <w:szCs w:val="27"/>
        </w:rPr>
        <w:t>жалобу</w:t>
      </w:r>
      <w:r w:rsidR="008727F4" w:rsidRPr="00DC6313">
        <w:rPr>
          <w:rFonts w:ascii="Times New Roman" w:hAnsi="Times New Roman" w:cs="Times New Roman"/>
          <w:sz w:val="27"/>
          <w:szCs w:val="27"/>
        </w:rPr>
        <w:t xml:space="preserve">, </w:t>
      </w:r>
      <w:r w:rsidRPr="00DC6313">
        <w:rPr>
          <w:rFonts w:ascii="Times New Roman" w:hAnsi="Times New Roman" w:cs="Times New Roman"/>
          <w:sz w:val="27"/>
          <w:szCs w:val="27"/>
        </w:rPr>
        <w:t xml:space="preserve">или </w:t>
      </w:r>
      <w:r w:rsidR="008727F4" w:rsidRPr="00DC6313">
        <w:rPr>
          <w:rFonts w:ascii="Times New Roman" w:hAnsi="Times New Roman" w:cs="Times New Roman"/>
          <w:sz w:val="27"/>
          <w:szCs w:val="27"/>
        </w:rPr>
        <w:t xml:space="preserve">почтовый адрес, по которому должен быть направлен ответ, ответ на </w:t>
      </w:r>
      <w:r w:rsidRPr="00DC6313">
        <w:rPr>
          <w:rFonts w:ascii="Times New Roman" w:hAnsi="Times New Roman" w:cs="Times New Roman"/>
          <w:sz w:val="27"/>
          <w:szCs w:val="27"/>
        </w:rPr>
        <w:t>жалобу</w:t>
      </w:r>
      <w:r w:rsidR="008727F4" w:rsidRPr="00DC6313">
        <w:rPr>
          <w:rFonts w:ascii="Times New Roman" w:hAnsi="Times New Roman" w:cs="Times New Roman"/>
          <w:sz w:val="27"/>
          <w:szCs w:val="27"/>
        </w:rPr>
        <w:t xml:space="preserve"> не дается</w:t>
      </w:r>
      <w:r w:rsidR="00DC646A" w:rsidRPr="00DC6313">
        <w:rPr>
          <w:rFonts w:ascii="Times New Roman" w:hAnsi="Times New Roman" w:cs="Times New Roman"/>
          <w:sz w:val="27"/>
          <w:szCs w:val="27"/>
        </w:rPr>
        <w:t>;</w:t>
      </w:r>
    </w:p>
    <w:p w:rsidR="00DC646A" w:rsidRPr="00DC6313" w:rsidRDefault="0083169E" w:rsidP="007B5CB3">
      <w:pPr>
        <w:pStyle w:val="a6"/>
        <w:numPr>
          <w:ilvl w:val="0"/>
          <w:numId w:val="13"/>
        </w:numPr>
        <w:tabs>
          <w:tab w:val="left" w:pos="993"/>
        </w:tabs>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в</w:t>
      </w:r>
      <w:r w:rsidR="00DC646A" w:rsidRPr="00DC6313">
        <w:rPr>
          <w:rFonts w:ascii="Times New Roman" w:hAnsi="Times New Roman" w:cs="Times New Roman"/>
          <w:sz w:val="27"/>
          <w:szCs w:val="27"/>
        </w:rPr>
        <w:t xml:space="preserve">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w:t>
      </w:r>
      <w:r w:rsidR="00087DF6" w:rsidRPr="00DC6313">
        <w:rPr>
          <w:rFonts w:ascii="Times New Roman" w:hAnsi="Times New Roman" w:cs="Times New Roman"/>
          <w:sz w:val="27"/>
          <w:szCs w:val="27"/>
        </w:rPr>
        <w:t>, предоставляющего муниципальную услугу</w:t>
      </w:r>
      <w:r w:rsidR="00DC646A" w:rsidRPr="00DC6313">
        <w:rPr>
          <w:rFonts w:ascii="Times New Roman" w:hAnsi="Times New Roman" w:cs="Times New Roman"/>
          <w:sz w:val="27"/>
          <w:szCs w:val="27"/>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w:t>
      </w:r>
      <w:r w:rsidR="00087DF6" w:rsidRPr="00DC6313">
        <w:rPr>
          <w:rFonts w:ascii="Times New Roman" w:hAnsi="Times New Roman" w:cs="Times New Roman"/>
          <w:sz w:val="27"/>
          <w:szCs w:val="27"/>
        </w:rPr>
        <w:t xml:space="preserve">равлялись в один и тот же орган, предоставляющий муниципальную услугу </w:t>
      </w:r>
      <w:r w:rsidR="00DC646A" w:rsidRPr="00DC6313">
        <w:rPr>
          <w:rFonts w:ascii="Times New Roman" w:hAnsi="Times New Roman" w:cs="Times New Roman"/>
          <w:sz w:val="27"/>
          <w:szCs w:val="27"/>
        </w:rPr>
        <w:t xml:space="preserve">или одному и тому же должностному лицу. О данном решении </w:t>
      </w:r>
      <w:r w:rsidR="005B1E3D" w:rsidRPr="00DC6313">
        <w:rPr>
          <w:rFonts w:ascii="Times New Roman" w:hAnsi="Times New Roman" w:cs="Times New Roman"/>
          <w:sz w:val="27"/>
          <w:szCs w:val="27"/>
        </w:rPr>
        <w:t>заявитель</w:t>
      </w:r>
      <w:r w:rsidR="00DC646A" w:rsidRPr="00DC6313">
        <w:rPr>
          <w:rFonts w:ascii="Times New Roman" w:hAnsi="Times New Roman" w:cs="Times New Roman"/>
          <w:sz w:val="27"/>
          <w:szCs w:val="27"/>
        </w:rPr>
        <w:t xml:space="preserve">,  направивший </w:t>
      </w:r>
      <w:r w:rsidR="00927E05" w:rsidRPr="00DC6313">
        <w:rPr>
          <w:rFonts w:ascii="Times New Roman" w:hAnsi="Times New Roman" w:cs="Times New Roman"/>
          <w:sz w:val="27"/>
          <w:szCs w:val="27"/>
        </w:rPr>
        <w:t>жалобу</w:t>
      </w:r>
      <w:r w:rsidR="00DC646A" w:rsidRPr="00DC6313">
        <w:rPr>
          <w:rFonts w:ascii="Times New Roman" w:hAnsi="Times New Roman" w:cs="Times New Roman"/>
          <w:sz w:val="27"/>
          <w:szCs w:val="27"/>
        </w:rPr>
        <w:t xml:space="preserve">, уведомляется в течение 30 дней со дня регистрации жалобы. </w:t>
      </w:r>
    </w:p>
    <w:p w:rsidR="003D2E64" w:rsidRPr="00DC6313" w:rsidRDefault="00A35386" w:rsidP="007B5CB3">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37C48" w:rsidRPr="00DC6313" w:rsidRDefault="00A35386" w:rsidP="007B5CB3">
      <w:pPr>
        <w:spacing w:after="0"/>
        <w:ind w:firstLine="708"/>
        <w:jc w:val="both"/>
        <w:rPr>
          <w:rFonts w:ascii="Times New Roman" w:hAnsi="Times New Roman" w:cs="Times New Roman"/>
          <w:sz w:val="27"/>
          <w:szCs w:val="27"/>
        </w:rPr>
      </w:pPr>
      <w:r w:rsidRPr="00DC6313">
        <w:rPr>
          <w:rFonts w:ascii="Times New Roman" w:hAnsi="Times New Roman" w:cs="Times New Roman"/>
          <w:sz w:val="27"/>
          <w:szCs w:val="27"/>
        </w:rPr>
        <w:t>При этом срок рассмотрения жалобы исчисляется со дня регистрации жалобы в уполномоченном на ее рассмотрение органе.</w:t>
      </w:r>
    </w:p>
    <w:p w:rsidR="000D182E" w:rsidRPr="00DC6313" w:rsidRDefault="003D66AD" w:rsidP="007B5CB3">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Жалоба подлежит регистрации не позднее одного рабочего дня следующего за днем поступления в </w:t>
      </w:r>
      <w:r w:rsidR="009B344E" w:rsidRPr="00DC6313">
        <w:rPr>
          <w:rFonts w:ascii="Times New Roman" w:hAnsi="Times New Roman" w:cs="Times New Roman"/>
          <w:sz w:val="27"/>
          <w:szCs w:val="27"/>
        </w:rPr>
        <w:t>орган, предоставляющий муниципальную услугу</w:t>
      </w:r>
      <w:r w:rsidRPr="00DC6313">
        <w:rPr>
          <w:rFonts w:ascii="Times New Roman" w:hAnsi="Times New Roman" w:cs="Times New Roman"/>
          <w:sz w:val="27"/>
          <w:szCs w:val="27"/>
        </w:rPr>
        <w:t>.</w:t>
      </w:r>
    </w:p>
    <w:p w:rsidR="00403FB4" w:rsidRPr="00DC6313" w:rsidRDefault="008727F4" w:rsidP="007B5CB3">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Жалоба подлежит рассмотрению </w:t>
      </w:r>
      <w:r w:rsidR="00351206" w:rsidRPr="00DC6313">
        <w:rPr>
          <w:rFonts w:ascii="Times New Roman" w:hAnsi="Times New Roman" w:cs="Times New Roman"/>
          <w:sz w:val="27"/>
          <w:szCs w:val="27"/>
        </w:rPr>
        <w:t>главой администрации Кировского муниципального района</w:t>
      </w:r>
      <w:r w:rsidR="003B6E4D" w:rsidRPr="00DC6313">
        <w:rPr>
          <w:rFonts w:ascii="Times New Roman" w:hAnsi="Times New Roman" w:cs="Times New Roman"/>
          <w:sz w:val="27"/>
          <w:szCs w:val="27"/>
        </w:rPr>
        <w:t>:</w:t>
      </w:r>
    </w:p>
    <w:p w:rsidR="000C1361" w:rsidRPr="00DC6313" w:rsidRDefault="000D182E" w:rsidP="007B5CB3">
      <w:pPr>
        <w:pStyle w:val="a6"/>
        <w:numPr>
          <w:ilvl w:val="0"/>
          <w:numId w:val="16"/>
        </w:numPr>
        <w:tabs>
          <w:tab w:val="left" w:pos="1134"/>
        </w:tabs>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 xml:space="preserve">в течение 15 </w:t>
      </w:r>
      <w:r w:rsidR="008727F4" w:rsidRPr="00DC6313">
        <w:rPr>
          <w:rFonts w:ascii="Times New Roman" w:hAnsi="Times New Roman" w:cs="Times New Roman"/>
          <w:bCs/>
          <w:sz w:val="27"/>
          <w:szCs w:val="27"/>
        </w:rPr>
        <w:t>рабочих дней со дня ее регистрации</w:t>
      </w:r>
      <w:r w:rsidR="00C761AB" w:rsidRPr="00DC6313">
        <w:rPr>
          <w:rFonts w:ascii="Times New Roman" w:hAnsi="Times New Roman" w:cs="Times New Roman"/>
          <w:bCs/>
          <w:sz w:val="27"/>
          <w:szCs w:val="27"/>
        </w:rPr>
        <w:t>;</w:t>
      </w:r>
    </w:p>
    <w:p w:rsidR="008727F4" w:rsidRPr="00DC6313" w:rsidRDefault="008727F4" w:rsidP="007B5CB3">
      <w:pPr>
        <w:pStyle w:val="a6"/>
        <w:numPr>
          <w:ilvl w:val="0"/>
          <w:numId w:val="16"/>
        </w:numPr>
        <w:tabs>
          <w:tab w:val="left" w:pos="1134"/>
        </w:tabs>
        <w:spacing w:after="0"/>
        <w:ind w:left="0" w:firstLine="709"/>
        <w:jc w:val="both"/>
        <w:rPr>
          <w:rFonts w:ascii="Times New Roman" w:hAnsi="Times New Roman" w:cs="Times New Roman"/>
          <w:bCs/>
          <w:sz w:val="27"/>
          <w:szCs w:val="27"/>
        </w:rPr>
      </w:pPr>
      <w:r w:rsidRPr="00DC6313">
        <w:rPr>
          <w:rFonts w:ascii="Times New Roman" w:hAnsi="Times New Roman" w:cs="Times New Roman"/>
          <w:bCs/>
          <w:sz w:val="27"/>
          <w:szCs w:val="27"/>
        </w:rPr>
        <w:t>в течение</w:t>
      </w:r>
      <w:r w:rsidR="003B6E4D" w:rsidRPr="00DC6313">
        <w:rPr>
          <w:rFonts w:ascii="Times New Roman" w:hAnsi="Times New Roman" w:cs="Times New Roman"/>
          <w:bCs/>
          <w:sz w:val="27"/>
          <w:szCs w:val="27"/>
        </w:rPr>
        <w:t xml:space="preserve"> </w:t>
      </w:r>
      <w:r w:rsidR="00C761AB" w:rsidRPr="00DC6313">
        <w:rPr>
          <w:rFonts w:ascii="Times New Roman" w:hAnsi="Times New Roman" w:cs="Times New Roman"/>
          <w:bCs/>
          <w:sz w:val="27"/>
          <w:szCs w:val="27"/>
        </w:rPr>
        <w:t>5</w:t>
      </w:r>
      <w:r w:rsidRPr="00DC6313">
        <w:rPr>
          <w:rFonts w:ascii="Times New Roman" w:hAnsi="Times New Roman" w:cs="Times New Roman"/>
          <w:bCs/>
          <w:sz w:val="27"/>
          <w:szCs w:val="27"/>
        </w:rPr>
        <w:t xml:space="preserve"> рабочих дней со дня ее регистрации</w:t>
      </w:r>
      <w:r w:rsidR="00C761AB" w:rsidRPr="00DC6313">
        <w:rPr>
          <w:rFonts w:ascii="Times New Roman" w:hAnsi="Times New Roman" w:cs="Times New Roman"/>
          <w:bCs/>
          <w:sz w:val="27"/>
          <w:szCs w:val="27"/>
        </w:rPr>
        <w:t>,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w:t>
      </w:r>
      <w:r w:rsidRPr="00DC6313">
        <w:rPr>
          <w:rFonts w:ascii="Times New Roman" w:hAnsi="Times New Roman" w:cs="Times New Roman"/>
          <w:bCs/>
          <w:sz w:val="27"/>
          <w:szCs w:val="27"/>
        </w:rPr>
        <w:t xml:space="preserve">. </w:t>
      </w:r>
    </w:p>
    <w:p w:rsidR="008727F4" w:rsidRPr="00DC6313" w:rsidRDefault="008727F4" w:rsidP="007B5CB3">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По результатам рассмотрения жалобы орган, предоставляющий муниципальную услугу, принимает одно из следующих решений:</w:t>
      </w:r>
    </w:p>
    <w:p w:rsidR="008727F4" w:rsidRPr="00DC6313" w:rsidRDefault="008727F4" w:rsidP="007B5CB3">
      <w:pPr>
        <w:pStyle w:val="a6"/>
        <w:numPr>
          <w:ilvl w:val="1"/>
          <w:numId w:val="6"/>
        </w:numPr>
        <w:spacing w:after="0"/>
        <w:ind w:left="1134" w:hanging="425"/>
        <w:jc w:val="both"/>
        <w:rPr>
          <w:rFonts w:ascii="Times New Roman" w:hAnsi="Times New Roman" w:cs="Times New Roman"/>
          <w:sz w:val="27"/>
          <w:szCs w:val="27"/>
        </w:rPr>
      </w:pPr>
      <w:r w:rsidRPr="00DC6313">
        <w:rPr>
          <w:rFonts w:ascii="Times New Roman" w:hAnsi="Times New Roman" w:cs="Times New Roman"/>
          <w:sz w:val="27"/>
          <w:szCs w:val="27"/>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00E2724B" w:rsidRPr="00DC6313">
        <w:rPr>
          <w:rFonts w:ascii="Times New Roman" w:hAnsi="Times New Roman" w:cs="Times New Roman"/>
          <w:sz w:val="27"/>
          <w:szCs w:val="27"/>
        </w:rPr>
        <w:t>;</w:t>
      </w:r>
    </w:p>
    <w:p w:rsidR="008727F4" w:rsidRPr="00DC6313" w:rsidRDefault="008727F4" w:rsidP="007E43B5">
      <w:pPr>
        <w:pStyle w:val="a6"/>
        <w:numPr>
          <w:ilvl w:val="1"/>
          <w:numId w:val="6"/>
        </w:numPr>
        <w:spacing w:after="0"/>
        <w:ind w:left="1134" w:hanging="425"/>
        <w:jc w:val="both"/>
        <w:rPr>
          <w:rFonts w:ascii="Times New Roman" w:hAnsi="Times New Roman" w:cs="Times New Roman"/>
          <w:sz w:val="27"/>
          <w:szCs w:val="27"/>
        </w:rPr>
      </w:pPr>
      <w:r w:rsidRPr="00DC6313">
        <w:rPr>
          <w:rFonts w:ascii="Times New Roman" w:hAnsi="Times New Roman" w:cs="Times New Roman"/>
          <w:sz w:val="27"/>
          <w:szCs w:val="27"/>
        </w:rPr>
        <w:t>отказывает в удовлетворении жалобы.</w:t>
      </w:r>
    </w:p>
    <w:p w:rsidR="00FB5DF3" w:rsidRPr="00DC6313" w:rsidRDefault="00AE7910" w:rsidP="007E43B5">
      <w:pPr>
        <w:spacing w:after="0"/>
        <w:ind w:firstLine="708"/>
        <w:jc w:val="both"/>
        <w:rPr>
          <w:rFonts w:ascii="Times New Roman" w:hAnsi="Times New Roman" w:cs="Times New Roman"/>
          <w:sz w:val="27"/>
          <w:szCs w:val="27"/>
        </w:rPr>
      </w:pPr>
      <w:r w:rsidRPr="00DC6313">
        <w:rPr>
          <w:rFonts w:ascii="Times New Roman" w:hAnsi="Times New Roman" w:cs="Times New Roman"/>
          <w:sz w:val="27"/>
          <w:szCs w:val="27"/>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AE7910" w:rsidRPr="00DC6313" w:rsidRDefault="00AE7910" w:rsidP="007E43B5">
      <w:pPr>
        <w:spacing w:after="0"/>
        <w:ind w:firstLine="708"/>
        <w:jc w:val="both"/>
        <w:rPr>
          <w:rFonts w:ascii="Times New Roman" w:hAnsi="Times New Roman" w:cs="Times New Roman"/>
          <w:sz w:val="27"/>
          <w:szCs w:val="27"/>
        </w:rPr>
      </w:pPr>
      <w:r w:rsidRPr="00DC6313">
        <w:rPr>
          <w:rFonts w:ascii="Times New Roman" w:hAnsi="Times New Roman" w:cs="Times New Roman"/>
          <w:sz w:val="27"/>
          <w:szCs w:val="27"/>
        </w:rPr>
        <w:t>По желанию заявителя ответ по результатам рассмотрения жалобы может быть представлен не позднее</w:t>
      </w:r>
      <w:r w:rsidR="00233C05" w:rsidRPr="00DC6313">
        <w:rPr>
          <w:rFonts w:ascii="Times New Roman" w:hAnsi="Times New Roman" w:cs="Times New Roman"/>
          <w:sz w:val="27"/>
          <w:szCs w:val="27"/>
        </w:rPr>
        <w:t xml:space="preserve"> </w:t>
      </w:r>
      <w:r w:rsidRPr="00DC6313">
        <w:rPr>
          <w:rFonts w:ascii="Times New Roman" w:hAnsi="Times New Roman" w:cs="Times New Roman"/>
          <w:sz w:val="27"/>
          <w:szCs w:val="27"/>
        </w:rPr>
        <w:t xml:space="preserve">дня, следующего за днем принятия решения, в форме </w:t>
      </w:r>
      <w:r w:rsidRPr="00DC6313">
        <w:rPr>
          <w:rFonts w:ascii="Times New Roman" w:hAnsi="Times New Roman" w:cs="Times New Roman"/>
          <w:sz w:val="27"/>
          <w:szCs w:val="27"/>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5DF3" w:rsidRPr="00DC6313" w:rsidRDefault="00FB5DF3" w:rsidP="007E43B5">
      <w:pPr>
        <w:autoSpaceDE w:val="0"/>
        <w:autoSpaceDN w:val="0"/>
        <w:adjustRightInd w:val="0"/>
        <w:spacing w:after="0"/>
        <w:ind w:firstLine="539"/>
        <w:jc w:val="both"/>
        <w:rPr>
          <w:rFonts w:ascii="Times New Roman" w:hAnsi="Times New Roman" w:cs="Times New Roman"/>
          <w:sz w:val="27"/>
          <w:szCs w:val="27"/>
        </w:rPr>
      </w:pPr>
      <w:r w:rsidRPr="00DC6313">
        <w:rPr>
          <w:rFonts w:ascii="Times New Roman" w:hAnsi="Times New Roman" w:cs="Times New Roman"/>
          <w:sz w:val="27"/>
          <w:szCs w:val="27"/>
        </w:rPr>
        <w:t xml:space="preserve">При удовлетворении жалобы </w:t>
      </w:r>
      <w:r w:rsidR="004578F0" w:rsidRPr="00DC6313">
        <w:rPr>
          <w:rFonts w:ascii="Times New Roman" w:hAnsi="Times New Roman" w:cs="Times New Roman"/>
          <w:sz w:val="27"/>
          <w:szCs w:val="27"/>
        </w:rPr>
        <w:t>орган, предоставляющий муниципальную услугу</w:t>
      </w:r>
      <w:r w:rsidRPr="00DC6313">
        <w:rPr>
          <w:rFonts w:ascii="Times New Roman" w:hAnsi="Times New Roman" w:cs="Times New Roman"/>
          <w:sz w:val="27"/>
          <w:szCs w:val="27"/>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2218" w:rsidRPr="00DC6313" w:rsidRDefault="009C2218" w:rsidP="007E43B5">
      <w:pPr>
        <w:pStyle w:val="a6"/>
        <w:numPr>
          <w:ilvl w:val="0"/>
          <w:numId w:val="14"/>
        </w:numPr>
        <w:spacing w:after="0"/>
        <w:ind w:left="0" w:firstLine="709"/>
        <w:jc w:val="both"/>
        <w:rPr>
          <w:rFonts w:ascii="Times New Roman" w:hAnsi="Times New Roman" w:cs="Times New Roman"/>
          <w:sz w:val="27"/>
          <w:szCs w:val="27"/>
        </w:rPr>
      </w:pPr>
      <w:r w:rsidRPr="00DC6313">
        <w:rPr>
          <w:rFonts w:ascii="Times New Roman" w:hAnsi="Times New Roman" w:cs="Times New Roman"/>
          <w:sz w:val="27"/>
          <w:szCs w:val="27"/>
        </w:rPr>
        <w:t xml:space="preserve">В случае установления в ходе или по результатам рассмотрения жалобы признаков состава </w:t>
      </w:r>
      <w:r w:rsidR="004D76E1" w:rsidRPr="00DC6313">
        <w:rPr>
          <w:rFonts w:ascii="Times New Roman" w:hAnsi="Times New Roman" w:cs="Times New Roman"/>
          <w:sz w:val="27"/>
          <w:szCs w:val="27"/>
        </w:rPr>
        <w:t>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w:t>
      </w:r>
      <w:r w:rsidRPr="00DC6313">
        <w:rPr>
          <w:rFonts w:ascii="Times New Roman" w:hAnsi="Times New Roman" w:cs="Times New Roman"/>
          <w:sz w:val="27"/>
          <w:szCs w:val="27"/>
        </w:rPr>
        <w:t xml:space="preserve">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D3C0D" w:rsidRPr="00DC6313" w:rsidRDefault="00FD3C0D" w:rsidP="007E43B5">
      <w:pPr>
        <w:spacing w:after="0"/>
        <w:ind w:firstLine="709"/>
        <w:jc w:val="center"/>
        <w:rPr>
          <w:rFonts w:ascii="Times New Roman" w:hAnsi="Times New Roman" w:cs="Times New Roman"/>
          <w:sz w:val="27"/>
          <w:szCs w:val="27"/>
        </w:rPr>
      </w:pPr>
    </w:p>
    <w:p w:rsidR="007D1174" w:rsidRPr="00DC6313" w:rsidRDefault="007D1174" w:rsidP="007E43B5">
      <w:pPr>
        <w:rPr>
          <w:rFonts w:ascii="Times New Roman" w:hAnsi="Times New Roman" w:cs="Times New Roman"/>
          <w:sz w:val="27"/>
          <w:szCs w:val="27"/>
          <w:lang w:eastAsia="ar-SA"/>
        </w:rPr>
      </w:pPr>
      <w:r w:rsidRPr="00DC6313">
        <w:rPr>
          <w:rFonts w:ascii="Times New Roman" w:hAnsi="Times New Roman" w:cs="Times New Roman"/>
          <w:sz w:val="27"/>
          <w:szCs w:val="27"/>
          <w:lang w:eastAsia="ar-SA"/>
        </w:rPr>
        <w:br w:type="page"/>
      </w:r>
    </w:p>
    <w:p w:rsidR="003B6E4D" w:rsidRPr="00442544" w:rsidRDefault="003B6E4D" w:rsidP="00442544">
      <w:pPr>
        <w:tabs>
          <w:tab w:val="num" w:pos="432"/>
        </w:tabs>
        <w:spacing w:after="0" w:line="360" w:lineRule="auto"/>
        <w:ind w:left="1066" w:hanging="357"/>
        <w:jc w:val="right"/>
        <w:outlineLvl w:val="0"/>
        <w:rPr>
          <w:rFonts w:ascii="Times New Roman" w:hAnsi="Times New Roman" w:cs="Times New Roman"/>
          <w:sz w:val="27"/>
          <w:szCs w:val="27"/>
          <w:lang w:eastAsia="ar-SA"/>
        </w:rPr>
      </w:pPr>
      <w:r w:rsidRPr="00442544">
        <w:rPr>
          <w:rFonts w:ascii="Times New Roman" w:hAnsi="Times New Roman" w:cs="Times New Roman"/>
          <w:sz w:val="27"/>
          <w:szCs w:val="27"/>
          <w:lang w:eastAsia="ar-SA"/>
        </w:rPr>
        <w:lastRenderedPageBreak/>
        <w:t>Приложение № 1</w:t>
      </w:r>
    </w:p>
    <w:p w:rsidR="003B6E4D" w:rsidRPr="00442544" w:rsidRDefault="003B6E4D" w:rsidP="00442544">
      <w:pPr>
        <w:tabs>
          <w:tab w:val="num" w:pos="432"/>
        </w:tabs>
        <w:spacing w:after="0" w:line="360" w:lineRule="auto"/>
        <w:ind w:left="1066" w:hanging="357"/>
        <w:jc w:val="both"/>
        <w:outlineLvl w:val="0"/>
        <w:rPr>
          <w:rFonts w:ascii="Times New Roman" w:hAnsi="Times New Roman" w:cs="Times New Roman"/>
          <w:b/>
          <w:sz w:val="27"/>
          <w:szCs w:val="27"/>
          <w:lang w:eastAsia="ar-SA"/>
        </w:rPr>
      </w:pPr>
    </w:p>
    <w:p w:rsidR="003B6E4D" w:rsidRPr="00442544" w:rsidRDefault="00442544" w:rsidP="00442544">
      <w:pPr>
        <w:tabs>
          <w:tab w:val="num" w:pos="432"/>
        </w:tabs>
        <w:spacing w:after="0"/>
        <w:ind w:left="1066" w:hanging="357"/>
        <w:jc w:val="both"/>
        <w:outlineLvl w:val="0"/>
        <w:rPr>
          <w:rFonts w:ascii="Times New Roman" w:hAnsi="Times New Roman" w:cs="Times New Roman"/>
          <w:b/>
          <w:sz w:val="27"/>
          <w:szCs w:val="27"/>
          <w:lang w:eastAsia="ar-SA"/>
        </w:rPr>
      </w:pPr>
      <w:r>
        <w:rPr>
          <w:rFonts w:ascii="Times New Roman" w:hAnsi="Times New Roman" w:cs="Times New Roman"/>
          <w:b/>
          <w:sz w:val="27"/>
          <w:szCs w:val="27"/>
          <w:lang w:eastAsia="ar-SA"/>
        </w:rPr>
        <w:t xml:space="preserve">     </w:t>
      </w:r>
      <w:r w:rsidR="003B6E4D" w:rsidRPr="00442544">
        <w:rPr>
          <w:rFonts w:ascii="Times New Roman" w:hAnsi="Times New Roman" w:cs="Times New Roman"/>
          <w:b/>
          <w:sz w:val="27"/>
          <w:szCs w:val="27"/>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B6E4D" w:rsidRPr="00442544" w:rsidRDefault="003B6E4D" w:rsidP="00442544">
      <w:pPr>
        <w:tabs>
          <w:tab w:val="num" w:pos="432"/>
        </w:tabs>
        <w:spacing w:after="0"/>
        <w:ind w:left="1066" w:hanging="357"/>
        <w:jc w:val="both"/>
        <w:outlineLvl w:val="0"/>
        <w:rPr>
          <w:rFonts w:ascii="Times New Roman" w:hAnsi="Times New Roman" w:cs="Times New Roman"/>
          <w:b/>
          <w:sz w:val="27"/>
          <w:szCs w:val="27"/>
          <w:lang w:eastAsia="ar-SA"/>
        </w:rPr>
      </w:pPr>
    </w:p>
    <w:tbl>
      <w:tblPr>
        <w:tblStyle w:val="ad"/>
        <w:tblW w:w="1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6"/>
        <w:gridCol w:w="605"/>
        <w:gridCol w:w="36"/>
        <w:gridCol w:w="2417"/>
        <w:gridCol w:w="6273"/>
        <w:gridCol w:w="9250"/>
      </w:tblGrid>
      <w:tr w:rsidR="003B6E4D" w:rsidRPr="00442544" w:rsidTr="006D2D73">
        <w:trPr>
          <w:gridAfter w:val="1"/>
          <w:wAfter w:w="9250" w:type="dxa"/>
        </w:trPr>
        <w:tc>
          <w:tcPr>
            <w:tcW w:w="416" w:type="dxa"/>
            <w:gridSpan w:val="2"/>
          </w:tcPr>
          <w:p w:rsidR="003B6E4D" w:rsidRPr="00442544" w:rsidRDefault="003B6E4D" w:rsidP="00442544">
            <w:pPr>
              <w:pStyle w:val="a6"/>
              <w:widowControl w:val="0"/>
              <w:numPr>
                <w:ilvl w:val="0"/>
                <w:numId w:val="7"/>
              </w:numPr>
              <w:autoSpaceDE w:val="0"/>
              <w:autoSpaceDN w:val="0"/>
              <w:adjustRightInd w:val="0"/>
              <w:spacing w:line="360" w:lineRule="auto"/>
              <w:ind w:left="0" w:firstLine="0"/>
              <w:jc w:val="both"/>
              <w:rPr>
                <w:rFonts w:ascii="Times New Roman" w:eastAsia="Times New Roman" w:hAnsi="Times New Roman" w:cs="Times New Roman"/>
                <w:sz w:val="27"/>
                <w:szCs w:val="27"/>
              </w:rPr>
            </w:pPr>
          </w:p>
        </w:tc>
        <w:tc>
          <w:tcPr>
            <w:tcW w:w="9331" w:type="dxa"/>
            <w:gridSpan w:val="4"/>
            <w:tcBorders>
              <w:bottom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 xml:space="preserve">      </w:t>
            </w:r>
            <w:r w:rsidR="0008599E">
              <w:rPr>
                <w:rFonts w:ascii="Times New Roman" w:eastAsia="Times New Roman" w:hAnsi="Times New Roman" w:cs="Times New Roman"/>
                <w:sz w:val="27"/>
                <w:szCs w:val="27"/>
              </w:rPr>
              <w:t xml:space="preserve">                 </w:t>
            </w:r>
            <w:r w:rsidRPr="00442544">
              <w:rPr>
                <w:rFonts w:ascii="Times New Roman" w:eastAsia="Times New Roman" w:hAnsi="Times New Roman" w:cs="Times New Roman"/>
                <w:sz w:val="27"/>
                <w:szCs w:val="27"/>
              </w:rPr>
              <w:t xml:space="preserve"> Администрация Кировского муниципального района</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Borders>
              <w:top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hAnsi="Times New Roman" w:cs="Times New Roman"/>
                <w:sz w:val="27"/>
                <w:szCs w:val="27"/>
                <w:vertAlign w:val="superscript"/>
              </w:rPr>
            </w:pPr>
          </w:p>
        </w:tc>
        <w:tc>
          <w:tcPr>
            <w:tcW w:w="8690" w:type="dxa"/>
            <w:gridSpan w:val="2"/>
            <w:tcBorders>
              <w:top w:val="single" w:sz="4" w:space="0" w:color="auto"/>
            </w:tcBorders>
          </w:tcPr>
          <w:p w:rsidR="003B6E4D" w:rsidRPr="00442544" w:rsidRDefault="0008599E" w:rsidP="00442544">
            <w:pPr>
              <w:widowControl w:val="0"/>
              <w:autoSpaceDE w:val="0"/>
              <w:autoSpaceDN w:val="0"/>
              <w:adjustRightInd w:val="0"/>
              <w:spacing w:line="360" w:lineRule="auto"/>
              <w:jc w:val="both"/>
              <w:rPr>
                <w:rFonts w:ascii="Times New Roman" w:hAnsi="Times New Roman" w:cs="Times New Roman"/>
                <w:sz w:val="27"/>
                <w:szCs w:val="27"/>
                <w:vertAlign w:val="superscript"/>
              </w:rPr>
            </w:pPr>
            <w:r>
              <w:rPr>
                <w:rFonts w:ascii="Times New Roman" w:hAnsi="Times New Roman" w:cs="Times New Roman"/>
                <w:sz w:val="27"/>
                <w:szCs w:val="27"/>
                <w:vertAlign w:val="superscript"/>
              </w:rPr>
              <w:t xml:space="preserve">                            </w:t>
            </w:r>
            <w:r w:rsidR="003B6E4D" w:rsidRPr="00442544">
              <w:rPr>
                <w:rFonts w:ascii="Times New Roman" w:hAnsi="Times New Roman" w:cs="Times New Roman"/>
                <w:sz w:val="27"/>
                <w:szCs w:val="27"/>
                <w:vertAlign w:val="superscript"/>
              </w:rPr>
              <w:t>(наименование органа, предоставляющего муниципальную услугу)</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tabs>
                <w:tab w:val="left" w:pos="288"/>
              </w:tabs>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1.1.</w:t>
            </w:r>
          </w:p>
        </w:tc>
        <w:tc>
          <w:tcPr>
            <w:tcW w:w="8690"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Место нахождения органа, предоставляющего муниципальную услугу:</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tabs>
                <w:tab w:val="left" w:pos="288"/>
              </w:tabs>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p>
        </w:tc>
        <w:tc>
          <w:tcPr>
            <w:tcW w:w="8690" w:type="dxa"/>
            <w:gridSpan w:val="2"/>
            <w:tcBorders>
              <w:bottom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6920191, пгт. Кировский, Приморского края, ул. Советская, 57 каб. 316</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p>
        </w:tc>
        <w:tc>
          <w:tcPr>
            <w:tcW w:w="8690" w:type="dxa"/>
            <w:gridSpan w:val="2"/>
            <w:tcBorders>
              <w:top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1.2.</w:t>
            </w:r>
          </w:p>
        </w:tc>
        <w:tc>
          <w:tcPr>
            <w:tcW w:w="8690" w:type="dxa"/>
            <w:gridSpan w:val="2"/>
          </w:tcPr>
          <w:p w:rsidR="003B6E4D" w:rsidRPr="00442544" w:rsidRDefault="003B6E4D" w:rsidP="00442544">
            <w:pPr>
              <w:widowControl w:val="0"/>
              <w:autoSpaceDE w:val="0"/>
              <w:autoSpaceDN w:val="0"/>
              <w:adjustRightInd w:val="0"/>
              <w:spacing w:line="360" w:lineRule="auto"/>
              <w:jc w:val="both"/>
              <w:rPr>
                <w:rFonts w:ascii="Times New Roman" w:hAnsi="Times New Roman" w:cs="Times New Roman"/>
                <w:sz w:val="27"/>
                <w:szCs w:val="27"/>
                <w:vertAlign w:val="superscript"/>
              </w:rPr>
            </w:pPr>
            <w:r w:rsidRPr="00442544">
              <w:rPr>
                <w:rFonts w:ascii="Times New Roman" w:eastAsia="Times New Roman" w:hAnsi="Times New Roman" w:cs="Times New Roman"/>
                <w:sz w:val="27"/>
                <w:szCs w:val="27"/>
              </w:rPr>
              <w:t xml:space="preserve">График работы органа, предоставляющего муниципальную услугу: </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sz w:val="27"/>
                <w:szCs w:val="27"/>
              </w:rPr>
            </w:pPr>
            <w:r w:rsidRPr="00442544">
              <w:rPr>
                <w:rFonts w:ascii="Times New Roman" w:hAnsi="Times New Roman" w:cs="Times New Roman"/>
                <w:noProof/>
                <w:sz w:val="27"/>
                <w:szCs w:val="27"/>
              </w:rPr>
              <w:t>Понедельник:</w:t>
            </w:r>
          </w:p>
        </w:tc>
        <w:tc>
          <w:tcPr>
            <w:tcW w:w="6273" w:type="dxa"/>
            <w:tcBorders>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sz w:val="27"/>
                <w:szCs w:val="27"/>
              </w:rPr>
            </w:pPr>
            <w:r w:rsidRPr="00442544">
              <w:rPr>
                <w:rFonts w:ascii="Times New Roman" w:hAnsi="Times New Roman" w:cs="Times New Roman"/>
                <w:sz w:val="27"/>
                <w:szCs w:val="27"/>
              </w:rPr>
              <w:t>с 8-00 до 13-00, с 14-00 до 17-00</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sz w:val="27"/>
                <w:szCs w:val="27"/>
              </w:rPr>
            </w:pPr>
            <w:r w:rsidRPr="00442544">
              <w:rPr>
                <w:rFonts w:ascii="Times New Roman" w:hAnsi="Times New Roman" w:cs="Times New Roman"/>
                <w:noProof/>
                <w:sz w:val="27"/>
                <w:szCs w:val="27"/>
              </w:rPr>
              <w:t>Вторник:</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sz w:val="27"/>
                <w:szCs w:val="27"/>
              </w:rPr>
            </w:pPr>
            <w:r w:rsidRPr="00442544">
              <w:rPr>
                <w:rFonts w:ascii="Times New Roman" w:hAnsi="Times New Roman" w:cs="Times New Roman"/>
                <w:sz w:val="27"/>
                <w:szCs w:val="27"/>
              </w:rPr>
              <w:t>с 8-00 до 13-00, с 14-00 до 17-00</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r w:rsidRPr="00442544">
              <w:rPr>
                <w:rFonts w:ascii="Times New Roman" w:hAnsi="Times New Roman" w:cs="Times New Roman"/>
                <w:noProof/>
                <w:sz w:val="27"/>
                <w:szCs w:val="27"/>
                <w:lang w:val="en-US"/>
              </w:rPr>
              <w:t>С</w:t>
            </w:r>
            <w:r w:rsidRPr="00442544">
              <w:rPr>
                <w:rFonts w:ascii="Times New Roman" w:hAnsi="Times New Roman" w:cs="Times New Roman"/>
                <w:noProof/>
                <w:sz w:val="27"/>
                <w:szCs w:val="27"/>
              </w:rPr>
              <w:t>реда:</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noProof/>
                <w:sz w:val="27"/>
                <w:szCs w:val="27"/>
              </w:rPr>
            </w:pPr>
            <w:r w:rsidRPr="00442544">
              <w:rPr>
                <w:rFonts w:ascii="Times New Roman" w:hAnsi="Times New Roman" w:cs="Times New Roman"/>
                <w:sz w:val="27"/>
                <w:szCs w:val="27"/>
              </w:rPr>
              <w:t>с 8-00 до 13-00, с 14-00 до 17-00</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sz w:val="27"/>
                <w:szCs w:val="27"/>
                <w:lang w:val="en-US"/>
              </w:rPr>
            </w:pPr>
            <w:r w:rsidRPr="00442544">
              <w:rPr>
                <w:rFonts w:ascii="Times New Roman" w:hAnsi="Times New Roman" w:cs="Times New Roman"/>
                <w:noProof/>
                <w:sz w:val="27"/>
                <w:szCs w:val="27"/>
              </w:rPr>
              <w:t>Четверг</w:t>
            </w:r>
            <w:r w:rsidRPr="00442544">
              <w:rPr>
                <w:rFonts w:ascii="Times New Roman" w:hAnsi="Times New Roman" w:cs="Times New Roman"/>
                <w:noProof/>
                <w:sz w:val="27"/>
                <w:szCs w:val="27"/>
                <w:lang w:val="en-US"/>
              </w:rPr>
              <w:t>:</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sz w:val="27"/>
                <w:szCs w:val="27"/>
                <w:lang w:val="en-US"/>
              </w:rPr>
            </w:pPr>
            <w:r w:rsidRPr="00442544">
              <w:rPr>
                <w:rFonts w:ascii="Times New Roman" w:hAnsi="Times New Roman" w:cs="Times New Roman"/>
                <w:sz w:val="27"/>
                <w:szCs w:val="27"/>
              </w:rPr>
              <w:t>с 8-00 до 13-00, с 14-00 до 17-00</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r w:rsidRPr="00442544">
              <w:rPr>
                <w:rFonts w:ascii="Times New Roman" w:hAnsi="Times New Roman" w:cs="Times New Roman"/>
                <w:noProof/>
                <w:sz w:val="27"/>
                <w:szCs w:val="27"/>
                <w:lang w:val="en-US"/>
              </w:rPr>
              <w:t>Пятница:</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noProof/>
                <w:sz w:val="27"/>
                <w:szCs w:val="27"/>
                <w:lang w:val="en-US"/>
              </w:rPr>
            </w:pPr>
            <w:r w:rsidRPr="00442544">
              <w:rPr>
                <w:rFonts w:ascii="Times New Roman" w:hAnsi="Times New Roman" w:cs="Times New Roman"/>
                <w:sz w:val="27"/>
                <w:szCs w:val="27"/>
              </w:rPr>
              <w:t>с 8-00 до 13-00, с 14-00 до 16-00</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r w:rsidRPr="00442544">
              <w:rPr>
                <w:rFonts w:ascii="Times New Roman" w:hAnsi="Times New Roman" w:cs="Times New Roman"/>
                <w:noProof/>
                <w:sz w:val="27"/>
                <w:szCs w:val="27"/>
                <w:lang w:val="en-US"/>
              </w:rPr>
              <w:t>Суббота</w:t>
            </w:r>
            <w:r w:rsidRPr="00442544">
              <w:rPr>
                <w:rFonts w:ascii="Times New Roman" w:hAnsi="Times New Roman" w:cs="Times New Roman"/>
                <w:noProof/>
                <w:sz w:val="27"/>
                <w:szCs w:val="27"/>
              </w:rPr>
              <w:t>:</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noProof/>
                <w:sz w:val="27"/>
                <w:szCs w:val="27"/>
              </w:rPr>
            </w:pPr>
            <w:r w:rsidRPr="00442544">
              <w:rPr>
                <w:rFonts w:ascii="Times New Roman" w:hAnsi="Times New Roman" w:cs="Times New Roman"/>
                <w:noProof/>
                <w:sz w:val="27"/>
                <w:szCs w:val="27"/>
              </w:rPr>
              <w:t>-</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r w:rsidRPr="00442544">
              <w:rPr>
                <w:rFonts w:ascii="Times New Roman" w:hAnsi="Times New Roman" w:cs="Times New Roman"/>
                <w:noProof/>
                <w:sz w:val="27"/>
                <w:szCs w:val="27"/>
                <w:lang w:val="en-US"/>
              </w:rPr>
              <w:t>Воскресенье:</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noProof/>
                <w:sz w:val="27"/>
                <w:szCs w:val="27"/>
              </w:rPr>
            </w:pPr>
            <w:r w:rsidRPr="00442544">
              <w:rPr>
                <w:rFonts w:ascii="Times New Roman" w:hAnsi="Times New Roman" w:cs="Times New Roman"/>
                <w:noProof/>
                <w:sz w:val="27"/>
                <w:szCs w:val="27"/>
              </w:rPr>
              <w:t>-</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before="240"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before="240"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1.3.</w:t>
            </w:r>
          </w:p>
        </w:tc>
        <w:tc>
          <w:tcPr>
            <w:tcW w:w="8690" w:type="dxa"/>
            <w:gridSpan w:val="2"/>
          </w:tcPr>
          <w:p w:rsidR="003B6E4D" w:rsidRPr="00442544" w:rsidRDefault="003B6E4D" w:rsidP="00442544">
            <w:pPr>
              <w:widowControl w:val="0"/>
              <w:autoSpaceDE w:val="0"/>
              <w:autoSpaceDN w:val="0"/>
              <w:adjustRightInd w:val="0"/>
              <w:spacing w:before="240" w:line="360" w:lineRule="auto"/>
              <w:jc w:val="both"/>
              <w:rPr>
                <w:rFonts w:ascii="Times New Roman" w:hAnsi="Times New Roman" w:cs="Times New Roman"/>
                <w:sz w:val="27"/>
                <w:szCs w:val="27"/>
                <w:vertAlign w:val="superscript"/>
              </w:rPr>
            </w:pPr>
            <w:r w:rsidRPr="00442544">
              <w:rPr>
                <w:rFonts w:ascii="Times New Roman" w:eastAsia="Times New Roman" w:hAnsi="Times New Roman" w:cs="Times New Roman"/>
                <w:sz w:val="27"/>
                <w:szCs w:val="27"/>
              </w:rPr>
              <w:t xml:space="preserve">График приёма заявителей: </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before="240"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p>
        </w:tc>
        <w:tc>
          <w:tcPr>
            <w:tcW w:w="2417" w:type="dxa"/>
          </w:tcPr>
          <w:p w:rsidR="003B6E4D" w:rsidRPr="00442544" w:rsidRDefault="003B6E4D" w:rsidP="00442544">
            <w:pPr>
              <w:tabs>
                <w:tab w:val="left" w:pos="1276"/>
              </w:tabs>
              <w:ind w:left="596"/>
              <w:jc w:val="both"/>
              <w:rPr>
                <w:rFonts w:ascii="Times New Roman" w:hAnsi="Times New Roman" w:cs="Times New Roman"/>
                <w:sz w:val="27"/>
                <w:szCs w:val="27"/>
              </w:rPr>
            </w:pPr>
            <w:r w:rsidRPr="00442544">
              <w:rPr>
                <w:rFonts w:ascii="Times New Roman" w:hAnsi="Times New Roman" w:cs="Times New Roman"/>
                <w:noProof/>
                <w:sz w:val="27"/>
                <w:szCs w:val="27"/>
              </w:rPr>
              <w:t>Понедельник:</w:t>
            </w:r>
          </w:p>
        </w:tc>
        <w:tc>
          <w:tcPr>
            <w:tcW w:w="6273" w:type="dxa"/>
            <w:tcBorders>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sz w:val="27"/>
                <w:szCs w:val="27"/>
              </w:rPr>
            </w:pPr>
            <w:r w:rsidRPr="00442544">
              <w:rPr>
                <w:rFonts w:ascii="Times New Roman" w:hAnsi="Times New Roman" w:cs="Times New Roman"/>
                <w:sz w:val="27"/>
                <w:szCs w:val="27"/>
              </w:rPr>
              <w:t>-</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sz w:val="27"/>
                <w:szCs w:val="27"/>
              </w:rPr>
            </w:pPr>
            <w:r w:rsidRPr="00442544">
              <w:rPr>
                <w:rFonts w:ascii="Times New Roman" w:hAnsi="Times New Roman" w:cs="Times New Roman"/>
                <w:noProof/>
                <w:sz w:val="27"/>
                <w:szCs w:val="27"/>
              </w:rPr>
              <w:t>Вторник:</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sz w:val="27"/>
                <w:szCs w:val="27"/>
              </w:rPr>
            </w:pPr>
            <w:r w:rsidRPr="00442544">
              <w:rPr>
                <w:rFonts w:ascii="Times New Roman" w:hAnsi="Times New Roman" w:cs="Times New Roman"/>
                <w:sz w:val="27"/>
                <w:szCs w:val="27"/>
              </w:rPr>
              <w:t>-</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r w:rsidRPr="00442544">
              <w:rPr>
                <w:rFonts w:ascii="Times New Roman" w:hAnsi="Times New Roman" w:cs="Times New Roman"/>
                <w:noProof/>
                <w:sz w:val="27"/>
                <w:szCs w:val="27"/>
                <w:lang w:val="en-US"/>
              </w:rPr>
              <w:t>С</w:t>
            </w:r>
            <w:r w:rsidRPr="00442544">
              <w:rPr>
                <w:rFonts w:ascii="Times New Roman" w:hAnsi="Times New Roman" w:cs="Times New Roman"/>
                <w:noProof/>
                <w:sz w:val="27"/>
                <w:szCs w:val="27"/>
              </w:rPr>
              <w:t>реда:</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noProof/>
                <w:sz w:val="27"/>
                <w:szCs w:val="27"/>
              </w:rPr>
            </w:pPr>
            <w:r w:rsidRPr="00442544">
              <w:rPr>
                <w:rFonts w:ascii="Times New Roman" w:hAnsi="Times New Roman" w:cs="Times New Roman"/>
                <w:sz w:val="27"/>
                <w:szCs w:val="27"/>
              </w:rPr>
              <w:t>-</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sz w:val="27"/>
                <w:szCs w:val="27"/>
                <w:lang w:val="en-US"/>
              </w:rPr>
            </w:pPr>
            <w:r w:rsidRPr="00442544">
              <w:rPr>
                <w:rFonts w:ascii="Times New Roman" w:hAnsi="Times New Roman" w:cs="Times New Roman"/>
                <w:noProof/>
                <w:sz w:val="27"/>
                <w:szCs w:val="27"/>
              </w:rPr>
              <w:t>Четверг</w:t>
            </w:r>
            <w:r w:rsidRPr="00442544">
              <w:rPr>
                <w:rFonts w:ascii="Times New Roman" w:hAnsi="Times New Roman" w:cs="Times New Roman"/>
                <w:noProof/>
                <w:sz w:val="27"/>
                <w:szCs w:val="27"/>
                <w:lang w:val="en-US"/>
              </w:rPr>
              <w:t>:</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sz w:val="27"/>
                <w:szCs w:val="27"/>
                <w:lang w:val="en-US"/>
              </w:rPr>
            </w:pPr>
            <w:r w:rsidRPr="00442544">
              <w:rPr>
                <w:rFonts w:ascii="Times New Roman" w:hAnsi="Times New Roman" w:cs="Times New Roman"/>
                <w:sz w:val="27"/>
                <w:szCs w:val="27"/>
              </w:rPr>
              <w:t>с 8-00 до 13-00, с 14-00 до 16-00</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r w:rsidRPr="00442544">
              <w:rPr>
                <w:rFonts w:ascii="Times New Roman" w:hAnsi="Times New Roman" w:cs="Times New Roman"/>
                <w:noProof/>
                <w:sz w:val="27"/>
                <w:szCs w:val="27"/>
                <w:lang w:val="en-US"/>
              </w:rPr>
              <w:t>Пятница:</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noProof/>
                <w:sz w:val="27"/>
                <w:szCs w:val="27"/>
                <w:lang w:val="en-US"/>
              </w:rPr>
            </w:pPr>
            <w:r w:rsidRPr="00442544">
              <w:rPr>
                <w:rFonts w:ascii="Times New Roman" w:hAnsi="Times New Roman" w:cs="Times New Roman"/>
                <w:sz w:val="27"/>
                <w:szCs w:val="27"/>
              </w:rPr>
              <w:t>-</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rPr>
            </w:pPr>
            <w:r w:rsidRPr="00442544">
              <w:rPr>
                <w:rFonts w:ascii="Times New Roman" w:hAnsi="Times New Roman" w:cs="Times New Roman"/>
                <w:noProof/>
                <w:sz w:val="27"/>
                <w:szCs w:val="27"/>
                <w:lang w:val="en-US"/>
              </w:rPr>
              <w:t>Суббота</w:t>
            </w:r>
            <w:r w:rsidRPr="00442544">
              <w:rPr>
                <w:rFonts w:ascii="Times New Roman" w:hAnsi="Times New Roman" w:cs="Times New Roman"/>
                <w:noProof/>
                <w:sz w:val="27"/>
                <w:szCs w:val="27"/>
              </w:rPr>
              <w:t>:</w:t>
            </w:r>
          </w:p>
        </w:tc>
        <w:tc>
          <w:tcPr>
            <w:tcW w:w="6273" w:type="dxa"/>
            <w:tcBorders>
              <w:top w:val="single" w:sz="4" w:space="0" w:color="auto"/>
              <w:bottom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noProof/>
                <w:sz w:val="27"/>
                <w:szCs w:val="27"/>
              </w:rPr>
            </w:pPr>
            <w:r w:rsidRPr="00442544">
              <w:rPr>
                <w:rFonts w:ascii="Times New Roman" w:hAnsi="Times New Roman" w:cs="Times New Roman"/>
                <w:noProof/>
                <w:sz w:val="27"/>
                <w:szCs w:val="27"/>
              </w:rPr>
              <w:t>-</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3B6E4D" w:rsidRPr="00442544" w:rsidRDefault="003B6E4D" w:rsidP="00442544">
            <w:pPr>
              <w:tabs>
                <w:tab w:val="left" w:pos="1276"/>
              </w:tabs>
              <w:spacing w:line="360" w:lineRule="auto"/>
              <w:ind w:left="596"/>
              <w:jc w:val="both"/>
              <w:rPr>
                <w:rFonts w:ascii="Times New Roman" w:hAnsi="Times New Roman" w:cs="Times New Roman"/>
                <w:noProof/>
                <w:sz w:val="27"/>
                <w:szCs w:val="27"/>
                <w:lang w:val="en-US"/>
              </w:rPr>
            </w:pPr>
            <w:r w:rsidRPr="00442544">
              <w:rPr>
                <w:rFonts w:ascii="Times New Roman" w:hAnsi="Times New Roman" w:cs="Times New Roman"/>
                <w:noProof/>
                <w:sz w:val="27"/>
                <w:szCs w:val="27"/>
                <w:lang w:val="en-US"/>
              </w:rPr>
              <w:t>Воскресенье:</w:t>
            </w:r>
          </w:p>
        </w:tc>
        <w:tc>
          <w:tcPr>
            <w:tcW w:w="6273" w:type="dxa"/>
            <w:tcBorders>
              <w:top w:val="single" w:sz="4" w:space="0" w:color="auto"/>
            </w:tcBorders>
          </w:tcPr>
          <w:p w:rsidR="003B6E4D" w:rsidRPr="00442544" w:rsidRDefault="003B6E4D" w:rsidP="00442544">
            <w:pPr>
              <w:tabs>
                <w:tab w:val="left" w:pos="1276"/>
              </w:tabs>
              <w:spacing w:line="360" w:lineRule="auto"/>
              <w:jc w:val="both"/>
              <w:rPr>
                <w:rFonts w:ascii="Times New Roman" w:hAnsi="Times New Roman" w:cs="Times New Roman"/>
                <w:noProof/>
                <w:sz w:val="27"/>
                <w:szCs w:val="27"/>
              </w:rPr>
            </w:pPr>
            <w:r w:rsidRPr="00442544">
              <w:rPr>
                <w:rFonts w:ascii="Times New Roman" w:hAnsi="Times New Roman" w:cs="Times New Roman"/>
                <w:noProof/>
                <w:sz w:val="27"/>
                <w:szCs w:val="27"/>
              </w:rPr>
              <w:t>-</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hAnsi="Times New Roman" w:cs="Times New Roman"/>
                <w:sz w:val="27"/>
                <w:szCs w:val="27"/>
                <w:vertAlign w:val="superscript"/>
              </w:rPr>
            </w:pPr>
          </w:p>
        </w:tc>
        <w:tc>
          <w:tcPr>
            <w:tcW w:w="8690" w:type="dxa"/>
            <w:gridSpan w:val="2"/>
          </w:tcPr>
          <w:p w:rsidR="003B6E4D" w:rsidRPr="00442544" w:rsidRDefault="003B6E4D" w:rsidP="00442544">
            <w:pPr>
              <w:widowControl w:val="0"/>
              <w:tabs>
                <w:tab w:val="left" w:pos="2582"/>
              </w:tabs>
              <w:autoSpaceDE w:val="0"/>
              <w:autoSpaceDN w:val="0"/>
              <w:adjustRightInd w:val="0"/>
              <w:spacing w:line="360" w:lineRule="auto"/>
              <w:jc w:val="both"/>
              <w:rPr>
                <w:rFonts w:ascii="Times New Roman" w:hAnsi="Times New Roman" w:cs="Times New Roman"/>
                <w:sz w:val="27"/>
                <w:szCs w:val="27"/>
                <w:vertAlign w:val="superscript"/>
              </w:rPr>
            </w:pP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 xml:space="preserve">1.4.  </w:t>
            </w:r>
          </w:p>
        </w:tc>
        <w:tc>
          <w:tcPr>
            <w:tcW w:w="8690"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Контактный телефон и официальный  сайт Кировского муниципального района, предоставляющего муниципальную услугу:</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p>
        </w:tc>
        <w:tc>
          <w:tcPr>
            <w:tcW w:w="8690" w:type="dxa"/>
            <w:gridSpan w:val="2"/>
            <w:tcBorders>
              <w:bottom w:val="single" w:sz="4" w:space="0" w:color="auto"/>
            </w:tcBorders>
          </w:tcPr>
          <w:p w:rsidR="003B6E4D" w:rsidRPr="00442544" w:rsidRDefault="00351206" w:rsidP="00442544">
            <w:pPr>
              <w:widowControl w:val="0"/>
              <w:autoSpaceDE w:val="0"/>
              <w:autoSpaceDN w:val="0"/>
              <w:adjustRightInd w:val="0"/>
              <w:spacing w:line="360" w:lineRule="auto"/>
              <w:jc w:val="both"/>
              <w:rPr>
                <w:rFonts w:ascii="Times New Roman" w:eastAsia="Times New Roman" w:hAnsi="Times New Roman" w:cs="Times New Roman"/>
                <w:sz w:val="27"/>
                <w:szCs w:val="27"/>
                <w:lang w:val="en-US"/>
              </w:rPr>
            </w:pPr>
            <w:r w:rsidRPr="00442544">
              <w:rPr>
                <w:rFonts w:ascii="Times New Roman" w:eastAsia="Times New Roman" w:hAnsi="Times New Roman" w:cs="Times New Roman"/>
                <w:sz w:val="27"/>
                <w:szCs w:val="27"/>
              </w:rPr>
              <w:t>8(42354) 22-2</w:t>
            </w:r>
            <w:r w:rsidR="003B6E4D" w:rsidRPr="00442544">
              <w:rPr>
                <w:rFonts w:ascii="Times New Roman" w:eastAsia="Times New Roman" w:hAnsi="Times New Roman" w:cs="Times New Roman"/>
                <w:sz w:val="27"/>
                <w:szCs w:val="27"/>
              </w:rPr>
              <w:t>-84;</w:t>
            </w:r>
            <w:r w:rsidR="003B6E4D" w:rsidRPr="00442544">
              <w:rPr>
                <w:rFonts w:ascii="Times New Roman" w:eastAsia="Times New Roman" w:hAnsi="Times New Roman" w:cs="Times New Roman"/>
                <w:sz w:val="27"/>
                <w:szCs w:val="27"/>
                <w:lang w:val="en-US"/>
              </w:rPr>
              <w:t xml:space="preserve">      </w:t>
            </w:r>
            <w:r w:rsidR="003B6E4D" w:rsidRPr="00442544">
              <w:rPr>
                <w:rFonts w:ascii="Times New Roman" w:eastAsia="Times New Roman" w:hAnsi="Times New Roman" w:cs="Times New Roman"/>
                <w:sz w:val="27"/>
                <w:szCs w:val="27"/>
              </w:rPr>
              <w:t xml:space="preserve"> </w:t>
            </w:r>
            <w:r w:rsidR="003B6E4D" w:rsidRPr="00442544">
              <w:rPr>
                <w:rFonts w:ascii="Times New Roman" w:eastAsia="Times New Roman" w:hAnsi="Times New Roman" w:cs="Times New Roman"/>
                <w:sz w:val="27"/>
                <w:szCs w:val="27"/>
                <w:lang w:val="en-US"/>
              </w:rPr>
              <w:t>www.kirovsky-mr.ru</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690" w:type="dxa"/>
            <w:gridSpan w:val="2"/>
            <w:tcBorders>
              <w:top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hAnsi="Times New Roman" w:cs="Times New Roman"/>
                <w:sz w:val="27"/>
                <w:szCs w:val="27"/>
              </w:rPr>
            </w:pP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1.5</w:t>
            </w:r>
          </w:p>
        </w:tc>
        <w:tc>
          <w:tcPr>
            <w:tcW w:w="8690"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Адрес электронной почты органа, предоставляющего муниципальную услугу:</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p>
        </w:tc>
        <w:tc>
          <w:tcPr>
            <w:tcW w:w="8690" w:type="dxa"/>
            <w:gridSpan w:val="2"/>
            <w:tcBorders>
              <w:bottom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lang w:val="en-US"/>
              </w:rPr>
            </w:pPr>
            <w:r w:rsidRPr="00442544">
              <w:rPr>
                <w:rFonts w:ascii="Times New Roman" w:eastAsia="Times New Roman" w:hAnsi="Times New Roman" w:cs="Times New Roman"/>
                <w:sz w:val="27"/>
                <w:szCs w:val="27"/>
                <w:lang w:val="en-US"/>
              </w:rPr>
              <w:t>kirovsky@mo.primorsky.ru</w:t>
            </w:r>
          </w:p>
        </w:tc>
      </w:tr>
      <w:tr w:rsidR="003B6E4D" w:rsidRPr="00442544" w:rsidTr="006D2D73">
        <w:trPr>
          <w:gridAfter w:val="1"/>
          <w:wAfter w:w="9250" w:type="dxa"/>
        </w:trPr>
        <w:tc>
          <w:tcPr>
            <w:tcW w:w="416" w:type="dxa"/>
            <w:gridSpan w:val="2"/>
          </w:tcPr>
          <w:p w:rsidR="003B6E4D" w:rsidRPr="00442544" w:rsidRDefault="003B6E4D" w:rsidP="00442544">
            <w:pPr>
              <w:pStyle w:val="a6"/>
              <w:widowControl w:val="0"/>
              <w:autoSpaceDE w:val="0"/>
              <w:autoSpaceDN w:val="0"/>
              <w:adjustRightInd w:val="0"/>
              <w:spacing w:line="360" w:lineRule="auto"/>
              <w:ind w:left="0"/>
              <w:jc w:val="both"/>
              <w:rPr>
                <w:rFonts w:ascii="Times New Roman" w:eastAsia="Times New Roman" w:hAnsi="Times New Roman" w:cs="Times New Roman"/>
                <w:sz w:val="27"/>
                <w:szCs w:val="27"/>
              </w:rPr>
            </w:pPr>
          </w:p>
        </w:tc>
        <w:tc>
          <w:tcPr>
            <w:tcW w:w="641" w:type="dxa"/>
            <w:gridSpan w:val="2"/>
          </w:tcPr>
          <w:p w:rsidR="003B6E4D" w:rsidRPr="00442544" w:rsidRDefault="003B6E4D" w:rsidP="00442544">
            <w:pPr>
              <w:widowControl w:val="0"/>
              <w:autoSpaceDE w:val="0"/>
              <w:autoSpaceDN w:val="0"/>
              <w:adjustRightInd w:val="0"/>
              <w:spacing w:line="360" w:lineRule="auto"/>
              <w:jc w:val="both"/>
              <w:rPr>
                <w:rFonts w:ascii="Times New Roman" w:hAnsi="Times New Roman" w:cs="Times New Roman"/>
                <w:sz w:val="27"/>
                <w:szCs w:val="27"/>
              </w:rPr>
            </w:pPr>
          </w:p>
        </w:tc>
        <w:tc>
          <w:tcPr>
            <w:tcW w:w="8690" w:type="dxa"/>
            <w:gridSpan w:val="2"/>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p>
        </w:tc>
      </w:tr>
      <w:tr w:rsidR="003B6E4D" w:rsidRPr="00442544" w:rsidTr="006D2D73">
        <w:trPr>
          <w:gridAfter w:val="1"/>
          <w:wAfter w:w="9250" w:type="dxa"/>
        </w:trPr>
        <w:tc>
          <w:tcPr>
            <w:tcW w:w="390" w:type="dxa"/>
          </w:tcPr>
          <w:p w:rsidR="003B6E4D" w:rsidRPr="00442544" w:rsidRDefault="003B6E4D" w:rsidP="00442544">
            <w:pPr>
              <w:pStyle w:val="a6"/>
              <w:widowControl w:val="0"/>
              <w:numPr>
                <w:ilvl w:val="0"/>
                <w:numId w:val="7"/>
              </w:numPr>
              <w:autoSpaceDE w:val="0"/>
              <w:autoSpaceDN w:val="0"/>
              <w:adjustRightInd w:val="0"/>
              <w:spacing w:line="360" w:lineRule="auto"/>
              <w:ind w:left="0" w:firstLine="0"/>
              <w:jc w:val="both"/>
              <w:rPr>
                <w:rFonts w:ascii="Times New Roman" w:eastAsia="Times New Roman" w:hAnsi="Times New Roman" w:cs="Times New Roman"/>
                <w:sz w:val="27"/>
                <w:szCs w:val="27"/>
              </w:rPr>
            </w:pPr>
          </w:p>
        </w:tc>
        <w:tc>
          <w:tcPr>
            <w:tcW w:w="9357" w:type="dxa"/>
            <w:gridSpan w:val="5"/>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Многофункциональные центры предоставления государственных и муниципальных услуг,  Приморского края (далее – МФЦ)</w:t>
            </w:r>
          </w:p>
        </w:tc>
      </w:tr>
      <w:tr w:rsidR="003B6E4D" w:rsidRPr="00442544" w:rsidTr="006D2D73">
        <w:tc>
          <w:tcPr>
            <w:tcW w:w="390" w:type="dxa"/>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9357" w:type="dxa"/>
            <w:gridSpan w:val="5"/>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9250" w:type="dxa"/>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p>
        </w:tc>
      </w:tr>
      <w:tr w:rsidR="003B6E4D" w:rsidRPr="00442544" w:rsidTr="006D2D73">
        <w:trPr>
          <w:gridAfter w:val="1"/>
          <w:wAfter w:w="9250" w:type="dxa"/>
        </w:trPr>
        <w:tc>
          <w:tcPr>
            <w:tcW w:w="390" w:type="dxa"/>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3B6E4D" w:rsidRPr="00442544" w:rsidRDefault="003B6E4D" w:rsidP="00442544">
            <w:pPr>
              <w:pStyle w:val="a6"/>
              <w:widowControl w:val="0"/>
              <w:autoSpaceDE w:val="0"/>
              <w:autoSpaceDN w:val="0"/>
              <w:adjustRightInd w:val="0"/>
              <w:spacing w:line="360" w:lineRule="auto"/>
              <w:ind w:left="0"/>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2.1.</w:t>
            </w:r>
          </w:p>
        </w:tc>
        <w:tc>
          <w:tcPr>
            <w:tcW w:w="8726" w:type="dxa"/>
            <w:gridSpan w:val="3"/>
          </w:tcPr>
          <w:p w:rsidR="003B6E4D" w:rsidRPr="00442544" w:rsidRDefault="003B6E4D" w:rsidP="00442544">
            <w:pPr>
              <w:widowControl w:val="0"/>
              <w:autoSpaceDE w:val="0"/>
              <w:autoSpaceDN w:val="0"/>
              <w:adjustRightInd w:val="0"/>
              <w:spacing w:line="360" w:lineRule="auto"/>
              <w:jc w:val="both"/>
              <w:rPr>
                <w:rFonts w:ascii="Times New Roman" w:hAnsi="Times New Roman" w:cs="Times New Roman"/>
                <w:sz w:val="27"/>
                <w:szCs w:val="27"/>
                <w:vertAlign w:val="superscript"/>
              </w:rPr>
            </w:pPr>
            <w:r w:rsidRPr="00442544">
              <w:rPr>
                <w:rFonts w:ascii="Times New Roman" w:eastAsia="Times New Roman" w:hAnsi="Times New Roman" w:cs="Times New Roman"/>
                <w:sz w:val="27"/>
                <w:szCs w:val="27"/>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B6E4D" w:rsidRPr="00442544" w:rsidTr="006D2D73">
        <w:trPr>
          <w:gridAfter w:val="1"/>
          <w:wAfter w:w="9250" w:type="dxa"/>
        </w:trPr>
        <w:tc>
          <w:tcPr>
            <w:tcW w:w="390" w:type="dxa"/>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726" w:type="dxa"/>
            <w:gridSpan w:val="3"/>
            <w:tcBorders>
              <w:bottom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www.mfc-25.ru</w:t>
            </w:r>
          </w:p>
        </w:tc>
      </w:tr>
      <w:tr w:rsidR="003B6E4D" w:rsidRPr="00442544" w:rsidTr="006D2D73">
        <w:trPr>
          <w:gridAfter w:val="1"/>
          <w:wAfter w:w="9250" w:type="dxa"/>
        </w:trPr>
        <w:tc>
          <w:tcPr>
            <w:tcW w:w="390" w:type="dxa"/>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3B6E4D" w:rsidRPr="00442544" w:rsidRDefault="003B6E4D" w:rsidP="00442544">
            <w:pPr>
              <w:pStyle w:val="a6"/>
              <w:widowControl w:val="0"/>
              <w:autoSpaceDE w:val="0"/>
              <w:autoSpaceDN w:val="0"/>
              <w:adjustRightInd w:val="0"/>
              <w:spacing w:line="360" w:lineRule="auto"/>
              <w:ind w:left="0"/>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2.2.</w:t>
            </w:r>
          </w:p>
        </w:tc>
        <w:tc>
          <w:tcPr>
            <w:tcW w:w="8726" w:type="dxa"/>
            <w:gridSpan w:val="3"/>
            <w:tcBorders>
              <w:top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Единый телефон сети МФЦ, расположенных на территории Приморского края:</w:t>
            </w:r>
          </w:p>
        </w:tc>
      </w:tr>
      <w:tr w:rsidR="003B6E4D" w:rsidRPr="00442544" w:rsidTr="006D2D73">
        <w:trPr>
          <w:gridAfter w:val="1"/>
          <w:wAfter w:w="9250" w:type="dxa"/>
        </w:trPr>
        <w:tc>
          <w:tcPr>
            <w:tcW w:w="390" w:type="dxa"/>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726" w:type="dxa"/>
            <w:gridSpan w:val="3"/>
            <w:tcBorders>
              <w:bottom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8(423)201-01-56</w:t>
            </w:r>
          </w:p>
        </w:tc>
      </w:tr>
      <w:tr w:rsidR="003B6E4D" w:rsidRPr="00442544" w:rsidTr="006D2D73">
        <w:trPr>
          <w:gridAfter w:val="1"/>
          <w:wAfter w:w="9250" w:type="dxa"/>
        </w:trPr>
        <w:tc>
          <w:tcPr>
            <w:tcW w:w="390" w:type="dxa"/>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3B6E4D" w:rsidRPr="00442544" w:rsidRDefault="003B6E4D" w:rsidP="00442544">
            <w:pPr>
              <w:pStyle w:val="a6"/>
              <w:widowControl w:val="0"/>
              <w:autoSpaceDE w:val="0"/>
              <w:autoSpaceDN w:val="0"/>
              <w:adjustRightInd w:val="0"/>
              <w:spacing w:line="360" w:lineRule="auto"/>
              <w:ind w:left="0"/>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2.3.</w:t>
            </w:r>
          </w:p>
        </w:tc>
        <w:tc>
          <w:tcPr>
            <w:tcW w:w="8726" w:type="dxa"/>
            <w:gridSpan w:val="3"/>
            <w:tcBorders>
              <w:top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42544">
              <w:rPr>
                <w:rFonts w:ascii="Times New Roman" w:eastAsia="Times New Roman" w:hAnsi="Times New Roman" w:cs="Times New Roman"/>
                <w:sz w:val="27"/>
                <w:szCs w:val="27"/>
              </w:rPr>
              <w:t>Адрес электронной почты:</w:t>
            </w:r>
          </w:p>
        </w:tc>
      </w:tr>
      <w:tr w:rsidR="003B6E4D" w:rsidRPr="00442544" w:rsidTr="006D2D73">
        <w:trPr>
          <w:gridAfter w:val="1"/>
          <w:wAfter w:w="9250" w:type="dxa"/>
        </w:trPr>
        <w:tc>
          <w:tcPr>
            <w:tcW w:w="390" w:type="dxa"/>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726" w:type="dxa"/>
            <w:gridSpan w:val="3"/>
            <w:tcBorders>
              <w:bottom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lang w:val="en-US"/>
              </w:rPr>
            </w:pPr>
            <w:r w:rsidRPr="00442544">
              <w:rPr>
                <w:rFonts w:ascii="Times New Roman" w:eastAsia="Times New Roman" w:hAnsi="Times New Roman" w:cs="Times New Roman"/>
                <w:sz w:val="27"/>
                <w:szCs w:val="27"/>
                <w:lang w:val="en-US"/>
              </w:rPr>
              <w:t>info@mfc-25.ru</w:t>
            </w:r>
          </w:p>
        </w:tc>
      </w:tr>
      <w:tr w:rsidR="003B6E4D" w:rsidRPr="00442544" w:rsidTr="006D2D73">
        <w:trPr>
          <w:gridAfter w:val="1"/>
          <w:wAfter w:w="9250" w:type="dxa"/>
        </w:trPr>
        <w:tc>
          <w:tcPr>
            <w:tcW w:w="390" w:type="dxa"/>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3B6E4D" w:rsidRPr="00442544" w:rsidRDefault="003B6E4D" w:rsidP="00442544">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726" w:type="dxa"/>
            <w:gridSpan w:val="3"/>
            <w:tcBorders>
              <w:bottom w:val="single" w:sz="4" w:space="0" w:color="auto"/>
            </w:tcBorders>
          </w:tcPr>
          <w:p w:rsidR="003B6E4D" w:rsidRPr="00442544" w:rsidRDefault="003B6E4D" w:rsidP="00442544">
            <w:pPr>
              <w:widowControl w:val="0"/>
              <w:autoSpaceDE w:val="0"/>
              <w:autoSpaceDN w:val="0"/>
              <w:adjustRightInd w:val="0"/>
              <w:spacing w:line="360" w:lineRule="auto"/>
              <w:jc w:val="both"/>
              <w:rPr>
                <w:rFonts w:ascii="Times New Roman" w:eastAsia="Times New Roman" w:hAnsi="Times New Roman" w:cs="Times New Roman"/>
                <w:sz w:val="27"/>
                <w:szCs w:val="27"/>
                <w:lang w:val="en-US"/>
              </w:rPr>
            </w:pPr>
          </w:p>
        </w:tc>
      </w:tr>
    </w:tbl>
    <w:p w:rsidR="00064797" w:rsidRPr="00933441" w:rsidRDefault="00064797" w:rsidP="00FE5CF2">
      <w:pPr>
        <w:jc w:val="right"/>
        <w:rPr>
          <w:rFonts w:ascii="Times New Roman" w:hAnsi="Times New Roman" w:cs="Times New Roman"/>
          <w:sz w:val="24"/>
          <w:szCs w:val="24"/>
        </w:rPr>
      </w:pPr>
    </w:p>
    <w:p w:rsidR="00064797" w:rsidRPr="00933441" w:rsidRDefault="00064797">
      <w:pPr>
        <w:rPr>
          <w:rFonts w:ascii="Times New Roman" w:hAnsi="Times New Roman" w:cs="Times New Roman"/>
          <w:sz w:val="24"/>
          <w:szCs w:val="24"/>
        </w:rPr>
      </w:pPr>
      <w:r w:rsidRPr="00933441">
        <w:rPr>
          <w:rFonts w:ascii="Times New Roman" w:hAnsi="Times New Roman" w:cs="Times New Roman"/>
          <w:sz w:val="24"/>
          <w:szCs w:val="24"/>
        </w:rPr>
        <w:br w:type="page"/>
      </w:r>
    </w:p>
    <w:p w:rsidR="003B6E4D" w:rsidRPr="00442544" w:rsidRDefault="003B6E4D" w:rsidP="00E83EB7">
      <w:pPr>
        <w:jc w:val="right"/>
        <w:rPr>
          <w:rFonts w:ascii="Times New Roman" w:hAnsi="Times New Roman" w:cs="Times New Roman"/>
          <w:sz w:val="27"/>
          <w:szCs w:val="27"/>
        </w:rPr>
      </w:pPr>
      <w:r w:rsidRPr="00442544">
        <w:rPr>
          <w:rFonts w:ascii="Times New Roman" w:hAnsi="Times New Roman" w:cs="Times New Roman"/>
          <w:sz w:val="27"/>
          <w:szCs w:val="27"/>
        </w:rPr>
        <w:lastRenderedPageBreak/>
        <w:t>Приложение № 2</w:t>
      </w:r>
    </w:p>
    <w:p w:rsidR="00ED58D5" w:rsidRPr="00442544" w:rsidRDefault="00ED58D5" w:rsidP="00442544">
      <w:pPr>
        <w:autoSpaceDE w:val="0"/>
        <w:autoSpaceDN w:val="0"/>
        <w:adjustRightInd w:val="0"/>
        <w:spacing w:after="0" w:line="360" w:lineRule="auto"/>
        <w:ind w:firstLine="708"/>
        <w:jc w:val="both"/>
        <w:rPr>
          <w:rFonts w:ascii="Times New Roman" w:hAnsi="Times New Roman" w:cs="Times New Roman"/>
          <w:b/>
          <w:sz w:val="27"/>
          <w:szCs w:val="27"/>
        </w:rPr>
      </w:pPr>
    </w:p>
    <w:p w:rsidR="003B6E4D" w:rsidRDefault="003B6E4D" w:rsidP="006D2D73">
      <w:pPr>
        <w:autoSpaceDE w:val="0"/>
        <w:autoSpaceDN w:val="0"/>
        <w:adjustRightInd w:val="0"/>
        <w:spacing w:after="0" w:line="360" w:lineRule="auto"/>
        <w:ind w:firstLine="708"/>
        <w:jc w:val="both"/>
        <w:rPr>
          <w:rFonts w:ascii="Times New Roman" w:hAnsi="Times New Roman" w:cs="Times New Roman"/>
          <w:b/>
          <w:sz w:val="27"/>
          <w:szCs w:val="27"/>
        </w:rPr>
      </w:pPr>
      <w:r w:rsidRPr="00442544">
        <w:rPr>
          <w:rFonts w:ascii="Times New Roman" w:hAnsi="Times New Roman" w:cs="Times New Roman"/>
          <w:b/>
          <w:sz w:val="27"/>
          <w:szCs w:val="27"/>
        </w:rPr>
        <w:t>СПИСОК НОРМАТИВНЫХ АКТОВ, В СООТВЕТСТВИИ С КОТОРЫМИ ОСУЩЕСТВЛЯЕТСЯ ОКАЗАНИЕ МУНИЦИПАЛЬНОЙ УСЛУГИ</w:t>
      </w:r>
    </w:p>
    <w:p w:rsidR="006D2D73" w:rsidRPr="00442544" w:rsidRDefault="006D2D73" w:rsidP="006D2D73">
      <w:pPr>
        <w:autoSpaceDE w:val="0"/>
        <w:autoSpaceDN w:val="0"/>
        <w:adjustRightInd w:val="0"/>
        <w:spacing w:after="0" w:line="360" w:lineRule="auto"/>
        <w:ind w:firstLine="708"/>
        <w:jc w:val="both"/>
        <w:rPr>
          <w:rFonts w:ascii="Times New Roman" w:hAnsi="Times New Roman" w:cs="Times New Roman"/>
          <w:b/>
          <w:sz w:val="27"/>
          <w:szCs w:val="27"/>
        </w:rPr>
      </w:pPr>
    </w:p>
    <w:p w:rsidR="003B6E4D" w:rsidRPr="00442544" w:rsidRDefault="003F508E"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hyperlink r:id="rId22" w:history="1">
        <w:r w:rsidR="003B6E4D" w:rsidRPr="00442544">
          <w:rPr>
            <w:rFonts w:ascii="Times New Roman" w:hAnsi="Times New Roman" w:cs="Times New Roman"/>
            <w:sz w:val="27"/>
            <w:szCs w:val="27"/>
          </w:rPr>
          <w:t>Конституция</w:t>
        </w:r>
      </w:hyperlink>
      <w:r w:rsidR="003B6E4D" w:rsidRPr="00442544">
        <w:rPr>
          <w:rFonts w:ascii="Times New Roman" w:hAnsi="Times New Roman" w:cs="Times New Roman"/>
          <w:sz w:val="27"/>
          <w:szCs w:val="27"/>
        </w:rPr>
        <w:t xml:space="preserve"> Российской Федерации;</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 xml:space="preserve">Гражданский </w:t>
      </w:r>
      <w:hyperlink r:id="rId23" w:history="1">
        <w:r w:rsidRPr="00442544">
          <w:rPr>
            <w:rFonts w:ascii="Times New Roman" w:hAnsi="Times New Roman" w:cs="Times New Roman"/>
            <w:sz w:val="27"/>
            <w:szCs w:val="27"/>
          </w:rPr>
          <w:t>кодекс</w:t>
        </w:r>
      </w:hyperlink>
      <w:r w:rsidRPr="00442544">
        <w:rPr>
          <w:rFonts w:ascii="Times New Roman" w:hAnsi="Times New Roman" w:cs="Times New Roman"/>
          <w:sz w:val="27"/>
          <w:szCs w:val="27"/>
        </w:rPr>
        <w:t xml:space="preserve"> Российской Федерации (первая часть);</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 xml:space="preserve">Градостроительный </w:t>
      </w:r>
      <w:hyperlink r:id="rId24" w:history="1">
        <w:r w:rsidRPr="00442544">
          <w:rPr>
            <w:rFonts w:ascii="Times New Roman" w:hAnsi="Times New Roman" w:cs="Times New Roman"/>
            <w:sz w:val="27"/>
            <w:szCs w:val="27"/>
          </w:rPr>
          <w:t>кодекс</w:t>
        </w:r>
      </w:hyperlink>
      <w:r w:rsidRPr="00442544">
        <w:rPr>
          <w:rFonts w:ascii="Times New Roman" w:hAnsi="Times New Roman" w:cs="Times New Roman"/>
          <w:sz w:val="27"/>
          <w:szCs w:val="27"/>
        </w:rPr>
        <w:t xml:space="preserve"> Российской Федерации;</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Федеральный закон от 29 декабря 2004 года № 191-ФЗ "О введении                          в действие Градостроительного кодекса Российской Федерации";</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Земельный кодекс Российской Федерации;</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 xml:space="preserve">Федеральный </w:t>
      </w:r>
      <w:hyperlink r:id="rId25" w:history="1">
        <w:r w:rsidRPr="00442544">
          <w:rPr>
            <w:rFonts w:ascii="Times New Roman" w:hAnsi="Times New Roman" w:cs="Times New Roman"/>
            <w:sz w:val="27"/>
            <w:szCs w:val="27"/>
          </w:rPr>
          <w:t>закон</w:t>
        </w:r>
      </w:hyperlink>
      <w:r w:rsidRPr="00442544">
        <w:rPr>
          <w:rFonts w:ascii="Times New Roman" w:hAnsi="Times New Roman" w:cs="Times New Roman"/>
          <w:sz w:val="27"/>
          <w:szCs w:val="27"/>
        </w:rPr>
        <w:t xml:space="preserve"> от 2 мая 2006 года № 59-ФЗ "О порядке рассмотрения обращений граждан Российской Федерации";</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 xml:space="preserve">Федеральным </w:t>
      </w:r>
      <w:hyperlink r:id="rId26" w:history="1">
        <w:r w:rsidRPr="00442544">
          <w:rPr>
            <w:rFonts w:ascii="Times New Roman" w:hAnsi="Times New Roman" w:cs="Times New Roman"/>
            <w:sz w:val="27"/>
            <w:szCs w:val="27"/>
          </w:rPr>
          <w:t>законом</w:t>
        </w:r>
      </w:hyperlink>
      <w:r w:rsidRPr="00442544">
        <w:rPr>
          <w:rFonts w:ascii="Times New Roman" w:hAnsi="Times New Roman" w:cs="Times New Roman"/>
          <w:sz w:val="27"/>
          <w:szCs w:val="27"/>
        </w:rPr>
        <w:t xml:space="preserve"> от 27 июля 2010 года № 210-ФЗ "Об организации предоставления государственных и муниципальных услуг";</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 xml:space="preserve">Федеральный </w:t>
      </w:r>
      <w:hyperlink r:id="rId27" w:history="1">
        <w:r w:rsidRPr="00442544">
          <w:rPr>
            <w:rFonts w:ascii="Times New Roman" w:hAnsi="Times New Roman" w:cs="Times New Roman"/>
            <w:sz w:val="27"/>
            <w:szCs w:val="27"/>
          </w:rPr>
          <w:t>закон</w:t>
        </w:r>
      </w:hyperlink>
      <w:r w:rsidRPr="00442544">
        <w:rPr>
          <w:rFonts w:ascii="Times New Roman" w:hAnsi="Times New Roman" w:cs="Times New Roman"/>
          <w:sz w:val="27"/>
          <w:szCs w:val="27"/>
        </w:rPr>
        <w:t xml:space="preserve"> от 6 октября 2003 года № 131-ФЗ "Об общих принципах организации местного самоуправления в Российской Федерации";</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 xml:space="preserve">Федеральный </w:t>
      </w:r>
      <w:hyperlink r:id="rId28" w:history="1">
        <w:r w:rsidRPr="00442544">
          <w:rPr>
            <w:rFonts w:ascii="Times New Roman" w:hAnsi="Times New Roman" w:cs="Times New Roman"/>
            <w:sz w:val="27"/>
            <w:szCs w:val="27"/>
          </w:rPr>
          <w:t>закон</w:t>
        </w:r>
      </w:hyperlink>
      <w:r w:rsidRPr="00442544">
        <w:rPr>
          <w:rFonts w:ascii="Times New Roman" w:hAnsi="Times New Roman" w:cs="Times New Roman"/>
          <w:sz w:val="27"/>
          <w:szCs w:val="27"/>
        </w:rPr>
        <w:t xml:space="preserve"> от 28 ноября 2015 года № 339-ФЗ "О внесении изменений в статьи 48 и 51 Градостроительного кодекса Российской Федерации";</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Приказ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3B6E4D" w:rsidRPr="00442544" w:rsidRDefault="003B6E4D" w:rsidP="00442544">
      <w:pPr>
        <w:pStyle w:val="a6"/>
        <w:numPr>
          <w:ilvl w:val="0"/>
          <w:numId w:val="24"/>
        </w:numPr>
        <w:autoSpaceDE w:val="0"/>
        <w:autoSpaceDN w:val="0"/>
        <w:adjustRightInd w:val="0"/>
        <w:spacing w:after="0" w:line="360" w:lineRule="auto"/>
        <w:ind w:left="0" w:firstLine="0"/>
        <w:jc w:val="both"/>
        <w:rPr>
          <w:rFonts w:ascii="Times New Roman" w:hAnsi="Times New Roman" w:cs="Times New Roman"/>
          <w:sz w:val="27"/>
          <w:szCs w:val="27"/>
        </w:rPr>
      </w:pPr>
      <w:r w:rsidRPr="00442544">
        <w:rPr>
          <w:rFonts w:ascii="Times New Roman" w:hAnsi="Times New Roman" w:cs="Times New Roman"/>
          <w:sz w:val="27"/>
          <w:szCs w:val="27"/>
        </w:rPr>
        <w:t>Приказ Министерства регионального развития Российской Федерации                    от 10 мая 2011 года N 207 "Об утверждении формы градостроительного плана земельного участка";</w:t>
      </w:r>
    </w:p>
    <w:p w:rsidR="003B6E4D" w:rsidRPr="00442544" w:rsidRDefault="003B6E4D" w:rsidP="00442544">
      <w:pPr>
        <w:pStyle w:val="ConsPlusNormal"/>
        <w:spacing w:line="360" w:lineRule="auto"/>
        <w:jc w:val="both"/>
        <w:rPr>
          <w:sz w:val="27"/>
          <w:szCs w:val="27"/>
        </w:rPr>
      </w:pPr>
      <w:r w:rsidRPr="00442544">
        <w:rPr>
          <w:sz w:val="27"/>
          <w:szCs w:val="27"/>
        </w:rPr>
        <w:t>12.</w:t>
      </w:r>
      <w:r w:rsidR="00E83EB7">
        <w:rPr>
          <w:sz w:val="27"/>
          <w:szCs w:val="27"/>
        </w:rPr>
        <w:t xml:space="preserve">   </w:t>
      </w:r>
      <w:r w:rsidRPr="00442544">
        <w:rPr>
          <w:sz w:val="27"/>
          <w:szCs w:val="27"/>
        </w:rPr>
        <w:t xml:space="preserve"> </w:t>
      </w:r>
      <w:hyperlink r:id="rId29" w:history="1">
        <w:r w:rsidRPr="00442544">
          <w:rPr>
            <w:sz w:val="27"/>
            <w:szCs w:val="27"/>
          </w:rPr>
          <w:t>Устав</w:t>
        </w:r>
      </w:hyperlink>
      <w:r w:rsidRPr="00442544">
        <w:rPr>
          <w:sz w:val="27"/>
          <w:szCs w:val="27"/>
        </w:rPr>
        <w:t xml:space="preserve"> Кировского муниципального района от 08.07.2005 №126 (в р</w:t>
      </w:r>
      <w:r w:rsidR="00442544">
        <w:rPr>
          <w:sz w:val="27"/>
          <w:szCs w:val="27"/>
        </w:rPr>
        <w:t>едакции от 12.10.2017 № 97-НПА)</w:t>
      </w:r>
      <w:r w:rsidRPr="00442544">
        <w:rPr>
          <w:sz w:val="27"/>
          <w:szCs w:val="27"/>
        </w:rPr>
        <w:t>;</w:t>
      </w:r>
    </w:p>
    <w:p w:rsidR="002F45F6" w:rsidRDefault="002F45F6" w:rsidP="008E4DCC">
      <w:pPr>
        <w:spacing w:after="0"/>
        <w:ind w:left="7080"/>
        <w:jc w:val="right"/>
        <w:rPr>
          <w:rFonts w:ascii="Times New Roman" w:hAnsi="Times New Roman" w:cs="Times New Roman"/>
          <w:sz w:val="24"/>
          <w:szCs w:val="24"/>
        </w:rPr>
      </w:pPr>
    </w:p>
    <w:p w:rsidR="002F45F6" w:rsidRDefault="002F45F6" w:rsidP="008E4DCC">
      <w:pPr>
        <w:spacing w:after="0"/>
        <w:ind w:left="7080"/>
        <w:jc w:val="right"/>
        <w:rPr>
          <w:rFonts w:ascii="Times New Roman" w:hAnsi="Times New Roman" w:cs="Times New Roman"/>
          <w:sz w:val="24"/>
          <w:szCs w:val="24"/>
        </w:rPr>
      </w:pPr>
    </w:p>
    <w:p w:rsidR="002F45F6" w:rsidRDefault="002F45F6" w:rsidP="008E4DCC">
      <w:pPr>
        <w:spacing w:after="0"/>
        <w:ind w:left="7080"/>
        <w:jc w:val="right"/>
        <w:rPr>
          <w:rFonts w:ascii="Times New Roman" w:hAnsi="Times New Roman" w:cs="Times New Roman"/>
          <w:sz w:val="24"/>
          <w:szCs w:val="24"/>
        </w:rPr>
      </w:pPr>
    </w:p>
    <w:p w:rsidR="00442544" w:rsidRDefault="00442544" w:rsidP="00442544">
      <w:pPr>
        <w:spacing w:after="0"/>
        <w:rPr>
          <w:rFonts w:ascii="Times New Roman" w:hAnsi="Times New Roman" w:cs="Times New Roman"/>
          <w:sz w:val="24"/>
          <w:szCs w:val="24"/>
        </w:rPr>
      </w:pPr>
    </w:p>
    <w:p w:rsidR="00442544" w:rsidRDefault="00442544" w:rsidP="00442544">
      <w:pPr>
        <w:spacing w:after="0"/>
        <w:rPr>
          <w:rFonts w:ascii="Times New Roman" w:hAnsi="Times New Roman" w:cs="Times New Roman"/>
          <w:sz w:val="24"/>
          <w:szCs w:val="24"/>
        </w:rPr>
      </w:pPr>
    </w:p>
    <w:p w:rsidR="00641752" w:rsidRPr="00442544" w:rsidRDefault="008E4DCC" w:rsidP="008E4DCC">
      <w:pPr>
        <w:spacing w:after="0"/>
        <w:ind w:left="7080"/>
        <w:jc w:val="right"/>
        <w:rPr>
          <w:rFonts w:ascii="Times New Roman" w:hAnsi="Times New Roman" w:cs="Times New Roman"/>
          <w:sz w:val="27"/>
          <w:szCs w:val="27"/>
        </w:rPr>
      </w:pPr>
      <w:r w:rsidRPr="00442544">
        <w:rPr>
          <w:rFonts w:ascii="Times New Roman" w:hAnsi="Times New Roman" w:cs="Times New Roman"/>
          <w:sz w:val="27"/>
          <w:szCs w:val="27"/>
        </w:rPr>
        <w:lastRenderedPageBreak/>
        <w:t>Приложение №</w:t>
      </w:r>
      <w:r w:rsidR="00CD014E" w:rsidRPr="00442544">
        <w:rPr>
          <w:rFonts w:ascii="Times New Roman" w:hAnsi="Times New Roman" w:cs="Times New Roman"/>
          <w:sz w:val="27"/>
          <w:szCs w:val="27"/>
        </w:rPr>
        <w:t xml:space="preserve"> 3</w:t>
      </w:r>
      <w:bookmarkStart w:id="2" w:name="P270"/>
      <w:bookmarkEnd w:id="2"/>
    </w:p>
    <w:p w:rsidR="009A69EC" w:rsidRPr="00E83EB7" w:rsidRDefault="009A69EC" w:rsidP="008E4DCC">
      <w:pPr>
        <w:autoSpaceDE w:val="0"/>
        <w:autoSpaceDN w:val="0"/>
        <w:adjustRightInd w:val="0"/>
        <w:spacing w:after="0" w:line="240" w:lineRule="auto"/>
        <w:outlineLvl w:val="0"/>
        <w:rPr>
          <w:rFonts w:ascii="Times New Roman" w:hAnsi="Times New Roman" w:cs="Times New Roman"/>
          <w:sz w:val="6"/>
          <w:szCs w:val="27"/>
        </w:rPr>
      </w:pPr>
    </w:p>
    <w:p w:rsidR="00233C05" w:rsidRPr="00442544" w:rsidRDefault="00233C05" w:rsidP="003B6E4D">
      <w:pPr>
        <w:autoSpaceDE w:val="0"/>
        <w:autoSpaceDN w:val="0"/>
        <w:adjustRightInd w:val="0"/>
        <w:spacing w:after="0" w:line="240" w:lineRule="auto"/>
        <w:jc w:val="right"/>
        <w:rPr>
          <w:rFonts w:ascii="Times New Roman" w:hAnsi="Times New Roman" w:cs="Times New Roman"/>
          <w:sz w:val="27"/>
          <w:szCs w:val="27"/>
        </w:rPr>
      </w:pPr>
      <w:r w:rsidRPr="00442544">
        <w:rPr>
          <w:rFonts w:ascii="Times New Roman" w:hAnsi="Times New Roman" w:cs="Times New Roman"/>
          <w:sz w:val="27"/>
          <w:szCs w:val="27"/>
        </w:rPr>
        <w:t xml:space="preserve">   В </w:t>
      </w:r>
      <w:r w:rsidR="00442544">
        <w:rPr>
          <w:rFonts w:ascii="Times New Roman" w:hAnsi="Times New Roman" w:cs="Times New Roman"/>
          <w:sz w:val="27"/>
          <w:szCs w:val="27"/>
        </w:rPr>
        <w:t>___</w:t>
      </w:r>
      <w:r w:rsidRPr="00442544">
        <w:rPr>
          <w:rFonts w:ascii="Times New Roman" w:hAnsi="Times New Roman" w:cs="Times New Roman"/>
          <w:sz w:val="27"/>
          <w:szCs w:val="27"/>
        </w:rPr>
        <w:t>___________</w:t>
      </w:r>
      <w:r w:rsidR="003B6E4D" w:rsidRPr="00442544">
        <w:rPr>
          <w:rFonts w:ascii="Times New Roman" w:hAnsi="Times New Roman" w:cs="Times New Roman"/>
          <w:sz w:val="27"/>
          <w:szCs w:val="27"/>
        </w:rPr>
        <w:t>________________</w:t>
      </w:r>
    </w:p>
    <w:p w:rsidR="00233C05" w:rsidRPr="00E83EB7" w:rsidRDefault="00E83EB7" w:rsidP="007E2FD4">
      <w:pPr>
        <w:autoSpaceDE w:val="0"/>
        <w:autoSpaceDN w:val="0"/>
        <w:adjustRightInd w:val="0"/>
        <w:spacing w:before="240" w:after="0" w:line="240" w:lineRule="auto"/>
        <w:jc w:val="right"/>
        <w:rPr>
          <w:rFonts w:ascii="Times New Roman" w:hAnsi="Times New Roman" w:cs="Times New Roman"/>
          <w:sz w:val="14"/>
          <w:szCs w:val="27"/>
        </w:rPr>
      </w:pPr>
      <w:r>
        <w:rPr>
          <w:rFonts w:ascii="Times New Roman" w:hAnsi="Times New Roman" w:cs="Times New Roman"/>
          <w:sz w:val="14"/>
          <w:szCs w:val="27"/>
        </w:rPr>
        <w:t>____________________________</w:t>
      </w:r>
      <w:r w:rsidR="008E4DCC" w:rsidRPr="00E83EB7">
        <w:rPr>
          <w:rFonts w:ascii="Times New Roman" w:hAnsi="Times New Roman" w:cs="Times New Roman"/>
          <w:sz w:val="14"/>
          <w:szCs w:val="27"/>
        </w:rPr>
        <w:t>______________________________</w:t>
      </w:r>
    </w:p>
    <w:p w:rsidR="00233C05" w:rsidRPr="00442544" w:rsidRDefault="00233C05" w:rsidP="007E2FD4">
      <w:pPr>
        <w:autoSpaceDE w:val="0"/>
        <w:autoSpaceDN w:val="0"/>
        <w:adjustRightInd w:val="0"/>
        <w:spacing w:before="240" w:after="0" w:line="240" w:lineRule="auto"/>
        <w:jc w:val="right"/>
        <w:rPr>
          <w:rFonts w:ascii="Times New Roman" w:hAnsi="Times New Roman" w:cs="Times New Roman"/>
          <w:sz w:val="27"/>
          <w:szCs w:val="27"/>
        </w:rPr>
      </w:pPr>
      <w:r w:rsidRPr="00442544">
        <w:rPr>
          <w:rFonts w:ascii="Times New Roman" w:hAnsi="Times New Roman" w:cs="Times New Roman"/>
          <w:sz w:val="27"/>
          <w:szCs w:val="27"/>
        </w:rPr>
        <w:t xml:space="preserve">  От кого: ____</w:t>
      </w:r>
      <w:r w:rsidR="003B6E4D" w:rsidRPr="00442544">
        <w:rPr>
          <w:rFonts w:ascii="Times New Roman" w:hAnsi="Times New Roman" w:cs="Times New Roman"/>
          <w:sz w:val="27"/>
          <w:szCs w:val="27"/>
        </w:rPr>
        <w:t>_______________________</w:t>
      </w:r>
      <w:r w:rsidR="008E4DCC" w:rsidRPr="00442544">
        <w:rPr>
          <w:rFonts w:ascii="Times New Roman" w:hAnsi="Times New Roman" w:cs="Times New Roman"/>
          <w:sz w:val="27"/>
          <w:szCs w:val="27"/>
        </w:rPr>
        <w:t>___</w:t>
      </w:r>
    </w:p>
    <w:p w:rsidR="00233C05" w:rsidRPr="00442544" w:rsidRDefault="007E2FD4" w:rsidP="007E2FD4">
      <w:pPr>
        <w:autoSpaceDE w:val="0"/>
        <w:autoSpaceDN w:val="0"/>
        <w:adjustRightInd w:val="0"/>
        <w:spacing w:after="0" w:line="240" w:lineRule="auto"/>
        <w:jc w:val="center"/>
        <w:rPr>
          <w:rFonts w:ascii="Times New Roman" w:hAnsi="Times New Roman" w:cs="Times New Roman"/>
          <w:sz w:val="20"/>
          <w:szCs w:val="20"/>
        </w:rPr>
      </w:pPr>
      <w:r w:rsidRPr="00442544">
        <w:rPr>
          <w:rFonts w:ascii="Times New Roman" w:hAnsi="Times New Roman" w:cs="Times New Roman"/>
          <w:sz w:val="27"/>
          <w:szCs w:val="27"/>
        </w:rPr>
        <w:t xml:space="preserve">                                                                             </w:t>
      </w:r>
      <w:r w:rsidR="00442544">
        <w:rPr>
          <w:rFonts w:ascii="Times New Roman" w:hAnsi="Times New Roman" w:cs="Times New Roman"/>
          <w:sz w:val="27"/>
          <w:szCs w:val="27"/>
        </w:rPr>
        <w:t xml:space="preserve">      </w:t>
      </w:r>
      <w:r w:rsidR="00233C05" w:rsidRPr="00442544">
        <w:rPr>
          <w:rFonts w:ascii="Times New Roman" w:hAnsi="Times New Roman" w:cs="Times New Roman"/>
          <w:sz w:val="20"/>
          <w:szCs w:val="20"/>
        </w:rPr>
        <w:t>полное наименование застройщика,</w:t>
      </w:r>
    </w:p>
    <w:p w:rsidR="00233C05" w:rsidRPr="00442544" w:rsidRDefault="00233C05" w:rsidP="00233C05">
      <w:pPr>
        <w:autoSpaceDE w:val="0"/>
        <w:autoSpaceDN w:val="0"/>
        <w:adjustRightInd w:val="0"/>
        <w:spacing w:after="0" w:line="240" w:lineRule="auto"/>
        <w:jc w:val="right"/>
        <w:rPr>
          <w:rFonts w:ascii="Times New Roman" w:hAnsi="Times New Roman" w:cs="Times New Roman"/>
          <w:sz w:val="27"/>
          <w:szCs w:val="27"/>
        </w:rPr>
      </w:pPr>
      <w:r w:rsidRPr="00442544">
        <w:rPr>
          <w:rFonts w:ascii="Times New Roman" w:hAnsi="Times New Roman" w:cs="Times New Roman"/>
          <w:sz w:val="27"/>
          <w:szCs w:val="27"/>
        </w:rPr>
        <w:t>_</w:t>
      </w:r>
      <w:r w:rsidR="00442544">
        <w:rPr>
          <w:rFonts w:ascii="Times New Roman" w:hAnsi="Times New Roman" w:cs="Times New Roman"/>
          <w:sz w:val="27"/>
          <w:szCs w:val="27"/>
        </w:rPr>
        <w:t>___</w:t>
      </w:r>
      <w:r w:rsidRPr="00442544">
        <w:rPr>
          <w:rFonts w:ascii="Times New Roman" w:hAnsi="Times New Roman" w:cs="Times New Roman"/>
          <w:sz w:val="27"/>
          <w:szCs w:val="27"/>
        </w:rPr>
        <w:t>____________</w:t>
      </w:r>
      <w:r w:rsidR="003B6E4D" w:rsidRPr="00442544">
        <w:rPr>
          <w:rFonts w:ascii="Times New Roman" w:hAnsi="Times New Roman" w:cs="Times New Roman"/>
          <w:sz w:val="27"/>
          <w:szCs w:val="27"/>
        </w:rPr>
        <w:t>______________</w:t>
      </w:r>
    </w:p>
    <w:p w:rsidR="00233C05" w:rsidRPr="00442544" w:rsidRDefault="003B6E4D" w:rsidP="003B6E4D">
      <w:pPr>
        <w:autoSpaceDE w:val="0"/>
        <w:autoSpaceDN w:val="0"/>
        <w:adjustRightInd w:val="0"/>
        <w:spacing w:after="0" w:line="240" w:lineRule="auto"/>
        <w:jc w:val="center"/>
        <w:rPr>
          <w:rFonts w:ascii="Times New Roman" w:hAnsi="Times New Roman" w:cs="Times New Roman"/>
          <w:sz w:val="20"/>
          <w:szCs w:val="20"/>
        </w:rPr>
      </w:pPr>
      <w:r w:rsidRPr="00442544">
        <w:rPr>
          <w:rFonts w:ascii="Times New Roman" w:hAnsi="Times New Roman" w:cs="Times New Roman"/>
          <w:sz w:val="24"/>
          <w:szCs w:val="24"/>
        </w:rPr>
        <w:t xml:space="preserve">                                                                  </w:t>
      </w:r>
      <w:r w:rsidR="00442544" w:rsidRPr="00442544">
        <w:rPr>
          <w:rFonts w:ascii="Times New Roman" w:hAnsi="Times New Roman" w:cs="Times New Roman"/>
          <w:sz w:val="24"/>
          <w:szCs w:val="24"/>
        </w:rPr>
        <w:t xml:space="preserve">                  </w:t>
      </w:r>
      <w:r w:rsidR="007E2FD4" w:rsidRPr="00442544">
        <w:rPr>
          <w:rFonts w:ascii="Times New Roman" w:hAnsi="Times New Roman" w:cs="Times New Roman"/>
          <w:sz w:val="24"/>
          <w:szCs w:val="24"/>
        </w:rPr>
        <w:t xml:space="preserve"> </w:t>
      </w:r>
      <w:r w:rsidR="00233C05" w:rsidRPr="00442544">
        <w:rPr>
          <w:rFonts w:ascii="Times New Roman" w:hAnsi="Times New Roman" w:cs="Times New Roman"/>
          <w:sz w:val="20"/>
          <w:szCs w:val="20"/>
        </w:rPr>
        <w:t xml:space="preserve">осуществившего строительство, </w:t>
      </w:r>
    </w:p>
    <w:p w:rsidR="00233C05" w:rsidRPr="00442544" w:rsidRDefault="00233C05" w:rsidP="00233C05">
      <w:pPr>
        <w:autoSpaceDE w:val="0"/>
        <w:autoSpaceDN w:val="0"/>
        <w:adjustRightInd w:val="0"/>
        <w:spacing w:after="0" w:line="240" w:lineRule="auto"/>
        <w:jc w:val="right"/>
        <w:rPr>
          <w:rFonts w:ascii="Times New Roman" w:hAnsi="Times New Roman" w:cs="Times New Roman"/>
          <w:sz w:val="27"/>
          <w:szCs w:val="27"/>
        </w:rPr>
      </w:pPr>
      <w:r w:rsidRPr="00442544">
        <w:rPr>
          <w:rFonts w:ascii="Times New Roman" w:hAnsi="Times New Roman" w:cs="Times New Roman"/>
          <w:sz w:val="27"/>
          <w:szCs w:val="27"/>
        </w:rPr>
        <w:t>_</w:t>
      </w:r>
      <w:r w:rsidR="00442544">
        <w:rPr>
          <w:rFonts w:ascii="Times New Roman" w:hAnsi="Times New Roman" w:cs="Times New Roman"/>
          <w:sz w:val="27"/>
          <w:szCs w:val="27"/>
        </w:rPr>
        <w:t>___</w:t>
      </w:r>
      <w:r w:rsidRPr="00442544">
        <w:rPr>
          <w:rFonts w:ascii="Times New Roman" w:hAnsi="Times New Roman" w:cs="Times New Roman"/>
          <w:sz w:val="27"/>
          <w:szCs w:val="27"/>
        </w:rPr>
        <w:t>____________</w:t>
      </w:r>
      <w:r w:rsidR="003B6E4D" w:rsidRPr="00442544">
        <w:rPr>
          <w:rFonts w:ascii="Times New Roman" w:hAnsi="Times New Roman" w:cs="Times New Roman"/>
          <w:sz w:val="27"/>
          <w:szCs w:val="27"/>
        </w:rPr>
        <w:t>______________</w:t>
      </w:r>
    </w:p>
    <w:p w:rsidR="00233C05" w:rsidRPr="00442544" w:rsidRDefault="00442544" w:rsidP="003B6E4D">
      <w:pPr>
        <w:autoSpaceDE w:val="0"/>
        <w:autoSpaceDN w:val="0"/>
        <w:adjustRightInd w:val="0"/>
        <w:spacing w:after="0" w:line="240" w:lineRule="auto"/>
        <w:ind w:left="4248" w:firstLine="708"/>
        <w:rPr>
          <w:rFonts w:ascii="Times New Roman" w:hAnsi="Times New Roman" w:cs="Times New Roman"/>
          <w:sz w:val="20"/>
          <w:szCs w:val="20"/>
        </w:rPr>
      </w:pPr>
      <w:r w:rsidRPr="00442544">
        <w:rPr>
          <w:rFonts w:ascii="Times New Roman" w:hAnsi="Times New Roman" w:cs="Times New Roman"/>
          <w:sz w:val="20"/>
          <w:szCs w:val="20"/>
        </w:rPr>
        <w:t xml:space="preserve">                    </w:t>
      </w:r>
      <w:r w:rsidR="003B6E4D" w:rsidRPr="00442544">
        <w:rPr>
          <w:rFonts w:ascii="Times New Roman" w:hAnsi="Times New Roman" w:cs="Times New Roman"/>
          <w:sz w:val="20"/>
          <w:szCs w:val="20"/>
        </w:rPr>
        <w:t xml:space="preserve"> </w:t>
      </w:r>
      <w:r>
        <w:rPr>
          <w:rFonts w:ascii="Times New Roman" w:hAnsi="Times New Roman" w:cs="Times New Roman"/>
          <w:sz w:val="20"/>
          <w:szCs w:val="20"/>
        </w:rPr>
        <w:t xml:space="preserve">           </w:t>
      </w:r>
      <w:r w:rsidR="003B6E4D" w:rsidRPr="00442544">
        <w:rPr>
          <w:rFonts w:ascii="Times New Roman" w:hAnsi="Times New Roman" w:cs="Times New Roman"/>
          <w:sz w:val="20"/>
          <w:szCs w:val="20"/>
        </w:rPr>
        <w:t xml:space="preserve">реконструкцию, </w:t>
      </w:r>
      <w:r w:rsidR="00233C05" w:rsidRPr="00442544">
        <w:rPr>
          <w:rFonts w:ascii="Times New Roman" w:hAnsi="Times New Roman" w:cs="Times New Roman"/>
          <w:sz w:val="20"/>
          <w:szCs w:val="20"/>
        </w:rPr>
        <w:t>адрес;</w:t>
      </w:r>
    </w:p>
    <w:p w:rsidR="00233C05" w:rsidRPr="00442544" w:rsidRDefault="00233C05" w:rsidP="00233C05">
      <w:pPr>
        <w:autoSpaceDE w:val="0"/>
        <w:autoSpaceDN w:val="0"/>
        <w:adjustRightInd w:val="0"/>
        <w:spacing w:after="0" w:line="240" w:lineRule="auto"/>
        <w:jc w:val="right"/>
        <w:rPr>
          <w:rFonts w:ascii="Times New Roman" w:hAnsi="Times New Roman" w:cs="Times New Roman"/>
          <w:sz w:val="27"/>
          <w:szCs w:val="27"/>
        </w:rPr>
      </w:pPr>
      <w:r w:rsidRPr="00442544">
        <w:rPr>
          <w:rFonts w:ascii="Times New Roman" w:hAnsi="Times New Roman" w:cs="Times New Roman"/>
          <w:sz w:val="27"/>
          <w:szCs w:val="27"/>
        </w:rPr>
        <w:t>___</w:t>
      </w:r>
      <w:r w:rsidR="00442544">
        <w:rPr>
          <w:rFonts w:ascii="Times New Roman" w:hAnsi="Times New Roman" w:cs="Times New Roman"/>
          <w:sz w:val="27"/>
          <w:szCs w:val="27"/>
        </w:rPr>
        <w:t>___</w:t>
      </w:r>
      <w:r w:rsidRPr="00442544">
        <w:rPr>
          <w:rFonts w:ascii="Times New Roman" w:hAnsi="Times New Roman" w:cs="Times New Roman"/>
          <w:sz w:val="27"/>
          <w:szCs w:val="27"/>
        </w:rPr>
        <w:t>__________</w:t>
      </w:r>
      <w:r w:rsidR="003B6E4D" w:rsidRPr="00442544">
        <w:rPr>
          <w:rFonts w:ascii="Times New Roman" w:hAnsi="Times New Roman" w:cs="Times New Roman"/>
          <w:sz w:val="27"/>
          <w:szCs w:val="27"/>
        </w:rPr>
        <w:t>______________</w:t>
      </w:r>
    </w:p>
    <w:p w:rsidR="00233C05" w:rsidRPr="00442544" w:rsidRDefault="00233C05" w:rsidP="00233C05">
      <w:pPr>
        <w:autoSpaceDE w:val="0"/>
        <w:autoSpaceDN w:val="0"/>
        <w:adjustRightInd w:val="0"/>
        <w:spacing w:after="0" w:line="240" w:lineRule="auto"/>
        <w:jc w:val="center"/>
        <w:rPr>
          <w:rFonts w:ascii="Times New Roman" w:hAnsi="Times New Roman" w:cs="Times New Roman"/>
          <w:sz w:val="20"/>
          <w:szCs w:val="20"/>
        </w:rPr>
      </w:pPr>
      <w:r w:rsidRPr="00442544">
        <w:rPr>
          <w:rFonts w:ascii="Times New Roman" w:hAnsi="Times New Roman" w:cs="Times New Roman"/>
          <w:sz w:val="20"/>
          <w:szCs w:val="20"/>
        </w:rPr>
        <w:t xml:space="preserve">                                                     </w:t>
      </w:r>
      <w:r w:rsidR="007E2FD4" w:rsidRPr="00442544">
        <w:rPr>
          <w:rFonts w:ascii="Times New Roman" w:hAnsi="Times New Roman" w:cs="Times New Roman"/>
          <w:sz w:val="20"/>
          <w:szCs w:val="20"/>
        </w:rPr>
        <w:t xml:space="preserve">                     </w:t>
      </w:r>
      <w:r w:rsidR="00442544" w:rsidRPr="00442544">
        <w:rPr>
          <w:rFonts w:ascii="Times New Roman" w:hAnsi="Times New Roman" w:cs="Times New Roman"/>
          <w:sz w:val="20"/>
          <w:szCs w:val="20"/>
        </w:rPr>
        <w:t xml:space="preserve">           </w:t>
      </w:r>
      <w:r w:rsidRPr="00442544">
        <w:rPr>
          <w:rFonts w:ascii="Times New Roman" w:hAnsi="Times New Roman" w:cs="Times New Roman"/>
          <w:sz w:val="20"/>
          <w:szCs w:val="20"/>
        </w:rPr>
        <w:t xml:space="preserve"> </w:t>
      </w:r>
      <w:r w:rsidR="00442544">
        <w:rPr>
          <w:rFonts w:ascii="Times New Roman" w:hAnsi="Times New Roman" w:cs="Times New Roman"/>
          <w:sz w:val="20"/>
          <w:szCs w:val="20"/>
        </w:rPr>
        <w:t xml:space="preserve">                   </w:t>
      </w:r>
      <w:r w:rsidRPr="00442544">
        <w:rPr>
          <w:rFonts w:ascii="Times New Roman" w:hAnsi="Times New Roman" w:cs="Times New Roman"/>
          <w:sz w:val="20"/>
          <w:szCs w:val="20"/>
        </w:rPr>
        <w:t>Ф.И.О. руководителя; телефон</w:t>
      </w:r>
    </w:p>
    <w:p w:rsidR="00233C05" w:rsidRPr="00442544" w:rsidRDefault="00233C05" w:rsidP="00233C05">
      <w:pPr>
        <w:autoSpaceDE w:val="0"/>
        <w:autoSpaceDN w:val="0"/>
        <w:adjustRightInd w:val="0"/>
        <w:spacing w:after="0" w:line="240" w:lineRule="auto"/>
        <w:jc w:val="right"/>
        <w:rPr>
          <w:rFonts w:ascii="Times New Roman" w:hAnsi="Times New Roman" w:cs="Times New Roman"/>
          <w:sz w:val="27"/>
          <w:szCs w:val="27"/>
        </w:rPr>
      </w:pPr>
    </w:p>
    <w:p w:rsidR="00233C05" w:rsidRPr="00442544" w:rsidRDefault="00233C05" w:rsidP="00233C05">
      <w:pPr>
        <w:autoSpaceDE w:val="0"/>
        <w:autoSpaceDN w:val="0"/>
        <w:adjustRightInd w:val="0"/>
        <w:spacing w:after="0" w:line="240" w:lineRule="auto"/>
        <w:jc w:val="right"/>
        <w:rPr>
          <w:rFonts w:ascii="Times New Roman" w:hAnsi="Times New Roman" w:cs="Times New Roman"/>
          <w:sz w:val="27"/>
          <w:szCs w:val="27"/>
        </w:rPr>
      </w:pPr>
    </w:p>
    <w:p w:rsidR="00233C05" w:rsidRPr="00442544" w:rsidRDefault="00233C05" w:rsidP="00E83EB7">
      <w:pPr>
        <w:autoSpaceDE w:val="0"/>
        <w:autoSpaceDN w:val="0"/>
        <w:adjustRightInd w:val="0"/>
        <w:spacing w:after="0" w:line="240" w:lineRule="auto"/>
        <w:jc w:val="center"/>
        <w:rPr>
          <w:rFonts w:ascii="Times New Roman" w:hAnsi="Times New Roman" w:cs="Times New Roman"/>
          <w:sz w:val="27"/>
          <w:szCs w:val="27"/>
        </w:rPr>
      </w:pPr>
      <w:r w:rsidRPr="00442544">
        <w:rPr>
          <w:rFonts w:ascii="Times New Roman" w:hAnsi="Times New Roman" w:cs="Times New Roman"/>
          <w:sz w:val="27"/>
          <w:szCs w:val="27"/>
        </w:rPr>
        <w:t>ЗАЯВЛЕНИЕ</w:t>
      </w:r>
    </w:p>
    <w:p w:rsidR="00233C05" w:rsidRPr="00442544" w:rsidRDefault="008E4DCC" w:rsidP="00233C05">
      <w:pPr>
        <w:autoSpaceDE w:val="0"/>
        <w:autoSpaceDN w:val="0"/>
        <w:adjustRightInd w:val="0"/>
        <w:spacing w:after="0" w:line="240" w:lineRule="auto"/>
        <w:jc w:val="center"/>
        <w:rPr>
          <w:rFonts w:ascii="Times New Roman" w:hAnsi="Times New Roman" w:cs="Times New Roman"/>
          <w:sz w:val="27"/>
          <w:szCs w:val="27"/>
        </w:rPr>
      </w:pPr>
      <w:r w:rsidRPr="00442544">
        <w:rPr>
          <w:rFonts w:ascii="Times New Roman" w:hAnsi="Times New Roman" w:cs="Times New Roman"/>
          <w:sz w:val="27"/>
          <w:szCs w:val="27"/>
        </w:rPr>
        <w:t xml:space="preserve">      </w:t>
      </w:r>
      <w:r w:rsidR="00233C05" w:rsidRPr="00442544">
        <w:rPr>
          <w:rFonts w:ascii="Times New Roman" w:hAnsi="Times New Roman" w:cs="Times New Roman"/>
          <w:sz w:val="27"/>
          <w:szCs w:val="27"/>
        </w:rPr>
        <w:t>о выдаче разрешения на ввод объекта в эксплуатацию</w:t>
      </w:r>
    </w:p>
    <w:p w:rsidR="00233C05" w:rsidRPr="00442544" w:rsidRDefault="00233C05" w:rsidP="00233C05">
      <w:pPr>
        <w:autoSpaceDE w:val="0"/>
        <w:autoSpaceDN w:val="0"/>
        <w:adjustRightInd w:val="0"/>
        <w:spacing w:after="0" w:line="240" w:lineRule="auto"/>
        <w:jc w:val="center"/>
        <w:rPr>
          <w:rFonts w:ascii="Times New Roman" w:hAnsi="Times New Roman" w:cs="Times New Roman"/>
          <w:sz w:val="27"/>
          <w:szCs w:val="27"/>
        </w:rPr>
      </w:pP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Просим выдать разрешение на ввод объекта в эксплуатацию</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_________________________________________________________</w:t>
      </w:r>
      <w:r w:rsidR="00442544">
        <w:rPr>
          <w:rFonts w:ascii="Times New Roman" w:hAnsi="Times New Roman" w:cs="Times New Roman"/>
          <w:sz w:val="27"/>
          <w:szCs w:val="27"/>
        </w:rPr>
        <w:t>______________</w:t>
      </w:r>
    </w:p>
    <w:p w:rsidR="00233C05" w:rsidRPr="00442544" w:rsidRDefault="00233C05" w:rsidP="005C5E00">
      <w:pPr>
        <w:autoSpaceDE w:val="0"/>
        <w:autoSpaceDN w:val="0"/>
        <w:adjustRightInd w:val="0"/>
        <w:spacing w:after="0" w:line="240" w:lineRule="auto"/>
        <w:rPr>
          <w:rFonts w:ascii="Times New Roman" w:hAnsi="Times New Roman" w:cs="Times New Roman"/>
          <w:sz w:val="20"/>
          <w:szCs w:val="20"/>
        </w:rPr>
      </w:pPr>
      <w:r w:rsidRPr="00442544">
        <w:rPr>
          <w:rFonts w:ascii="Times New Roman" w:hAnsi="Times New Roman" w:cs="Times New Roman"/>
          <w:sz w:val="27"/>
          <w:szCs w:val="27"/>
        </w:rPr>
        <w:t xml:space="preserve">                           </w:t>
      </w:r>
      <w:r w:rsidR="007E2FD4" w:rsidRPr="00442544">
        <w:rPr>
          <w:rFonts w:ascii="Times New Roman" w:hAnsi="Times New Roman" w:cs="Times New Roman"/>
          <w:sz w:val="27"/>
          <w:szCs w:val="27"/>
        </w:rPr>
        <w:t xml:space="preserve">         </w:t>
      </w:r>
      <w:r w:rsidRPr="00442544">
        <w:rPr>
          <w:rFonts w:ascii="Times New Roman" w:hAnsi="Times New Roman" w:cs="Times New Roman"/>
          <w:sz w:val="20"/>
          <w:szCs w:val="20"/>
        </w:rPr>
        <w:t>(наименование объекта)</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на земельном участке  с кадастровым номером:_____________________</w:t>
      </w:r>
      <w:r w:rsidR="007E2FD4" w:rsidRPr="00442544">
        <w:rPr>
          <w:rFonts w:ascii="Times New Roman" w:hAnsi="Times New Roman" w:cs="Times New Roman"/>
          <w:sz w:val="27"/>
          <w:szCs w:val="27"/>
        </w:rPr>
        <w:t>_______</w:t>
      </w:r>
      <w:r w:rsidR="005C5E00">
        <w:rPr>
          <w:rFonts w:ascii="Times New Roman" w:hAnsi="Times New Roman" w:cs="Times New Roman"/>
          <w:sz w:val="27"/>
          <w:szCs w:val="27"/>
        </w:rPr>
        <w:t>__</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по адресу: __________________________________________</w:t>
      </w:r>
      <w:r w:rsidR="007E2FD4" w:rsidRPr="00442544">
        <w:rPr>
          <w:rFonts w:ascii="Times New Roman" w:hAnsi="Times New Roman" w:cs="Times New Roman"/>
          <w:sz w:val="27"/>
          <w:szCs w:val="27"/>
        </w:rPr>
        <w:t>_________________</w:t>
      </w:r>
      <w:r w:rsidR="005C5E00">
        <w:rPr>
          <w:rFonts w:ascii="Times New Roman" w:hAnsi="Times New Roman" w:cs="Times New Roman"/>
          <w:sz w:val="27"/>
          <w:szCs w:val="27"/>
        </w:rPr>
        <w:t>___</w:t>
      </w:r>
    </w:p>
    <w:p w:rsidR="00233C05" w:rsidRPr="00442544" w:rsidRDefault="00233C05" w:rsidP="005C5E00">
      <w:pPr>
        <w:autoSpaceDE w:val="0"/>
        <w:autoSpaceDN w:val="0"/>
        <w:adjustRightInd w:val="0"/>
        <w:spacing w:after="0" w:line="240" w:lineRule="auto"/>
        <w:rPr>
          <w:rFonts w:ascii="Times New Roman" w:hAnsi="Times New Roman" w:cs="Times New Roman"/>
          <w:sz w:val="20"/>
          <w:szCs w:val="20"/>
        </w:rPr>
      </w:pPr>
      <w:r w:rsidRPr="00442544">
        <w:rPr>
          <w:rFonts w:ascii="Times New Roman" w:hAnsi="Times New Roman" w:cs="Times New Roman"/>
          <w:sz w:val="20"/>
          <w:szCs w:val="20"/>
        </w:rPr>
        <w:t xml:space="preserve">                         </w:t>
      </w:r>
      <w:r w:rsidR="007E2FD4" w:rsidRPr="00442544">
        <w:rPr>
          <w:rFonts w:ascii="Times New Roman" w:hAnsi="Times New Roman" w:cs="Times New Roman"/>
          <w:sz w:val="20"/>
          <w:szCs w:val="20"/>
        </w:rPr>
        <w:t xml:space="preserve">                   </w:t>
      </w:r>
      <w:r w:rsidRPr="00442544">
        <w:rPr>
          <w:rFonts w:ascii="Times New Roman" w:hAnsi="Times New Roman" w:cs="Times New Roman"/>
          <w:sz w:val="20"/>
          <w:szCs w:val="20"/>
        </w:rPr>
        <w:t xml:space="preserve">  (субъект РФ, город, район, улица, номер участка)</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__________________________________________</w:t>
      </w:r>
      <w:r w:rsidR="007E2FD4" w:rsidRPr="00442544">
        <w:rPr>
          <w:rFonts w:ascii="Times New Roman" w:hAnsi="Times New Roman" w:cs="Times New Roman"/>
          <w:sz w:val="27"/>
          <w:szCs w:val="27"/>
        </w:rPr>
        <w:t>_______________</w:t>
      </w:r>
      <w:r w:rsidR="005C5E00">
        <w:rPr>
          <w:rFonts w:ascii="Times New Roman" w:hAnsi="Times New Roman" w:cs="Times New Roman"/>
          <w:sz w:val="27"/>
          <w:szCs w:val="27"/>
        </w:rPr>
        <w:t>______________</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Право на пользование землей закреплено ___</w:t>
      </w:r>
      <w:r w:rsidR="007E2FD4" w:rsidRPr="00442544">
        <w:rPr>
          <w:rFonts w:ascii="Times New Roman" w:hAnsi="Times New Roman" w:cs="Times New Roman"/>
          <w:sz w:val="27"/>
          <w:szCs w:val="27"/>
        </w:rPr>
        <w:t>______________________________</w:t>
      </w:r>
      <w:r w:rsidR="005C5E00">
        <w:rPr>
          <w:rFonts w:ascii="Times New Roman" w:hAnsi="Times New Roman" w:cs="Times New Roman"/>
          <w:sz w:val="27"/>
          <w:szCs w:val="27"/>
        </w:rPr>
        <w:t>__</w:t>
      </w:r>
    </w:p>
    <w:p w:rsidR="007E2FD4" w:rsidRPr="005C5E00" w:rsidRDefault="00233C05" w:rsidP="005C5E00">
      <w:pPr>
        <w:autoSpaceDE w:val="0"/>
        <w:autoSpaceDN w:val="0"/>
        <w:adjustRightInd w:val="0"/>
        <w:spacing w:after="0" w:line="240" w:lineRule="auto"/>
        <w:rPr>
          <w:rFonts w:ascii="Times New Roman" w:hAnsi="Times New Roman" w:cs="Times New Roman"/>
          <w:sz w:val="20"/>
          <w:szCs w:val="20"/>
        </w:rPr>
      </w:pPr>
      <w:r w:rsidRPr="005C5E00">
        <w:rPr>
          <w:rFonts w:ascii="Times New Roman" w:hAnsi="Times New Roman" w:cs="Times New Roman"/>
          <w:sz w:val="20"/>
          <w:szCs w:val="20"/>
        </w:rPr>
        <w:t xml:space="preserve">                                            </w:t>
      </w:r>
      <w:r w:rsidR="007E2FD4" w:rsidRPr="005C5E00">
        <w:rPr>
          <w:rFonts w:ascii="Times New Roman" w:hAnsi="Times New Roman" w:cs="Times New Roman"/>
          <w:sz w:val="20"/>
          <w:szCs w:val="20"/>
        </w:rPr>
        <w:t xml:space="preserve">        </w:t>
      </w:r>
      <w:r w:rsidR="005C5E00" w:rsidRPr="005C5E00">
        <w:rPr>
          <w:rFonts w:ascii="Times New Roman" w:hAnsi="Times New Roman" w:cs="Times New Roman"/>
          <w:sz w:val="20"/>
          <w:szCs w:val="20"/>
        </w:rPr>
        <w:t xml:space="preserve">                       </w:t>
      </w:r>
      <w:r w:rsidR="005C5E00">
        <w:rPr>
          <w:rFonts w:ascii="Times New Roman" w:hAnsi="Times New Roman" w:cs="Times New Roman"/>
          <w:sz w:val="20"/>
          <w:szCs w:val="20"/>
        </w:rPr>
        <w:t xml:space="preserve">                                          </w:t>
      </w:r>
      <w:r w:rsidR="005C5E00" w:rsidRPr="005C5E00">
        <w:rPr>
          <w:rFonts w:ascii="Times New Roman" w:hAnsi="Times New Roman" w:cs="Times New Roman"/>
          <w:sz w:val="20"/>
          <w:szCs w:val="20"/>
        </w:rPr>
        <w:t xml:space="preserve">  </w:t>
      </w:r>
      <w:r w:rsidRPr="005C5E00">
        <w:rPr>
          <w:rFonts w:ascii="Times New Roman" w:hAnsi="Times New Roman" w:cs="Times New Roman"/>
          <w:sz w:val="20"/>
          <w:szCs w:val="20"/>
        </w:rPr>
        <w:t>(наименование документа)</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______________________________ от "___</w:t>
      </w:r>
      <w:r w:rsidR="007E2FD4" w:rsidRPr="00442544">
        <w:rPr>
          <w:rFonts w:ascii="Times New Roman" w:hAnsi="Times New Roman" w:cs="Times New Roman"/>
          <w:sz w:val="27"/>
          <w:szCs w:val="27"/>
        </w:rPr>
        <w:t>_</w:t>
      </w:r>
      <w:r w:rsidRPr="00442544">
        <w:rPr>
          <w:rFonts w:ascii="Times New Roman" w:hAnsi="Times New Roman" w:cs="Times New Roman"/>
          <w:sz w:val="27"/>
          <w:szCs w:val="27"/>
        </w:rPr>
        <w:t>" _</w:t>
      </w:r>
      <w:r w:rsidR="007E2FD4" w:rsidRPr="00442544">
        <w:rPr>
          <w:rFonts w:ascii="Times New Roman" w:hAnsi="Times New Roman" w:cs="Times New Roman"/>
          <w:sz w:val="27"/>
          <w:szCs w:val="27"/>
        </w:rPr>
        <w:t xml:space="preserve">____________20___ г. № _______ </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Строительство (реконструкция) осуществлялись на основании _________________</w:t>
      </w:r>
    </w:p>
    <w:p w:rsidR="007E2FD4" w:rsidRPr="00442544" w:rsidRDefault="007E2FD4"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_____________________________________________________________________</w:t>
      </w:r>
      <w:r w:rsidR="005C5E00">
        <w:rPr>
          <w:rFonts w:ascii="Times New Roman" w:hAnsi="Times New Roman" w:cs="Times New Roman"/>
          <w:sz w:val="27"/>
          <w:szCs w:val="27"/>
        </w:rPr>
        <w:t>__</w:t>
      </w:r>
    </w:p>
    <w:p w:rsidR="00233C05" w:rsidRPr="005C5E00" w:rsidRDefault="00233C05" w:rsidP="005C5E00">
      <w:pPr>
        <w:autoSpaceDE w:val="0"/>
        <w:autoSpaceDN w:val="0"/>
        <w:adjustRightInd w:val="0"/>
        <w:spacing w:after="0" w:line="240" w:lineRule="auto"/>
        <w:rPr>
          <w:rFonts w:ascii="Times New Roman" w:hAnsi="Times New Roman" w:cs="Times New Roman"/>
          <w:sz w:val="20"/>
          <w:szCs w:val="20"/>
        </w:rPr>
      </w:pPr>
      <w:r w:rsidRPr="005C5E00">
        <w:rPr>
          <w:rFonts w:ascii="Times New Roman" w:hAnsi="Times New Roman" w:cs="Times New Roman"/>
          <w:sz w:val="20"/>
          <w:szCs w:val="20"/>
        </w:rPr>
        <w:t xml:space="preserve">                  </w:t>
      </w:r>
      <w:r w:rsidR="007E2FD4" w:rsidRPr="005C5E00">
        <w:rPr>
          <w:rFonts w:ascii="Times New Roman" w:hAnsi="Times New Roman" w:cs="Times New Roman"/>
          <w:sz w:val="20"/>
          <w:szCs w:val="20"/>
        </w:rPr>
        <w:t xml:space="preserve">                                         (наименование документа, №</w:t>
      </w:r>
      <w:r w:rsidRPr="005C5E00">
        <w:rPr>
          <w:rFonts w:ascii="Times New Roman" w:hAnsi="Times New Roman" w:cs="Times New Roman"/>
          <w:sz w:val="20"/>
          <w:szCs w:val="20"/>
        </w:rPr>
        <w:t>, дата выдачи)</w:t>
      </w:r>
    </w:p>
    <w:p w:rsidR="005C5E00"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Дополнительно информируем:</w:t>
      </w:r>
    </w:p>
    <w:p w:rsidR="00233C05" w:rsidRPr="00442544" w:rsidRDefault="005C5E00" w:rsidP="005C5E00">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r w:rsidR="00233C05" w:rsidRPr="00442544">
        <w:rPr>
          <w:rFonts w:ascii="Times New Roman" w:hAnsi="Times New Roman" w:cs="Times New Roman"/>
          <w:sz w:val="27"/>
          <w:szCs w:val="27"/>
        </w:rPr>
        <w:t xml:space="preserve"> 1. Работы производились подрядным (хозяйственным) способом в соответствии с договором от </w:t>
      </w:r>
      <w:r w:rsidR="00810D7D" w:rsidRPr="00442544">
        <w:rPr>
          <w:rFonts w:ascii="Times New Roman" w:hAnsi="Times New Roman" w:cs="Times New Roman"/>
          <w:sz w:val="27"/>
          <w:szCs w:val="27"/>
        </w:rPr>
        <w:t xml:space="preserve"> </w:t>
      </w:r>
      <w:r w:rsidR="00233C05" w:rsidRPr="00442544">
        <w:rPr>
          <w:rFonts w:ascii="Times New Roman" w:hAnsi="Times New Roman" w:cs="Times New Roman"/>
          <w:sz w:val="27"/>
          <w:szCs w:val="27"/>
        </w:rPr>
        <w:t>"____"</w:t>
      </w:r>
      <w:r w:rsidR="00810D7D" w:rsidRPr="00442544">
        <w:rPr>
          <w:rFonts w:ascii="Times New Roman" w:hAnsi="Times New Roman" w:cs="Times New Roman"/>
          <w:sz w:val="27"/>
          <w:szCs w:val="27"/>
        </w:rPr>
        <w:t xml:space="preserve"> ______________ 20___ г. №</w:t>
      </w:r>
      <w:r w:rsidR="00233C05" w:rsidRPr="00442544">
        <w:rPr>
          <w:rFonts w:ascii="Times New Roman" w:hAnsi="Times New Roman" w:cs="Times New Roman"/>
          <w:sz w:val="27"/>
          <w:szCs w:val="27"/>
        </w:rPr>
        <w:t xml:space="preserve"> ____</w:t>
      </w:r>
      <w:r w:rsidR="00810D7D" w:rsidRPr="00442544">
        <w:rPr>
          <w:rFonts w:ascii="Times New Roman" w:hAnsi="Times New Roman" w:cs="Times New Roman"/>
          <w:sz w:val="27"/>
          <w:szCs w:val="27"/>
        </w:rPr>
        <w:t>___</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___________________________________________</w:t>
      </w:r>
      <w:r w:rsidR="00810D7D" w:rsidRPr="00442544">
        <w:rPr>
          <w:rFonts w:ascii="Times New Roman" w:hAnsi="Times New Roman" w:cs="Times New Roman"/>
          <w:sz w:val="27"/>
          <w:szCs w:val="27"/>
        </w:rPr>
        <w:t>______________</w:t>
      </w:r>
      <w:r w:rsidR="005C5E00">
        <w:rPr>
          <w:rFonts w:ascii="Times New Roman" w:hAnsi="Times New Roman" w:cs="Times New Roman"/>
          <w:sz w:val="27"/>
          <w:szCs w:val="27"/>
        </w:rPr>
        <w:t>______________</w:t>
      </w:r>
    </w:p>
    <w:p w:rsidR="00233C05" w:rsidRPr="005C5E00" w:rsidRDefault="00233C05" w:rsidP="005C5E00">
      <w:pPr>
        <w:autoSpaceDE w:val="0"/>
        <w:autoSpaceDN w:val="0"/>
        <w:adjustRightInd w:val="0"/>
        <w:spacing w:after="0" w:line="240" w:lineRule="auto"/>
        <w:rPr>
          <w:rFonts w:ascii="Times New Roman" w:hAnsi="Times New Roman" w:cs="Times New Roman"/>
          <w:sz w:val="20"/>
          <w:szCs w:val="20"/>
        </w:rPr>
      </w:pPr>
      <w:r w:rsidRPr="005C5E00">
        <w:rPr>
          <w:rFonts w:ascii="Times New Roman" w:hAnsi="Times New Roman" w:cs="Times New Roman"/>
          <w:sz w:val="20"/>
          <w:szCs w:val="20"/>
        </w:rPr>
        <w:t xml:space="preserve">                     </w:t>
      </w:r>
      <w:r w:rsidR="005C5E00" w:rsidRPr="005C5E00">
        <w:rPr>
          <w:rFonts w:ascii="Times New Roman" w:hAnsi="Times New Roman" w:cs="Times New Roman"/>
          <w:sz w:val="20"/>
          <w:szCs w:val="20"/>
        </w:rPr>
        <w:t xml:space="preserve">           </w:t>
      </w:r>
      <w:r w:rsidR="005C5E00">
        <w:rPr>
          <w:rFonts w:ascii="Times New Roman" w:hAnsi="Times New Roman" w:cs="Times New Roman"/>
          <w:sz w:val="20"/>
          <w:szCs w:val="20"/>
        </w:rPr>
        <w:t xml:space="preserve">                 </w:t>
      </w:r>
      <w:r w:rsidR="00810D7D" w:rsidRPr="005C5E00">
        <w:rPr>
          <w:rFonts w:ascii="Times New Roman" w:hAnsi="Times New Roman" w:cs="Times New Roman"/>
          <w:sz w:val="20"/>
          <w:szCs w:val="20"/>
        </w:rPr>
        <w:t xml:space="preserve"> </w:t>
      </w:r>
      <w:r w:rsidRPr="005C5E00">
        <w:rPr>
          <w:rFonts w:ascii="Times New Roman" w:hAnsi="Times New Roman" w:cs="Times New Roman"/>
          <w:sz w:val="20"/>
          <w:szCs w:val="20"/>
        </w:rPr>
        <w:t>(наименование организации, ИНН,</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___________________________________________</w:t>
      </w:r>
      <w:r w:rsidR="00810D7D" w:rsidRPr="00442544">
        <w:rPr>
          <w:rFonts w:ascii="Times New Roman" w:hAnsi="Times New Roman" w:cs="Times New Roman"/>
          <w:sz w:val="27"/>
          <w:szCs w:val="27"/>
        </w:rPr>
        <w:t>__________________________</w:t>
      </w:r>
      <w:r w:rsidR="005C5E00">
        <w:rPr>
          <w:rFonts w:ascii="Times New Roman" w:hAnsi="Times New Roman" w:cs="Times New Roman"/>
          <w:sz w:val="27"/>
          <w:szCs w:val="27"/>
        </w:rPr>
        <w:t>__</w:t>
      </w:r>
    </w:p>
    <w:p w:rsidR="00233C05" w:rsidRPr="005C5E00" w:rsidRDefault="00233C05" w:rsidP="005C5E00">
      <w:pPr>
        <w:autoSpaceDE w:val="0"/>
        <w:autoSpaceDN w:val="0"/>
        <w:adjustRightInd w:val="0"/>
        <w:spacing w:after="0" w:line="240" w:lineRule="auto"/>
        <w:rPr>
          <w:rFonts w:ascii="Times New Roman" w:hAnsi="Times New Roman" w:cs="Times New Roman"/>
          <w:sz w:val="20"/>
          <w:szCs w:val="20"/>
        </w:rPr>
      </w:pPr>
      <w:r w:rsidRPr="005C5E00">
        <w:rPr>
          <w:rFonts w:ascii="Times New Roman" w:hAnsi="Times New Roman" w:cs="Times New Roman"/>
          <w:sz w:val="20"/>
          <w:szCs w:val="20"/>
        </w:rPr>
        <w:t xml:space="preserve">   </w:t>
      </w:r>
      <w:r w:rsidR="005C5E00" w:rsidRPr="005C5E00">
        <w:rPr>
          <w:rFonts w:ascii="Times New Roman" w:hAnsi="Times New Roman" w:cs="Times New Roman"/>
          <w:sz w:val="20"/>
          <w:szCs w:val="20"/>
        </w:rPr>
        <w:t xml:space="preserve"> </w:t>
      </w:r>
      <w:r w:rsidR="00810D7D" w:rsidRPr="005C5E00">
        <w:rPr>
          <w:rFonts w:ascii="Times New Roman" w:hAnsi="Times New Roman" w:cs="Times New Roman"/>
          <w:sz w:val="20"/>
          <w:szCs w:val="20"/>
        </w:rPr>
        <w:t xml:space="preserve"> </w:t>
      </w:r>
      <w:r w:rsidR="005C5E00">
        <w:rPr>
          <w:rFonts w:ascii="Times New Roman" w:hAnsi="Times New Roman" w:cs="Times New Roman"/>
          <w:sz w:val="20"/>
          <w:szCs w:val="20"/>
        </w:rPr>
        <w:t xml:space="preserve">                    </w:t>
      </w:r>
      <w:r w:rsidRPr="005C5E00">
        <w:rPr>
          <w:rFonts w:ascii="Times New Roman" w:hAnsi="Times New Roman" w:cs="Times New Roman"/>
          <w:sz w:val="20"/>
          <w:szCs w:val="20"/>
        </w:rPr>
        <w:t xml:space="preserve"> юридический и почтовый адреса, Ф.И.О. руководителя, номер телефона)</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_________________________________________________________</w:t>
      </w:r>
      <w:r w:rsidR="005C5E00">
        <w:rPr>
          <w:rFonts w:ascii="Times New Roman" w:hAnsi="Times New Roman" w:cs="Times New Roman"/>
          <w:sz w:val="27"/>
          <w:szCs w:val="27"/>
        </w:rPr>
        <w:t>______________</w:t>
      </w:r>
      <w:r w:rsidRPr="00442544">
        <w:rPr>
          <w:rFonts w:ascii="Times New Roman" w:hAnsi="Times New Roman" w:cs="Times New Roman"/>
          <w:sz w:val="27"/>
          <w:szCs w:val="27"/>
        </w:rPr>
        <w:t>2. Право выполнения строительно-монтажных работ закреплено ____________</w:t>
      </w:r>
      <w:r w:rsidR="00810D7D" w:rsidRPr="00442544">
        <w:rPr>
          <w:rFonts w:ascii="Times New Roman" w:hAnsi="Times New Roman" w:cs="Times New Roman"/>
          <w:sz w:val="27"/>
          <w:szCs w:val="27"/>
        </w:rPr>
        <w:t>__________</w:t>
      </w:r>
      <w:r w:rsidR="005C5E00">
        <w:rPr>
          <w:rFonts w:ascii="Times New Roman" w:hAnsi="Times New Roman" w:cs="Times New Roman"/>
          <w:sz w:val="27"/>
          <w:szCs w:val="27"/>
        </w:rPr>
        <w:t>_________________________________________________</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___________________________________________</w:t>
      </w:r>
      <w:r w:rsidR="00810D7D" w:rsidRPr="00442544">
        <w:rPr>
          <w:rFonts w:ascii="Times New Roman" w:hAnsi="Times New Roman" w:cs="Times New Roman"/>
          <w:sz w:val="27"/>
          <w:szCs w:val="27"/>
        </w:rPr>
        <w:t>__________________________</w:t>
      </w:r>
      <w:r w:rsidR="005C5E00">
        <w:rPr>
          <w:rFonts w:ascii="Times New Roman" w:hAnsi="Times New Roman" w:cs="Times New Roman"/>
          <w:sz w:val="27"/>
          <w:szCs w:val="27"/>
        </w:rPr>
        <w:t>__</w:t>
      </w:r>
    </w:p>
    <w:p w:rsidR="00233C05" w:rsidRPr="005C5E00" w:rsidRDefault="005C5E00" w:rsidP="005C5E00">
      <w:pPr>
        <w:autoSpaceDE w:val="0"/>
        <w:autoSpaceDN w:val="0"/>
        <w:adjustRightInd w:val="0"/>
        <w:spacing w:after="0" w:line="240" w:lineRule="auto"/>
        <w:rPr>
          <w:rFonts w:ascii="Times New Roman" w:hAnsi="Times New Roman" w:cs="Times New Roman"/>
          <w:sz w:val="20"/>
          <w:szCs w:val="20"/>
        </w:rPr>
      </w:pPr>
      <w:r w:rsidRPr="005C5E00">
        <w:rPr>
          <w:rFonts w:ascii="Times New Roman" w:hAnsi="Times New Roman" w:cs="Times New Roman"/>
          <w:sz w:val="20"/>
          <w:szCs w:val="20"/>
        </w:rPr>
        <w:t xml:space="preserve"> </w:t>
      </w:r>
      <w:r>
        <w:rPr>
          <w:rFonts w:ascii="Times New Roman" w:hAnsi="Times New Roman" w:cs="Times New Roman"/>
          <w:sz w:val="20"/>
          <w:szCs w:val="20"/>
        </w:rPr>
        <w:t xml:space="preserve">      </w:t>
      </w:r>
      <w:r w:rsidR="00233C05" w:rsidRPr="005C5E00">
        <w:rPr>
          <w:rFonts w:ascii="Times New Roman" w:hAnsi="Times New Roman" w:cs="Times New Roman"/>
          <w:sz w:val="20"/>
          <w:szCs w:val="20"/>
        </w:rPr>
        <w:t xml:space="preserve"> (наименование, реквизиты документа, наименование уполномоченной</w:t>
      </w:r>
      <w:r w:rsidR="00810D7D" w:rsidRPr="005C5E00">
        <w:rPr>
          <w:rFonts w:ascii="Times New Roman" w:hAnsi="Times New Roman" w:cs="Times New Roman"/>
          <w:sz w:val="20"/>
          <w:szCs w:val="20"/>
        </w:rPr>
        <w:t xml:space="preserve"> </w:t>
      </w:r>
      <w:r w:rsidR="00233C05" w:rsidRPr="005C5E00">
        <w:rPr>
          <w:rFonts w:ascii="Times New Roman" w:hAnsi="Times New Roman" w:cs="Times New Roman"/>
          <w:sz w:val="20"/>
          <w:szCs w:val="20"/>
        </w:rPr>
        <w:t xml:space="preserve"> организации, его выдавшей)</w:t>
      </w:r>
    </w:p>
    <w:p w:rsidR="005C5E00" w:rsidRDefault="005C5E00" w:rsidP="005C5E00">
      <w:pPr>
        <w:autoSpaceDE w:val="0"/>
        <w:autoSpaceDN w:val="0"/>
        <w:adjustRightInd w:val="0"/>
        <w:spacing w:after="0" w:line="240" w:lineRule="auto"/>
        <w:rPr>
          <w:rFonts w:ascii="Times New Roman" w:hAnsi="Times New Roman" w:cs="Times New Roman"/>
          <w:sz w:val="27"/>
          <w:szCs w:val="27"/>
        </w:rPr>
      </w:pPr>
    </w:p>
    <w:p w:rsidR="00233C05" w:rsidRPr="00442544" w:rsidRDefault="00810D7D"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от "____" ______________ 20___ г. № ___________</w:t>
      </w: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на земельный участок с кадастровым номером ____________________</w:t>
      </w:r>
      <w:r w:rsidR="005C5E00">
        <w:rPr>
          <w:rFonts w:ascii="Times New Roman" w:hAnsi="Times New Roman" w:cs="Times New Roman"/>
          <w:sz w:val="27"/>
          <w:szCs w:val="27"/>
        </w:rPr>
        <w:t>___________</w:t>
      </w:r>
    </w:p>
    <w:p w:rsidR="00233C05" w:rsidRPr="00E83EB7" w:rsidRDefault="00810D7D" w:rsidP="005C5E00">
      <w:pPr>
        <w:autoSpaceDE w:val="0"/>
        <w:autoSpaceDN w:val="0"/>
        <w:adjustRightInd w:val="0"/>
        <w:spacing w:before="240" w:after="0" w:line="240" w:lineRule="auto"/>
        <w:rPr>
          <w:rFonts w:ascii="Times New Roman" w:hAnsi="Times New Roman" w:cs="Times New Roman"/>
          <w:sz w:val="18"/>
          <w:szCs w:val="27"/>
        </w:rPr>
      </w:pPr>
      <w:r w:rsidRPr="00E83EB7">
        <w:rPr>
          <w:rFonts w:ascii="Times New Roman" w:hAnsi="Times New Roman" w:cs="Times New Roman"/>
          <w:sz w:val="18"/>
          <w:szCs w:val="27"/>
        </w:rPr>
        <w:t>___________________</w:t>
      </w:r>
      <w:r w:rsidR="00E83EB7">
        <w:rPr>
          <w:rFonts w:ascii="Times New Roman" w:hAnsi="Times New Roman" w:cs="Times New Roman"/>
          <w:sz w:val="18"/>
          <w:szCs w:val="27"/>
        </w:rPr>
        <w:t>____________</w:t>
      </w:r>
      <w:r w:rsidR="00233C05" w:rsidRPr="00E83EB7">
        <w:rPr>
          <w:rFonts w:ascii="Times New Roman" w:hAnsi="Times New Roman" w:cs="Times New Roman"/>
          <w:sz w:val="18"/>
          <w:szCs w:val="27"/>
        </w:rPr>
        <w:t xml:space="preserve"> </w:t>
      </w:r>
      <w:r w:rsidRPr="00E83EB7">
        <w:rPr>
          <w:rFonts w:ascii="Times New Roman" w:hAnsi="Times New Roman" w:cs="Times New Roman"/>
          <w:sz w:val="18"/>
          <w:szCs w:val="27"/>
        </w:rPr>
        <w:t xml:space="preserve"> </w:t>
      </w:r>
      <w:r w:rsidR="008E4DCC" w:rsidRPr="00E83EB7">
        <w:rPr>
          <w:rFonts w:ascii="Times New Roman" w:hAnsi="Times New Roman" w:cs="Times New Roman"/>
          <w:sz w:val="18"/>
          <w:szCs w:val="27"/>
        </w:rPr>
        <w:t xml:space="preserve">   </w:t>
      </w:r>
      <w:r w:rsidR="005C5E00" w:rsidRPr="00E83EB7">
        <w:rPr>
          <w:rFonts w:ascii="Times New Roman" w:hAnsi="Times New Roman" w:cs="Times New Roman"/>
          <w:sz w:val="18"/>
          <w:szCs w:val="27"/>
        </w:rPr>
        <w:t xml:space="preserve">       </w:t>
      </w:r>
      <w:r w:rsidR="00E83EB7">
        <w:rPr>
          <w:rFonts w:ascii="Times New Roman" w:hAnsi="Times New Roman" w:cs="Times New Roman"/>
          <w:sz w:val="18"/>
          <w:szCs w:val="27"/>
        </w:rPr>
        <w:t xml:space="preserve">     </w:t>
      </w:r>
      <w:r w:rsidR="008E4DCC" w:rsidRPr="00E83EB7">
        <w:rPr>
          <w:rFonts w:ascii="Times New Roman" w:hAnsi="Times New Roman" w:cs="Times New Roman"/>
          <w:sz w:val="18"/>
          <w:szCs w:val="27"/>
        </w:rPr>
        <w:t>___________</w:t>
      </w:r>
      <w:r w:rsidR="00233C05" w:rsidRPr="00E83EB7">
        <w:rPr>
          <w:rFonts w:ascii="Times New Roman" w:hAnsi="Times New Roman" w:cs="Times New Roman"/>
          <w:sz w:val="18"/>
          <w:szCs w:val="27"/>
        </w:rPr>
        <w:t xml:space="preserve"> </w:t>
      </w:r>
      <w:r w:rsidR="008E4DCC" w:rsidRPr="00E83EB7">
        <w:rPr>
          <w:rFonts w:ascii="Times New Roman" w:hAnsi="Times New Roman" w:cs="Times New Roman"/>
          <w:sz w:val="18"/>
          <w:szCs w:val="27"/>
        </w:rPr>
        <w:t xml:space="preserve">  </w:t>
      </w:r>
      <w:r w:rsidR="005C5E00" w:rsidRPr="00E83EB7">
        <w:rPr>
          <w:rFonts w:ascii="Times New Roman" w:hAnsi="Times New Roman" w:cs="Times New Roman"/>
          <w:sz w:val="18"/>
          <w:szCs w:val="27"/>
        </w:rPr>
        <w:t xml:space="preserve">                    </w:t>
      </w:r>
      <w:r w:rsidR="00E83EB7">
        <w:rPr>
          <w:rFonts w:ascii="Times New Roman" w:hAnsi="Times New Roman" w:cs="Times New Roman"/>
          <w:sz w:val="18"/>
          <w:szCs w:val="27"/>
        </w:rPr>
        <w:t xml:space="preserve">           </w:t>
      </w:r>
      <w:r w:rsidR="008E4DCC" w:rsidRPr="00E83EB7">
        <w:rPr>
          <w:rFonts w:ascii="Times New Roman" w:hAnsi="Times New Roman" w:cs="Times New Roman"/>
          <w:sz w:val="18"/>
          <w:szCs w:val="27"/>
        </w:rPr>
        <w:t xml:space="preserve"> </w:t>
      </w:r>
      <w:r w:rsidR="00E83EB7">
        <w:rPr>
          <w:rFonts w:ascii="Times New Roman" w:hAnsi="Times New Roman" w:cs="Times New Roman"/>
          <w:sz w:val="18"/>
          <w:szCs w:val="27"/>
        </w:rPr>
        <w:t>_______________</w:t>
      </w:r>
      <w:r w:rsidR="00233C05" w:rsidRPr="00E83EB7">
        <w:rPr>
          <w:rFonts w:ascii="Times New Roman" w:hAnsi="Times New Roman" w:cs="Times New Roman"/>
          <w:sz w:val="18"/>
          <w:szCs w:val="27"/>
        </w:rPr>
        <w:t>____</w:t>
      </w:r>
      <w:r w:rsidRPr="00E83EB7">
        <w:rPr>
          <w:rFonts w:ascii="Times New Roman" w:hAnsi="Times New Roman" w:cs="Times New Roman"/>
          <w:sz w:val="18"/>
          <w:szCs w:val="27"/>
        </w:rPr>
        <w:t>_______</w:t>
      </w:r>
      <w:r w:rsidR="008E4DCC" w:rsidRPr="00E83EB7">
        <w:rPr>
          <w:rFonts w:ascii="Times New Roman" w:hAnsi="Times New Roman" w:cs="Times New Roman"/>
          <w:sz w:val="18"/>
          <w:szCs w:val="27"/>
        </w:rPr>
        <w:t>______</w:t>
      </w:r>
    </w:p>
    <w:p w:rsidR="00233C05" w:rsidRPr="005C5E00" w:rsidRDefault="00233C05" w:rsidP="005C5E00">
      <w:pPr>
        <w:autoSpaceDE w:val="0"/>
        <w:autoSpaceDN w:val="0"/>
        <w:adjustRightInd w:val="0"/>
        <w:spacing w:after="0" w:line="240" w:lineRule="auto"/>
        <w:rPr>
          <w:rFonts w:ascii="Times New Roman" w:hAnsi="Times New Roman" w:cs="Times New Roman"/>
          <w:sz w:val="20"/>
          <w:szCs w:val="20"/>
        </w:rPr>
      </w:pPr>
      <w:r w:rsidRPr="005C5E00">
        <w:rPr>
          <w:rFonts w:ascii="Times New Roman" w:hAnsi="Times New Roman" w:cs="Times New Roman"/>
          <w:sz w:val="20"/>
          <w:szCs w:val="20"/>
        </w:rPr>
        <w:t xml:space="preserve">   </w:t>
      </w:r>
      <w:r w:rsidR="00810D7D" w:rsidRPr="005C5E00">
        <w:rPr>
          <w:rFonts w:ascii="Times New Roman" w:hAnsi="Times New Roman" w:cs="Times New Roman"/>
          <w:sz w:val="20"/>
          <w:szCs w:val="20"/>
        </w:rPr>
        <w:t xml:space="preserve">       </w:t>
      </w:r>
      <w:r w:rsidR="008E4DCC" w:rsidRPr="005C5E00">
        <w:rPr>
          <w:rFonts w:ascii="Times New Roman" w:hAnsi="Times New Roman" w:cs="Times New Roman"/>
          <w:sz w:val="20"/>
          <w:szCs w:val="20"/>
        </w:rPr>
        <w:t xml:space="preserve">       </w:t>
      </w:r>
      <w:r w:rsidRPr="005C5E00">
        <w:rPr>
          <w:rFonts w:ascii="Times New Roman" w:hAnsi="Times New Roman" w:cs="Times New Roman"/>
          <w:sz w:val="20"/>
          <w:szCs w:val="20"/>
        </w:rPr>
        <w:t xml:space="preserve"> (должность)           </w:t>
      </w:r>
      <w:r w:rsidR="00810D7D" w:rsidRPr="005C5E00">
        <w:rPr>
          <w:rFonts w:ascii="Times New Roman" w:hAnsi="Times New Roman" w:cs="Times New Roman"/>
          <w:sz w:val="20"/>
          <w:szCs w:val="20"/>
        </w:rPr>
        <w:t xml:space="preserve">       </w:t>
      </w:r>
      <w:r w:rsidRPr="005C5E00">
        <w:rPr>
          <w:rFonts w:ascii="Times New Roman" w:hAnsi="Times New Roman" w:cs="Times New Roman"/>
          <w:sz w:val="20"/>
          <w:szCs w:val="20"/>
        </w:rPr>
        <w:t xml:space="preserve"> </w:t>
      </w:r>
      <w:r w:rsidR="005C5E00">
        <w:rPr>
          <w:rFonts w:ascii="Times New Roman" w:hAnsi="Times New Roman" w:cs="Times New Roman"/>
          <w:sz w:val="20"/>
          <w:szCs w:val="20"/>
        </w:rPr>
        <w:t xml:space="preserve">               </w:t>
      </w:r>
      <w:r w:rsidR="00810D7D" w:rsidRPr="005C5E00">
        <w:rPr>
          <w:rFonts w:ascii="Times New Roman" w:hAnsi="Times New Roman" w:cs="Times New Roman"/>
          <w:sz w:val="20"/>
          <w:szCs w:val="20"/>
        </w:rPr>
        <w:t xml:space="preserve"> </w:t>
      </w:r>
      <w:r w:rsidRPr="005C5E00">
        <w:rPr>
          <w:rFonts w:ascii="Times New Roman" w:hAnsi="Times New Roman" w:cs="Times New Roman"/>
          <w:sz w:val="20"/>
          <w:szCs w:val="20"/>
        </w:rPr>
        <w:t xml:space="preserve">(подпись)                 </w:t>
      </w:r>
      <w:r w:rsidR="00810D7D" w:rsidRPr="005C5E00">
        <w:rPr>
          <w:rFonts w:ascii="Times New Roman" w:hAnsi="Times New Roman" w:cs="Times New Roman"/>
          <w:sz w:val="20"/>
          <w:szCs w:val="20"/>
        </w:rPr>
        <w:t xml:space="preserve">                     </w:t>
      </w:r>
      <w:r w:rsidR="005C5E00">
        <w:rPr>
          <w:rFonts w:ascii="Times New Roman" w:hAnsi="Times New Roman" w:cs="Times New Roman"/>
          <w:sz w:val="20"/>
          <w:szCs w:val="20"/>
        </w:rPr>
        <w:t xml:space="preserve">         </w:t>
      </w:r>
      <w:r w:rsidR="00810D7D" w:rsidRPr="005C5E00">
        <w:rPr>
          <w:rFonts w:ascii="Times New Roman" w:hAnsi="Times New Roman" w:cs="Times New Roman"/>
          <w:sz w:val="20"/>
          <w:szCs w:val="20"/>
        </w:rPr>
        <w:t xml:space="preserve"> </w:t>
      </w:r>
      <w:r w:rsidRPr="005C5E00">
        <w:rPr>
          <w:rFonts w:ascii="Times New Roman" w:hAnsi="Times New Roman" w:cs="Times New Roman"/>
          <w:sz w:val="20"/>
          <w:szCs w:val="20"/>
        </w:rPr>
        <w:t>(Фамилия И.О.)</w:t>
      </w:r>
    </w:p>
    <w:p w:rsidR="00233C05" w:rsidRPr="005C5E00" w:rsidRDefault="00233C05" w:rsidP="005C5E00">
      <w:pPr>
        <w:autoSpaceDE w:val="0"/>
        <w:autoSpaceDN w:val="0"/>
        <w:adjustRightInd w:val="0"/>
        <w:spacing w:after="0" w:line="240" w:lineRule="auto"/>
        <w:rPr>
          <w:rFonts w:ascii="Times New Roman" w:hAnsi="Times New Roman" w:cs="Times New Roman"/>
          <w:sz w:val="20"/>
          <w:szCs w:val="20"/>
        </w:rPr>
      </w:pPr>
    </w:p>
    <w:p w:rsidR="00233C05" w:rsidRPr="00442544" w:rsidRDefault="00233C05" w:rsidP="005C5E00">
      <w:pPr>
        <w:autoSpaceDE w:val="0"/>
        <w:autoSpaceDN w:val="0"/>
        <w:adjustRightInd w:val="0"/>
        <w:spacing w:after="0" w:line="240" w:lineRule="auto"/>
        <w:rPr>
          <w:rFonts w:ascii="Times New Roman" w:hAnsi="Times New Roman" w:cs="Times New Roman"/>
          <w:sz w:val="27"/>
          <w:szCs w:val="27"/>
        </w:rPr>
      </w:pPr>
      <w:r w:rsidRPr="00442544">
        <w:rPr>
          <w:rFonts w:ascii="Times New Roman" w:hAnsi="Times New Roman" w:cs="Times New Roman"/>
          <w:sz w:val="27"/>
          <w:szCs w:val="27"/>
        </w:rPr>
        <w:t xml:space="preserve">    </w:t>
      </w:r>
      <w:r w:rsidR="008E4DCC" w:rsidRPr="00442544">
        <w:rPr>
          <w:rFonts w:ascii="Times New Roman" w:hAnsi="Times New Roman" w:cs="Times New Roman"/>
          <w:sz w:val="27"/>
          <w:szCs w:val="27"/>
        </w:rPr>
        <w:t xml:space="preserve">                                                      </w:t>
      </w:r>
      <w:r w:rsidRPr="00442544">
        <w:rPr>
          <w:rFonts w:ascii="Times New Roman" w:hAnsi="Times New Roman" w:cs="Times New Roman"/>
          <w:sz w:val="27"/>
          <w:szCs w:val="27"/>
        </w:rPr>
        <w:t>М.П</w:t>
      </w:r>
      <w:r w:rsidR="008E4DCC" w:rsidRPr="00442544">
        <w:rPr>
          <w:rFonts w:ascii="Times New Roman" w:hAnsi="Times New Roman" w:cs="Times New Roman"/>
          <w:sz w:val="27"/>
          <w:szCs w:val="27"/>
        </w:rPr>
        <w:t xml:space="preserve">.         </w:t>
      </w:r>
      <w:r w:rsidRPr="00442544">
        <w:rPr>
          <w:rFonts w:ascii="Times New Roman" w:hAnsi="Times New Roman" w:cs="Times New Roman"/>
          <w:sz w:val="27"/>
          <w:szCs w:val="27"/>
        </w:rPr>
        <w:t>"____" ______________ 20__</w:t>
      </w:r>
      <w:r w:rsidR="00810D7D" w:rsidRPr="00442544">
        <w:rPr>
          <w:rFonts w:ascii="Times New Roman" w:hAnsi="Times New Roman" w:cs="Times New Roman"/>
          <w:sz w:val="27"/>
          <w:szCs w:val="27"/>
        </w:rPr>
        <w:t>_</w:t>
      </w:r>
      <w:r w:rsidRPr="00442544">
        <w:rPr>
          <w:rFonts w:ascii="Times New Roman" w:hAnsi="Times New Roman" w:cs="Times New Roman"/>
          <w:sz w:val="27"/>
          <w:szCs w:val="27"/>
        </w:rPr>
        <w:t xml:space="preserve"> г.</w:t>
      </w:r>
    </w:p>
    <w:p w:rsidR="00135BC7" w:rsidRPr="00442544" w:rsidRDefault="008E4DCC" w:rsidP="005C5E00">
      <w:pPr>
        <w:autoSpaceDE w:val="0"/>
        <w:autoSpaceDN w:val="0"/>
        <w:adjustRightInd w:val="0"/>
        <w:spacing w:after="0" w:line="240" w:lineRule="auto"/>
        <w:outlineLvl w:val="0"/>
        <w:rPr>
          <w:rFonts w:ascii="Times New Roman" w:hAnsi="Times New Roman" w:cs="Times New Roman"/>
          <w:sz w:val="27"/>
          <w:szCs w:val="27"/>
        </w:rPr>
      </w:pPr>
      <w:r w:rsidRPr="00442544">
        <w:rPr>
          <w:rFonts w:ascii="Times New Roman" w:hAnsi="Times New Roman" w:cs="Times New Roman"/>
          <w:sz w:val="27"/>
          <w:szCs w:val="27"/>
        </w:rPr>
        <w:lastRenderedPageBreak/>
        <w:t xml:space="preserve">                                                                             </w:t>
      </w:r>
      <w:r w:rsidR="0008599E">
        <w:rPr>
          <w:rFonts w:ascii="Times New Roman" w:hAnsi="Times New Roman" w:cs="Times New Roman"/>
          <w:sz w:val="27"/>
          <w:szCs w:val="27"/>
        </w:rPr>
        <w:t xml:space="preserve">                          </w:t>
      </w:r>
      <w:r w:rsidRPr="00442544">
        <w:rPr>
          <w:rFonts w:ascii="Times New Roman" w:hAnsi="Times New Roman" w:cs="Times New Roman"/>
          <w:sz w:val="27"/>
          <w:szCs w:val="27"/>
        </w:rPr>
        <w:t xml:space="preserve">               </w:t>
      </w:r>
    </w:p>
    <w:p w:rsidR="008E4DCC" w:rsidRPr="0008599E" w:rsidRDefault="008E4DCC" w:rsidP="008E4DCC">
      <w:pPr>
        <w:autoSpaceDE w:val="0"/>
        <w:autoSpaceDN w:val="0"/>
        <w:adjustRightInd w:val="0"/>
        <w:spacing w:after="0" w:line="240" w:lineRule="auto"/>
        <w:ind w:left="7080"/>
        <w:outlineLvl w:val="0"/>
        <w:rPr>
          <w:rFonts w:ascii="Times New Roman" w:hAnsi="Times New Roman" w:cs="Times New Roman"/>
          <w:sz w:val="27"/>
          <w:szCs w:val="27"/>
        </w:rPr>
      </w:pPr>
      <w:r w:rsidRPr="0008599E">
        <w:rPr>
          <w:rFonts w:ascii="Times New Roman" w:hAnsi="Times New Roman" w:cs="Times New Roman"/>
          <w:sz w:val="27"/>
          <w:szCs w:val="27"/>
        </w:rPr>
        <w:t xml:space="preserve">        Приложение № 4</w:t>
      </w:r>
    </w:p>
    <w:p w:rsidR="008E4DCC" w:rsidRPr="00933441" w:rsidRDefault="008E4DCC" w:rsidP="008E4DCC">
      <w:pPr>
        <w:autoSpaceDE w:val="0"/>
        <w:autoSpaceDN w:val="0"/>
        <w:adjustRightInd w:val="0"/>
        <w:spacing w:after="0" w:line="240" w:lineRule="auto"/>
        <w:jc w:val="center"/>
        <w:rPr>
          <w:rFonts w:ascii="Times New Roman" w:hAnsi="Times New Roman" w:cs="Times New Roman"/>
          <w:sz w:val="24"/>
          <w:szCs w:val="24"/>
        </w:rPr>
      </w:pPr>
    </w:p>
    <w:p w:rsidR="00ED58D5" w:rsidRDefault="00ED58D5" w:rsidP="008E4DCC">
      <w:pPr>
        <w:autoSpaceDE w:val="0"/>
        <w:autoSpaceDN w:val="0"/>
        <w:adjustRightInd w:val="0"/>
        <w:spacing w:after="0" w:line="240" w:lineRule="auto"/>
        <w:jc w:val="center"/>
        <w:rPr>
          <w:rFonts w:ascii="Times New Roman" w:hAnsi="Times New Roman" w:cs="Times New Roman"/>
          <w:b/>
          <w:sz w:val="24"/>
          <w:szCs w:val="24"/>
        </w:rPr>
      </w:pPr>
    </w:p>
    <w:p w:rsidR="008E4DCC" w:rsidRPr="0008599E" w:rsidRDefault="008E4DCC" w:rsidP="008E4DCC">
      <w:pPr>
        <w:autoSpaceDE w:val="0"/>
        <w:autoSpaceDN w:val="0"/>
        <w:adjustRightInd w:val="0"/>
        <w:spacing w:after="0" w:line="240" w:lineRule="auto"/>
        <w:jc w:val="center"/>
        <w:rPr>
          <w:rFonts w:ascii="Times New Roman" w:hAnsi="Times New Roman" w:cs="Times New Roman"/>
          <w:b/>
          <w:sz w:val="27"/>
          <w:szCs w:val="27"/>
        </w:rPr>
      </w:pPr>
      <w:r w:rsidRPr="0008599E">
        <w:rPr>
          <w:rFonts w:ascii="Times New Roman" w:hAnsi="Times New Roman" w:cs="Times New Roman"/>
          <w:b/>
          <w:sz w:val="27"/>
          <w:szCs w:val="27"/>
        </w:rPr>
        <w:t>БЛОК-СХЕМА</w:t>
      </w:r>
    </w:p>
    <w:p w:rsidR="008E4DCC" w:rsidRPr="0008599E" w:rsidRDefault="008E4DCC" w:rsidP="008E4DCC">
      <w:pPr>
        <w:autoSpaceDE w:val="0"/>
        <w:autoSpaceDN w:val="0"/>
        <w:adjustRightInd w:val="0"/>
        <w:spacing w:after="0" w:line="240" w:lineRule="auto"/>
        <w:jc w:val="center"/>
        <w:rPr>
          <w:rFonts w:ascii="Times New Roman" w:hAnsi="Times New Roman" w:cs="Times New Roman"/>
          <w:b/>
          <w:sz w:val="27"/>
          <w:szCs w:val="27"/>
        </w:rPr>
      </w:pPr>
      <w:r w:rsidRPr="0008599E">
        <w:rPr>
          <w:rFonts w:ascii="Times New Roman" w:hAnsi="Times New Roman" w:cs="Times New Roman"/>
          <w:b/>
          <w:sz w:val="27"/>
          <w:szCs w:val="27"/>
        </w:rPr>
        <w:t>ПОСЛЕДОВАТЕЛЬНОСТИ ДЕЙСТВИЙ ПРИ ВЫПОЛНЕНИИ</w:t>
      </w:r>
    </w:p>
    <w:p w:rsidR="008E4DCC" w:rsidRPr="0008599E" w:rsidRDefault="008E4DCC" w:rsidP="008E4DCC">
      <w:pPr>
        <w:autoSpaceDE w:val="0"/>
        <w:autoSpaceDN w:val="0"/>
        <w:adjustRightInd w:val="0"/>
        <w:spacing w:after="0" w:line="240" w:lineRule="auto"/>
        <w:jc w:val="center"/>
        <w:rPr>
          <w:rFonts w:ascii="Times New Roman" w:hAnsi="Times New Roman" w:cs="Times New Roman"/>
          <w:b/>
          <w:sz w:val="27"/>
          <w:szCs w:val="27"/>
        </w:rPr>
      </w:pPr>
      <w:r w:rsidRPr="0008599E">
        <w:rPr>
          <w:rFonts w:ascii="Times New Roman" w:hAnsi="Times New Roman" w:cs="Times New Roman"/>
          <w:b/>
          <w:sz w:val="27"/>
          <w:szCs w:val="27"/>
        </w:rPr>
        <w:t>АДМИНИСТРАТИВНЫХ ПРОЦЕДУР</w:t>
      </w:r>
    </w:p>
    <w:p w:rsidR="008E4DCC" w:rsidRDefault="008E4DCC" w:rsidP="008E4DCC">
      <w:pPr>
        <w:autoSpaceDE w:val="0"/>
        <w:autoSpaceDN w:val="0"/>
        <w:adjustRightInd w:val="0"/>
        <w:spacing w:after="0" w:line="240" w:lineRule="auto"/>
        <w:jc w:val="center"/>
        <w:rPr>
          <w:rFonts w:ascii="Times New Roman" w:hAnsi="Times New Roman" w:cs="Times New Roman"/>
          <w:sz w:val="24"/>
          <w:szCs w:val="24"/>
        </w:rPr>
      </w:pPr>
    </w:p>
    <w:p w:rsidR="008E4DCC" w:rsidRPr="00933441" w:rsidRDefault="003F508E" w:rsidP="008E4DCC">
      <w:pPr>
        <w:autoSpaceDE w:val="0"/>
        <w:autoSpaceDN w:val="0"/>
        <w:adjustRightInd w:val="0"/>
        <w:spacing w:after="0" w:line="24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3604260</wp:posOffset>
                </wp:positionH>
                <wp:positionV relativeFrom="paragraph">
                  <wp:posOffset>161290</wp:posOffset>
                </wp:positionV>
                <wp:extent cx="2427605" cy="297815"/>
                <wp:effectExtent l="11430" t="12065" r="8890" b="1397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97815"/>
                        </a:xfrm>
                        <a:prstGeom prst="rect">
                          <a:avLst/>
                        </a:prstGeom>
                        <a:solidFill>
                          <a:srgbClr val="FFFFFF"/>
                        </a:solidFill>
                        <a:ln w="9525">
                          <a:solidFill>
                            <a:srgbClr val="000000"/>
                          </a:solidFill>
                          <a:miter lim="800000"/>
                          <a:headEnd/>
                          <a:tailEnd/>
                        </a:ln>
                      </wps:spPr>
                      <wps:txbx>
                        <w:txbxContent>
                          <w:p w:rsidR="006D2D73" w:rsidRPr="0008599E" w:rsidRDefault="006D2D73" w:rsidP="008E4DCC">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Запрос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3.8pt;margin-top:12.7pt;width:191.15pt;height:23.4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PKgIAAFEEAAAOAAAAZHJzL2Uyb0RvYy54bWysVNtu2zAMfR+wfxD0vtgxkqYx4hRdugwD&#10;ugvQ7gNoWbaFyZImKbGzrx8lO1l2exnmB4EUqUPykPTmbugkOXLrhFYFnc9SSrhiuhKqKejn5/2r&#10;W0qcB1WB1IoX9MQdvdu+fLHpTc4z3WpZcUsQRLm8NwVtvTd5kjjW8g7cTBuu0Fhr24FH1TZJZaFH&#10;9E4mWZreJL22lbGacefw9mE00m3Er2vO/Me6dtwTWVDMzcfTxrMMZ7LdQN5YMK1gUxrwD1l0IBQG&#10;vUA9gAdysOI3qE4wq52u/YzpLtF1LRiPNWA18/SXap5aMDzWguQ4c6HJ/T9Y9uH4yRJRFTRbU6Kg&#10;wx4988GT13og60BPb1yOXk8G/fyA19jmWKozj5p9cUTpXQuq4ffW6r7lUGF68/AyuXo64rgAUvbv&#10;dYVh4OB1BBpq2wXukA2C6Nim06U1IRWGl9kiW92kS0oY2rL16na+jCEgP7821vm3XHckCAW12PqI&#10;DsdH50M2kJ9dQjCnpaj2Qsqo2KbcSUuOgGOyj9+E/pObVKQv6HqZLUcC/gqRxu9PEJ3wOO9SdAW9&#10;vThBHmh7o6o4jR6EHGVMWaqJx0DdSKIfymHqS6mrEzJq9TjXuIcotNp+o6THmS6o+3oAyymR7xR2&#10;ZT1fLMISRGWxXGWo2GtLeW0BxRCqoJ6SUdz5cXEOxoqmxUjnObjHTu5FJDm0fMxqyhvnNnI/7VhY&#10;jGs9ev34E2y/AwAA//8DAFBLAwQUAAYACAAAACEASy7EXt4AAAAJAQAADwAAAGRycy9kb3ducmV2&#10;LnhtbEyPQU+DQBCF7yb+h82YeLOLSKkgS9MQvTZpa+J1yo6AsrPILhT/vetJj5P35b1viu1iejHT&#10;6DrLCu5XEQji2uqOGwWvp5e7RxDOI2vsLZOCb3KwLa+vCsy1vfCB5qNvRChhl6OC1vshl9LVLRl0&#10;KzsQh+zdjgZ9OMdG6hEvodz0Mo6iVBrsOCy0OFDVUv15nIyC6VTt5kMVf7zNe53s02c02H8pdXuz&#10;7J5AeFr8Hwy/+kEdyuB0thNrJ3oF63STBlRBvE5ABCBLsgzEWcEmfgBZFvL/B+UPAAAA//8DAFBL&#10;AQItABQABgAIAAAAIQC2gziS/gAAAOEBAAATAAAAAAAAAAAAAAAAAAAAAABbQ29udGVudF9UeXBl&#10;c10ueG1sUEsBAi0AFAAGAAgAAAAhADj9If/WAAAAlAEAAAsAAAAAAAAAAAAAAAAALwEAAF9yZWxz&#10;Ly5yZWxzUEsBAi0AFAAGAAgAAAAhADn+I48qAgAAUQQAAA4AAAAAAAAAAAAAAAAALgIAAGRycy9l&#10;Mm9Eb2MueG1sUEsBAi0AFAAGAAgAAAAhAEsuxF7eAAAACQEAAA8AAAAAAAAAAAAAAAAAhAQAAGRy&#10;cy9kb3ducmV2LnhtbFBLBQYAAAAABAAEAPMAAACPBQAAAAA=&#10;">
                <v:textbox style="mso-fit-shape-to-text:t">
                  <w:txbxContent>
                    <w:p w:rsidR="006D2D73" w:rsidRPr="0008599E" w:rsidRDefault="006D2D73" w:rsidP="008E4DCC">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Запрос</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294005</wp:posOffset>
                </wp:positionH>
                <wp:positionV relativeFrom="paragraph">
                  <wp:posOffset>142240</wp:posOffset>
                </wp:positionV>
                <wp:extent cx="2432685" cy="297815"/>
                <wp:effectExtent l="10795" t="12065" r="13970" b="1397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97815"/>
                        </a:xfrm>
                        <a:prstGeom prst="rect">
                          <a:avLst/>
                        </a:prstGeom>
                        <a:solidFill>
                          <a:srgbClr val="FFFFFF"/>
                        </a:solidFill>
                        <a:ln w="9525">
                          <a:solidFill>
                            <a:srgbClr val="000000"/>
                          </a:solidFill>
                          <a:miter lim="800000"/>
                          <a:headEnd/>
                          <a:tailEnd/>
                        </a:ln>
                      </wps:spPr>
                      <wps:txbx>
                        <w:txbxContent>
                          <w:p w:rsidR="006D2D73" w:rsidRPr="0008599E" w:rsidRDefault="006D2D73" w:rsidP="008E4DCC">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Запрос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left:0;text-align:left;margin-left:23.15pt;margin-top:11.2pt;width:191.55pt;height:23.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7TLAIAAFgEAAAOAAAAZHJzL2Uyb0RvYy54bWysVNtu2zAMfR+wfxD0vjhxkzYx4hRdugwD&#10;ugvQ7gNkWY6FSaImKbGzry8lJ2l2exnmB0GUqEPyHNLL214rshfOSzAlnYzGlAjDoZZmW9KvT5s3&#10;c0p8YKZmCowo6UF4ert6/WrZ2ULk0IKqhSMIYnzR2ZK2IdgiyzxvhWZ+BFYYvGzAaRbQdNusdqxD&#10;dK2yfDy+zjpwtXXAhfd4ej9c0lXCbxrBw+em8SIQVVLMLaTVpbWKa7ZasmLrmG0lP6bB/iELzaTB&#10;oGeoexYY2Tn5G5SW3IGHJow46AyaRnKRasBqJuNfqnlsmRWpFiTH2zNN/v/B8k/7L47IuqQ5KmWY&#10;Ro2eRB/IW+jJVaSns75Ar0eLfqHHY5Q5lertA/BvnhhYt8xsxZ1z0LWC1ZjeJL7MLp4OOD6CVN1H&#10;qDEM2wVIQH3jdOQO2SCIjjIdztLEVDge5tOr/Ho+o4TjXb64mU9mKQQrTq+t8+G9AE3ipqQOpU/o&#10;bP/gQ8yGFSeXGMyDkvVGKpUMt63WypE9wzbZpO+I/pObMqQr6WKWzwYC/goxTt+fILQM2O9K6pLO&#10;z06siLS9M3XqxsCkGvaYsjJHHiN1A4mhr/qkWCI5clxBfUBiHQztjeOImxbcD0o6bO2S+u875gQl&#10;6oNBcRaT6TTOQjKms5scDXd5U13eMMMRqqSBkmG7DsP87KyT2xYjndrhDgXdyMT1S1bH9LF9kwTH&#10;UYvzcWknr5cfwuoZAAD//wMAUEsDBBQABgAIAAAAIQBjeyS43AAAAAgBAAAPAAAAZHJzL2Rvd25y&#10;ZXYueG1sTI9LT4RAEITvJv6HSZt4cwdZQlyk2WyIXjfZR+K1l2kBnQcyA4v/3vGkt+pUperrcrsY&#10;LWYefe8swuMqAcG2caq3LcL59PrwBMIHsoq0s4zwzR621e1NSYVyV3vg+RhaEUusLwihC2EopPRN&#10;x4b8yg1so/fuRkMhnmMr1UjXWG60TJMkl4Z6Gxc6GrjuuPk8TgZhOtW7+VCnH2/zXmX7/IUM6S/E&#10;+7tl9wwi8BL+wvCLH9GhikwXN1nlhUbI8nVMIqRpBiL6WbqJ4oKQb9Ygq1L+f6D6AQAA//8DAFBL&#10;AQItABQABgAIAAAAIQC2gziS/gAAAOEBAAATAAAAAAAAAAAAAAAAAAAAAABbQ29udGVudF9UeXBl&#10;c10ueG1sUEsBAi0AFAAGAAgAAAAhADj9If/WAAAAlAEAAAsAAAAAAAAAAAAAAAAALwEAAF9yZWxz&#10;Ly5yZWxzUEsBAi0AFAAGAAgAAAAhADlIHtMsAgAAWAQAAA4AAAAAAAAAAAAAAAAALgIAAGRycy9l&#10;Mm9Eb2MueG1sUEsBAi0AFAAGAAgAAAAhAGN7JLjcAAAACAEAAA8AAAAAAAAAAAAAAAAAhgQAAGRy&#10;cy9kb3ducmV2LnhtbFBLBQYAAAAABAAEAPMAAACPBQAAAAA=&#10;">
                <v:textbox style="mso-fit-shape-to-text:t">
                  <w:txbxContent>
                    <w:p w:rsidR="006D2D73" w:rsidRPr="0008599E" w:rsidRDefault="006D2D73" w:rsidP="008E4DCC">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Запрос</w:t>
                      </w:r>
                    </w:p>
                  </w:txbxContent>
                </v:textbox>
              </v:shape>
            </w:pict>
          </mc:Fallback>
        </mc:AlternateContent>
      </w:r>
    </w:p>
    <w:p w:rsidR="008E4DCC" w:rsidRPr="00933441" w:rsidRDefault="008E4DCC" w:rsidP="008E4DCC">
      <w:pPr>
        <w:pStyle w:val="ConsPlusNormal"/>
        <w:jc w:val="both"/>
      </w:pPr>
    </w:p>
    <w:p w:rsidR="008E4DCC" w:rsidRPr="00933441" w:rsidRDefault="003F508E" w:rsidP="008E4DCC">
      <w:pPr>
        <w:pStyle w:val="ConsPlusNonformat"/>
        <w:tabs>
          <w:tab w:val="left" w:pos="6318"/>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1529715</wp:posOffset>
                </wp:positionH>
                <wp:positionV relativeFrom="paragraph">
                  <wp:posOffset>98425</wp:posOffset>
                </wp:positionV>
                <wp:extent cx="635" cy="202565"/>
                <wp:effectExtent l="57150" t="5080" r="56515" b="2095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20.45pt;margin-top:7.75pt;width:.05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qI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Kk&#10;SA8zet57HVOjrAgNGowrwa9WGxtKpEf1al40/eqQ0nVH1I5H77eTgeAsRCR3IWHjDKTZDh81Ax8C&#10;CWK3jq3tAyT0AR3jUE63ofCjRxQOpw8TjCic52k+mU4iPCmvkcY6/4HrHgWjws5bInadr7VSMHtt&#10;s5iHHF6cD7xIeQ0IaZVeCymjBKRCQ4Xnk3wSA5yWgoXL4ObsbltLiw4kiCj+Lizu3KzeKxbBOk7Y&#10;6mJ7IiTYyMfueCugX5LjkK3nDCPJ4d0E60xPqpARagfCF+uso2/zdL6arWbFqMinq1GRNs3oeV0X&#10;o+k6e5w0D01dN9n3QD4ryk4wxlXgf9V0VvydZi6v66zGm6pvjUru0WNHgez1P5KOww/zPitnq9lp&#10;Y0N1QQcg4+h8eXLhnfy6j14/PwzLHwAAAP//AwBQSwMEFAAGAAgAAAAhAJioEDrgAAAACQEAAA8A&#10;AABkcnMvZG93bnJldi54bWxMj8FOwzAQRO9I/IO1SNyo0ygNNMSpgAqRC0i0CHF04yWxiNdR7LYp&#10;X89yguNqnmbflKvJ9eKAY7CeFMxnCQikxhtLrYK37ePVDYgQNRnde0IFJwywqs7PSl0Yf6RXPGxi&#10;K7iEQqEVdDEOhZSh6dDpMPMDEmeffnQ68jm20oz6yOWul2mS5NJpS/yh0wM+dNh8bfZOQVx/nLr8&#10;vblf2pft03Nuv+u6Xit1eTHd3YKIOMU/GH71WR0qdtr5PZkgegVpliwZ5WCxAMFAms153E5Bdp2B&#10;rEr5f0H1AwAA//8DAFBLAQItABQABgAIAAAAIQC2gziS/gAAAOEBAAATAAAAAAAAAAAAAAAAAAAA&#10;AABbQ29udGVudF9UeXBlc10ueG1sUEsBAi0AFAAGAAgAAAAhADj9If/WAAAAlAEAAAsAAAAAAAAA&#10;AAAAAAAALwEAAF9yZWxzLy5yZWxzUEsBAi0AFAAGAAgAAAAhAChY6og3AgAAYAQAAA4AAAAAAAAA&#10;AAAAAAAALgIAAGRycy9lMm9Eb2MueG1sUEsBAi0AFAAGAAgAAAAhAJioEDrgAAAACQEAAA8AAAAA&#10;AAAAAAAAAAAAkQ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4816475</wp:posOffset>
                </wp:positionH>
                <wp:positionV relativeFrom="paragraph">
                  <wp:posOffset>117475</wp:posOffset>
                </wp:positionV>
                <wp:extent cx="635" cy="219075"/>
                <wp:effectExtent l="57785" t="5080" r="55880" b="2349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79.25pt;margin-top:9.25pt;width:.0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dt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TzFS&#10;pIcZPe+9jqlR9hgaNBhXgl+tNjaUSI/q1bxo+tUhpeuOqB2P3m8nA8FZiEjuQsLGGUizHT5qBj4E&#10;EsRuHVvbB0joAzrGoZxuQ+FHjygcTh8mGFE4z7N5+jiJ8KS8Rhrr/AeuexSMCjtvidh1vtZKwey1&#10;zWIecnhxPvAi5TUgpFV6LaSMEpAKDRWeT/JJDHBaChYug5uzu20tLTqQIKL4u7C4c7N6r1gE6zhh&#10;q4vtiZBgIx+7462AfkmOQ7aeM4wkh3cTrDM9qUJGqB0IX6yzjr7N0/lqtpoVoyKfrkZF2jSj53Vd&#10;jKbr7HHSPDR13WTfA/msKDvBGFeB/1XTWfF3mrm8rrMab6q+NSq5R48dBbLX/0g6Dj/M+6ycrWan&#10;jQ3VBR2AjKPz5cmFd/LrPnr9/DAsfwAAAP//AwBQSwMEFAAGAAgAAAAhAAARvnjfAAAACQEAAA8A&#10;AABkcnMvZG93bnJldi54bWxMj0FPwzAMhe9I/IfISNxYCqhllKYTMCF6AYkNIY5ZY5qIxqmabOv4&#10;9XgnOFn2e3r+XrWYfC92OEYXSMHlLAOB1AbjqFPwvn66mIOISZPRfSBUcMAIi/r0pNKlCXt6w90q&#10;dYJDKJZagU1pKKWMrUWv4ywMSKx9hdHrxOvYSTPqPYf7Xl5lWSG9dsQfrB7w0WL7vdp6BWn5ebDF&#10;R/tw617Xzy+F+2maZqnU+dl0fwci4ZT+zHDEZ3SomWkTtmSi6BXc5POcrSwcJxv4UIDYKMivM5B1&#10;Jf83qH8BAAD//wMAUEsBAi0AFAAGAAgAAAAhALaDOJL+AAAA4QEAABMAAAAAAAAAAAAAAAAAAAAA&#10;AFtDb250ZW50X1R5cGVzXS54bWxQSwECLQAUAAYACAAAACEAOP0h/9YAAACUAQAACwAAAAAAAAAA&#10;AAAAAAAvAQAAX3JlbHMvLnJlbHNQSwECLQAUAAYACAAAACEAWLUXbTcCAABgBAAADgAAAAAAAAAA&#10;AAAAAAAuAgAAZHJzL2Uyb0RvYy54bWxQSwECLQAUAAYACAAAACEAABG+eN8AAAAJAQAADwAAAAAA&#10;AAAAAAAAAACRBAAAZHJzL2Rvd25yZXYueG1sUEsFBgAAAAAEAAQA8wAAAJ0FAAAAAA==&#10;">
                <v:stroke endarrow="block"/>
              </v:shape>
            </w:pict>
          </mc:Fallback>
        </mc:AlternateContent>
      </w:r>
      <w:r w:rsidR="008E4DCC">
        <w:rPr>
          <w:rFonts w:ascii="Times New Roman" w:hAnsi="Times New Roman" w:cs="Times New Roman"/>
        </w:rPr>
        <w:tab/>
      </w:r>
    </w:p>
    <w:p w:rsidR="008E4DCC" w:rsidRPr="00933441" w:rsidRDefault="008E4DCC" w:rsidP="008E4DCC">
      <w:pPr>
        <w:pStyle w:val="ConsPlusNonformat"/>
        <w:jc w:val="both"/>
        <w:rPr>
          <w:rFonts w:ascii="Times New Roman" w:hAnsi="Times New Roman" w:cs="Times New Roman"/>
        </w:rPr>
      </w:pPr>
    </w:p>
    <w:p w:rsidR="008E4DCC" w:rsidRPr="00933441" w:rsidRDefault="003F508E" w:rsidP="008E4DC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301625</wp:posOffset>
                </wp:positionH>
                <wp:positionV relativeFrom="paragraph">
                  <wp:posOffset>1270</wp:posOffset>
                </wp:positionV>
                <wp:extent cx="2432685" cy="1086485"/>
                <wp:effectExtent l="6985" t="10795" r="8255" b="762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086485"/>
                        </a:xfrm>
                        <a:prstGeom prst="rect">
                          <a:avLst/>
                        </a:prstGeom>
                        <a:solidFill>
                          <a:srgbClr val="FFFFFF"/>
                        </a:solidFill>
                        <a:ln w="9525">
                          <a:solidFill>
                            <a:srgbClr val="000000"/>
                          </a:solidFill>
                          <a:miter lim="800000"/>
                          <a:headEnd/>
                          <a:tailEnd/>
                        </a:ln>
                      </wps:spPr>
                      <wps:txbx>
                        <w:txbxContent>
                          <w:p w:rsidR="006D2D73" w:rsidRPr="0008599E" w:rsidRDefault="006D2D73" w:rsidP="008E4DCC">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margin-left:23.75pt;margin-top:.1pt;width:191.55pt;height:85.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GXKwIAAFkEAAAOAAAAZHJzL2Uyb0RvYy54bWysVNtu2zAMfR+wfxD0vtjxnCw14hRdugwD&#10;ugvQ7gNoWbaFyZImKbG7ry8lJ2l2wR6G+UEgReqQPCS9vh57SQ7cOqFVSeezlBKumK6Fakv69WH3&#10;akWJ86BqkFrxkj5yR683L1+sB1PwTHda1twSBFGuGExJO+9NkSSOdbwHN9OGKzQ22vbgUbVtUlsY&#10;EL2XSZamy2TQtjZWM+4c3t5ORrqJ+E3Dmf/cNI57IkuKufl42nhW4Uw2ayhaC6YT7JgG/EMWPQiF&#10;Qc9Qt+CB7K34DaoXzGqnGz9juk900wjGYw1YzTz9pZr7DgyPtSA5zpxpcv8Pln06fLFE1CXNFpQo&#10;6LFHD3z05K0eSR7oGYwr0OveoJ8f8RrbHEt15k6zb44ove1AtfzGWj10HGpMbx5eJhdPJxwXQKrh&#10;o64xDOy9jkBjY/vAHbJBEB3b9HhuTUiF4WWWv86WK0yRoW2erpY5KiEGFKfnxjr/nuueBKGkFnsf&#10;4eFw5/zkenIJ0ZyWot4JKaNi22orLTkAzskufkf0n9ykIkNJrxbI1d8h0vj9CaIXHgdeir6kq7MT&#10;FIG3d6rGNKHwIOQkY3VSHYkM3E0s+rEap5aFAIHkStePyKzV03zjPqLQafuDkgFnu6Tu+x4sp0R+&#10;UNidq3meh2WISr54k6FiLy3VpQUUQ6iSekomceunBdobK9oOI53m4QY7uhOR6+esjunj/MZuHXct&#10;LMilHr2e/wibJwAAAP//AwBQSwMEFAAGAAgAAAAhAGgfJtLbAAAABwEAAA8AAABkcnMvZG93bnJl&#10;di54bWxMjsFOg0AURfcm/sPkmbizQylSQxmahui2SVsTt6/ME6jMDDIDxb/3ubLLm3ty78m3s+nE&#10;RINvnVWwXEQgyFZOt7ZW8H56e3oB4QNajZ2zpOCHPGyL+7scM+2u9kDTMdSCR6zPUEETQp9J6auG&#10;DPqF68ly9+kGg4HjUEs94JXHTSfjKEqlwdbyQ4M9lQ1VX8fRKBhP5W46lPHlY9rrZJ++osHuW6nH&#10;h3m3ARFoDv8w/OmzOhTsdHaj1V50CpL1M5MKYhDcJqsoBXFmbL1cgSxyeetf/AIAAP//AwBQSwEC&#10;LQAUAAYACAAAACEAtoM4kv4AAADhAQAAEwAAAAAAAAAAAAAAAAAAAAAAW0NvbnRlbnRfVHlwZXNd&#10;LnhtbFBLAQItABQABgAIAAAAIQA4/SH/1gAAAJQBAAALAAAAAAAAAAAAAAAAAC8BAABfcmVscy8u&#10;cmVsc1BLAQItABQABgAIAAAAIQDzDxGXKwIAAFkEAAAOAAAAAAAAAAAAAAAAAC4CAABkcnMvZTJv&#10;RG9jLnhtbFBLAQItABQABgAIAAAAIQBoHybS2wAAAAcBAAAPAAAAAAAAAAAAAAAAAIUEAABkcnMv&#10;ZG93bnJldi54bWxQSwUGAAAAAAQABADzAAAAjQUAAAAA&#10;">
                <v:textbox style="mso-fit-shape-to-text:t">
                  <w:txbxContent>
                    <w:p w:rsidR="006D2D73" w:rsidRPr="0008599E" w:rsidRDefault="006D2D73" w:rsidP="008E4DCC">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3625215</wp:posOffset>
                </wp:positionH>
                <wp:positionV relativeFrom="paragraph">
                  <wp:posOffset>32385</wp:posOffset>
                </wp:positionV>
                <wp:extent cx="2432685" cy="297815"/>
                <wp:effectExtent l="5715" t="6350" r="9525" b="1016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97815"/>
                        </a:xfrm>
                        <a:prstGeom prst="rect">
                          <a:avLst/>
                        </a:prstGeom>
                        <a:solidFill>
                          <a:srgbClr val="FFFFFF"/>
                        </a:solidFill>
                        <a:ln w="9525">
                          <a:solidFill>
                            <a:srgbClr val="000000"/>
                          </a:solidFill>
                          <a:miter lim="800000"/>
                          <a:headEnd/>
                          <a:tailEnd/>
                        </a:ln>
                      </wps:spPr>
                      <wps:txbx>
                        <w:txbxContent>
                          <w:p w:rsidR="006D2D73" w:rsidRPr="0008599E" w:rsidRDefault="006D2D73" w:rsidP="008E4DCC">
                            <w:pPr>
                              <w:autoSpaceDE w:val="0"/>
                              <w:autoSpaceDN w:val="0"/>
                              <w:adjustRightInd w:val="0"/>
                              <w:spacing w:after="0" w:line="240" w:lineRule="auto"/>
                              <w:jc w:val="center"/>
                              <w:rPr>
                                <w:rFonts w:ascii="Times New Roman" w:hAnsi="Times New Roman" w:cs="Times New Roman"/>
                                <w:sz w:val="27"/>
                                <w:szCs w:val="27"/>
                              </w:rPr>
                            </w:pPr>
                            <w:r w:rsidRPr="0008599E">
                              <w:rPr>
                                <w:rFonts w:ascii="Times New Roman" w:hAnsi="Times New Roman" w:cs="Times New Roman"/>
                                <w:sz w:val="27"/>
                                <w:szCs w:val="27"/>
                              </w:rPr>
                              <w:t>МФЦ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9" type="#_x0000_t202" style="position:absolute;margin-left:285.45pt;margin-top:2.55pt;width:191.55pt;height:23.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BwLQIAAFgEAAAOAAAAZHJzL2Uyb0RvYy54bWysVNtu2zAMfR+wfxD0vjhxkzYx4hRdugwD&#10;ugvQ7gNkWbaF6TZKid19/Sg5yYJuexnmB0EUqSPyHNLr20ErchDgpTUlnU2mlAjDbS1NW9KvT7s3&#10;S0p8YKZmyhpR0mfh6e3m9at17wqR286qWgBBEOOL3pW0C8EVWeZ5JzTzE+uEQWdjQbOAJrRZDaxH&#10;dK2yfDq9znoLtQPLhfd4ej866SbhN43g4XPTeBGIKinmFtIKaa3imm3WrGiBuU7yYxrsH7LQTBp8&#10;9Ax1zwIje5C/QWnJwXrbhAm3OrNNI7lINWA1s+mLah475kSqBcnx7kyT/3+w/NPhCxBZlzSfU2KY&#10;Ro2exBDIWzuQRaSnd77AqEeHcWHAY5Q5lerdg+XfPDF22zHTijsA23eC1ZjeLN7MLq6OOD6CVP1H&#10;W+MzbB9sAhoa0JE7ZIMgOsr0fJYmpsLxMJ9f5dfLBSUcffnqZjlLyWWsON124MN7YTWJm5ICSp/Q&#10;2eHBh5gNK04h8TFvlax3UqlkQFttFZADwzbZpS8V8CJMGdKXdLXIFyMBf4WYpu9PEFoG7HcldUmX&#10;5yBWRNremTp1Y2BSjXtMWZkjj5G6kcQwVENS7OokT2XrZyQW7NjeOI646Sz8oKTH1i6p/75nIChR&#10;HwyKs5rN53EWkjFf3ORowKWnuvQwwxGqpIGScbsN4/zsHci2w5dO7XCHgu5k4joqP2Z1TB/bN0lw&#10;HLU4H5d2ivr1Q9j8BAAA//8DAFBLAwQUAAYACAAAACEAC2TXS9wAAAAIAQAADwAAAGRycy9kb3du&#10;cmV2LnhtbEyPwU7DMBBE70j8g7VI3KjdqC00jVNVEVwrtUXiuo3dJBCvQ+yk4e9ZTvS2oxnNvsm2&#10;k2vFaPvQeNIwnykQlkpvGqo0vJ/enl5AhIhksPVkNfzYANv8/i7D1PgrHex4jJXgEgopaqhj7FIp&#10;Q1lbh2HmO0vsXXzvMLLsK2l6vHK5a2Wi1Eo6bIg/1NjZorbl13FwGoZTsRsPRfL5Me7NYr96RYft&#10;t9aPD9NuAyLaKf6H4Q+f0SFnprMfyATRalg+qzVH+ZiDYH+9XPC2M+tEgcwzeTsg/wUAAP//AwBQ&#10;SwECLQAUAAYACAAAACEAtoM4kv4AAADhAQAAEwAAAAAAAAAAAAAAAAAAAAAAW0NvbnRlbnRfVHlw&#10;ZXNdLnhtbFBLAQItABQABgAIAAAAIQA4/SH/1gAAAJQBAAALAAAAAAAAAAAAAAAAAC8BAABfcmVs&#10;cy8ucmVsc1BLAQItABQABgAIAAAAIQBLyABwLQIAAFgEAAAOAAAAAAAAAAAAAAAAAC4CAABkcnMv&#10;ZTJvRG9jLnhtbFBLAQItABQABgAIAAAAIQALZNdL3AAAAAgBAAAPAAAAAAAAAAAAAAAAAIcEAABk&#10;cnMvZG93bnJldi54bWxQSwUGAAAAAAQABADzAAAAkAUAAAAA&#10;">
                <v:textbox style="mso-fit-shape-to-text:t">
                  <w:txbxContent>
                    <w:p w:rsidR="006D2D73" w:rsidRPr="0008599E" w:rsidRDefault="006D2D73" w:rsidP="008E4DCC">
                      <w:pPr>
                        <w:autoSpaceDE w:val="0"/>
                        <w:autoSpaceDN w:val="0"/>
                        <w:adjustRightInd w:val="0"/>
                        <w:spacing w:after="0" w:line="240" w:lineRule="auto"/>
                        <w:jc w:val="center"/>
                        <w:rPr>
                          <w:rFonts w:ascii="Times New Roman" w:hAnsi="Times New Roman" w:cs="Times New Roman"/>
                          <w:sz w:val="27"/>
                          <w:szCs w:val="27"/>
                        </w:rPr>
                      </w:pPr>
                      <w:r w:rsidRPr="0008599E">
                        <w:rPr>
                          <w:rFonts w:ascii="Times New Roman" w:hAnsi="Times New Roman" w:cs="Times New Roman"/>
                          <w:sz w:val="27"/>
                          <w:szCs w:val="27"/>
                        </w:rPr>
                        <w:t>МФЦ</w:t>
                      </w:r>
                    </w:p>
                  </w:txbxContent>
                </v:textbox>
              </v:shape>
            </w:pict>
          </mc:Fallback>
        </mc:AlternateContent>
      </w:r>
    </w:p>
    <w:p w:rsidR="008E4DCC" w:rsidRPr="00933441" w:rsidRDefault="003F508E" w:rsidP="008E4D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4817110</wp:posOffset>
                </wp:positionH>
                <wp:positionV relativeFrom="paragraph">
                  <wp:posOffset>30480</wp:posOffset>
                </wp:positionV>
                <wp:extent cx="635" cy="250190"/>
                <wp:effectExtent l="58420" t="7620" r="55245" b="1841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9.3pt;margin-top:2.4pt;width:.05pt;height:1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k5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wUiR&#10;Hmb0ePA6lkZ5HggajCvAr1I7G1qkJ/VsnjT95pDSVUdUy6P3y9lAcBYikjchYeMMlNkPnzQDHwIF&#10;IlunxvYhJfCATnEo5/tQ+MkjCofzyQwjCuf5LM2WcWIJKW6Rxjr/keseBaPEzlsi2s5XWimYvbZZ&#10;rEOOT84HXKS4BYSySm+FlFECUqGhxMtZPosBTkvBwmVwc7bdV9KiIwkiir/YJNy8drP6oFhM1nHC&#10;NlfbEyHBRj6y460AviTHoVrPGUaSw7sJ1gWeVKEi9A6Ar9ZFR9+X6XKz2Cymo2k+34ymaV2PHrfV&#10;dDTfZh9m9aSuqjr7EcBn06ITjHEV8N80nU3/TjPX13VR413Vd6KSt9kjowD29h9Bx+GHeV+Us9fs&#10;vLOhu6ADkHF0vj658E5e76PXrw/D+icAAAD//wMAUEsDBBQABgAIAAAAIQAVnesP3gAAAAgBAAAP&#10;AAAAZHJzL2Rvd25yZXYueG1sTI/NTsMwEITvSLyDtUjcqENV0hLiVECFyKVItAhxdOMltojXUey2&#10;KU/PcoLjpxnNT7kcfScOOEQXSMH1JAOB1ATjqFXwtn26WoCISZPRXSBUcMIIy+r8rNSFCUd6xcMm&#10;tYJDKBZagU2pL6SMjUWv4yT0SKx9hsHrxDi00gz6yOG+k9Msy6XXjrjB6h4fLTZfm71XkFYfJ5u/&#10;Nw+37mX7vM7dd13XK6UuL8b7OxAJx/Rnht/5PB0q3rQLezJRdArmN4ucrQpm/IB15jmIHfNsCrIq&#10;5f8D1Q8AAAD//wMAUEsBAi0AFAAGAAgAAAAhALaDOJL+AAAA4QEAABMAAAAAAAAAAAAAAAAAAAAA&#10;AFtDb250ZW50X1R5cGVzXS54bWxQSwECLQAUAAYACAAAACEAOP0h/9YAAACUAQAACwAAAAAAAAAA&#10;AAAAAAAvAQAAX3JlbHMvLnJlbHNQSwECLQAUAAYACAAAACEAknkZOTgCAABgBAAADgAAAAAAAAAA&#10;AAAAAAAuAgAAZHJzL2Uyb0RvYy54bWxQSwECLQAUAAYACAAAACEAFZ3rD94AAAAIAQAADwAAAAAA&#10;AAAAAAAAAACSBAAAZHJzL2Rvd25yZXYueG1sUEsFBgAAAAAEAAQA8wAAAJ0FAAAAAA==&#10;">
                <v:stroke endarrow="block"/>
              </v:shape>
            </w:pict>
          </mc:Fallback>
        </mc:AlternateContent>
      </w:r>
    </w:p>
    <w:p w:rsidR="008E4DCC" w:rsidRPr="00933441" w:rsidRDefault="003F508E" w:rsidP="008E4D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3625215</wp:posOffset>
                </wp:positionH>
                <wp:positionV relativeFrom="paragraph">
                  <wp:posOffset>122555</wp:posOffset>
                </wp:positionV>
                <wp:extent cx="2432685" cy="495300"/>
                <wp:effectExtent l="5715" t="6350" r="9525" b="1270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495300"/>
                        </a:xfrm>
                        <a:prstGeom prst="rect">
                          <a:avLst/>
                        </a:prstGeom>
                        <a:solidFill>
                          <a:srgbClr val="FFFFFF"/>
                        </a:solidFill>
                        <a:ln w="9525">
                          <a:solidFill>
                            <a:srgbClr val="000000"/>
                          </a:solidFill>
                          <a:miter lim="800000"/>
                          <a:headEnd/>
                          <a:tailEnd/>
                        </a:ln>
                      </wps:spPr>
                      <wps:txbx>
                        <w:txbxContent>
                          <w:p w:rsidR="006D2D73" w:rsidRPr="0008599E" w:rsidRDefault="006D2D73" w:rsidP="0008599E">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Приём заявления и документов</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0" type="#_x0000_t202" style="position:absolute;left:0;text-align:left;margin-left:285.45pt;margin-top:9.65pt;width:191.55pt;height:39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ILgIAAFgEAAAOAAAAZHJzL2Uyb0RvYy54bWysVNuO0zAQfUfiHyy/06TZtrRR09XSpQhp&#10;uUi7fMDEcRILxza226R8/Y6dtlQLvCDyYHk84+OZc2ayvh06SQ7cOqFVQaeTlBKumK6Eagr67Wn3&#10;ZkmJ86AqkFrxgh65o7eb16/Wvcl5plstK24JgiiX96agrfcmTxLHWt6Bm2jDFTprbTvwaNomqSz0&#10;iN7JJEvTRdJrWxmrGXcOT+9HJ91E/LrmzH+pa8c9kQXF3HxcbVzLsCabNeSNBdMKdkoD/iGLDoTC&#10;Ry9Q9+CB7K34DaoTzGqnaz9hukt0XQvGYw1YzTR9Uc1jC4bHWpAcZy40uf8Hyz4fvloiqoJmGSUK&#10;OtToiQ+evNMDWQR6euNyjHo0GOcHPEaZY6nOPGj23RGlty2oht9Zq/uWQ4XpTcPN5OrqiOMCSNl/&#10;0hU+A3uvI9BQ2y5wh2wQREeZjhdpQioMD7PZTbZYzilh6Jut5jdp1C6B/HzbWOc/cN2RsCmoRekj&#10;OhwenA/ZQH4OCY85LUW1E1JGwzblVlpyAGyTXfxiAS/CpCJ9QVfzbD4S8FeINH5/guiEx36Xoivo&#10;8hIEeaDtvapiN3oQctxjylKdeAzUjST6oRyiYrOzPKWujkis1WN74zjiptX2JyU9tnZB3Y89WE6J&#10;/KhQnNV0NguzEI3Z/G2Ghr32lNceUAyhCuopGbdbP87P3ljRtPjSuR3uUNCdiFwH5cesTulj+0YJ&#10;TqMW5uPajlG/fgibZwAAAP//AwBQSwMEFAAGAAgAAAAhAM/9yT/dAAAACQEAAA8AAABkcnMvZG93&#10;bnJldi54bWxMj81OwzAQhO9IvIO1SNyoQ39JiFNVEVwrtUXiuo1NErDXIXbS8PYsp3Lb0Xyancm3&#10;k7NiNH1oPSl4nCUgDFVet1QreDu9PjyBCBFJo/VkFPyYANvi9ibHTPsLHcx4jLXgEAoZKmhi7DIp&#10;Q9UYh2HmO0PsffjeYWTZ11L3eOFwZ+U8SdbSYUv8ocHOlI2pvo6DUzCcyt14KOef7+NeL/frF3Ro&#10;v5W6v5t2zyCimeIVhr/6XB0K7nT2A+kgrILVJkkZZSNdgGAgXS153JmPzQJkkcv/C4pfAAAA//8D&#10;AFBLAQItABQABgAIAAAAIQC2gziS/gAAAOEBAAATAAAAAAAAAAAAAAAAAAAAAABbQ29udGVudF9U&#10;eXBlc10ueG1sUEsBAi0AFAAGAAgAAAAhADj9If/WAAAAlAEAAAsAAAAAAAAAAAAAAAAALwEAAF9y&#10;ZWxzLy5yZWxzUEsBAi0AFAAGAAgAAAAhAElxf4guAgAAWAQAAA4AAAAAAAAAAAAAAAAALgIAAGRy&#10;cy9lMm9Eb2MueG1sUEsBAi0AFAAGAAgAAAAhAM/9yT/dAAAACQEAAA8AAAAAAAAAAAAAAAAAiAQA&#10;AGRycy9kb3ducmV2LnhtbFBLBQYAAAAABAAEAPMAAACSBQAAAAA=&#10;">
                <v:textbox style="mso-fit-shape-to-text:t">
                  <w:txbxContent>
                    <w:p w:rsidR="006D2D73" w:rsidRPr="0008599E" w:rsidRDefault="006D2D73" w:rsidP="0008599E">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Приём заявления и документов</w:t>
                      </w:r>
                    </w:p>
                  </w:txbxContent>
                </v:textbox>
              </v:shape>
            </w:pict>
          </mc:Fallback>
        </mc:AlternateContent>
      </w:r>
    </w:p>
    <w:p w:rsidR="008E4DCC" w:rsidRPr="00933441" w:rsidRDefault="008E4DCC" w:rsidP="008E4DCC">
      <w:pPr>
        <w:autoSpaceDE w:val="0"/>
        <w:autoSpaceDN w:val="0"/>
        <w:adjustRightInd w:val="0"/>
        <w:spacing w:after="0" w:line="240" w:lineRule="auto"/>
        <w:jc w:val="center"/>
        <w:rPr>
          <w:rFonts w:ascii="Times New Roman" w:hAnsi="Times New Roman" w:cs="Times New Roman"/>
          <w:sz w:val="20"/>
          <w:szCs w:val="20"/>
        </w:rPr>
      </w:pPr>
    </w:p>
    <w:p w:rsidR="008E4DCC" w:rsidRPr="00933441" w:rsidRDefault="003F508E" w:rsidP="008E4DCC">
      <w:pPr>
        <w:pStyle w:val="a6"/>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1529080</wp:posOffset>
                </wp:positionH>
                <wp:positionV relativeFrom="paragraph">
                  <wp:posOffset>2964815</wp:posOffset>
                </wp:positionV>
                <wp:extent cx="2540" cy="277495"/>
                <wp:effectExtent l="56515" t="8255" r="55245" b="1905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20.4pt;margin-top:233.45pt;width:.2pt;height:2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EdNwIAAGEEAAAOAAAAZHJzL2Uyb0RvYy54bWysVMGO2jAQvVfqP1i+Q0g2sBARVqsEetm2&#10;SLv9AGM7xKpjW7YhoKr/3rEJtLSXqmoOzjieefNm5jnLp1Mn0ZFbJ7QqcTqeYMQV1UyofYm/vG1G&#10;c4ycJ4oRqRUv8Zk7/LR6/27Zm4JnutWScYsARLmiNyVuvTdFkjja8o64sTZcwWGjbUc8bO0+YZb0&#10;gN7JJJtMZkmvLTNWU+4cfK0vh3gV8ZuGU/+5aRz3SJYYuPm42rjuwpqslqTYW2JaQQca5B9YdEQo&#10;SHqDqokn6GDFH1CdoFY73fgx1V2im0ZQHmuAatLJb9W8tsTwWAs0x5lbm9z/g6WfjluLBCtxlmKk&#10;SAczej54HVOjhzw0qDeuAL9KbW0okZ7Uq3nR9KtDSlctUXsevd/OBoLTEJHchYSNM5Bm13/UDHwI&#10;JIjdOjW2C5DQB3SKQznfhsJPHlH4mE1zGByFg+zxMV9MIz4prqHGOv+B6w4Fo8TOWyL2ra+0UjB8&#10;bdOYiBxfnA/ESHENCHmV3ggpowakQn2JF9NsGgOcloKFw+Dm7H5XSYuOJKgoPgOLOzerD4pFsJYT&#10;th5sT4QEG/nYHm8FNExyHLJ1nGEkOVycYF3oSRUyQvFAeLAuQvq2mCzW8/U8H+XZbD3KJ3U9et5U&#10;+Wi2SR+n9UNdVXX6PZBP86IVjHEV+F9FneZ/J5rhel3keJP1rVHJPXrsKJC9viPpOP0w8It0dpqd&#10;tzZUF4QAOo7Ow50LF+XXffT6+WdY/QAAAP//AwBQSwMEFAAGAAgAAAAhAKBKqnDiAAAACwEAAA8A&#10;AABkcnMvZG93bnJldi54bWxMj0FLxDAUhO+C/yE8wZubtNTg1r4u6iL2ouCuiMds82yKTVKa7G7X&#10;X2886XGYYeabajXbgR1oCr13CNlCACPXet27DuFt+3h1AyxE5bQavCOEEwVY1ednlSq1P7pXOmxi&#10;x1KJC6VCMDGOJeehNWRVWPiRXPI+/WRVTHLquJ7UMZXbgedCSG5V79KCUSM9GGq/NnuLENcfJyPf&#10;2/tl/7J9epb9d9M0a8TLi/nuFlikOf6F4Rc/oUOdmHZ+73RgA0JeiIQeEQopl8BSIi+yHNgO4ToT&#10;Enhd8f8f6h8AAAD//wMAUEsBAi0AFAAGAAgAAAAhALaDOJL+AAAA4QEAABMAAAAAAAAAAAAAAAAA&#10;AAAAAFtDb250ZW50X1R5cGVzXS54bWxQSwECLQAUAAYACAAAACEAOP0h/9YAAACUAQAACwAAAAAA&#10;AAAAAAAAAAAvAQAAX3JlbHMvLnJlbHNQSwECLQAUAAYACAAAACEAY+fRHTcCAABhBAAADgAAAAAA&#10;AAAAAAAAAAAuAgAAZHJzL2Uyb0RvYy54bWxQSwECLQAUAAYACAAAACEAoEqqcOIAAAALAQAADwAA&#10;AAAAAAAAAAAAAACR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1530985</wp:posOffset>
                </wp:positionH>
                <wp:positionV relativeFrom="paragraph">
                  <wp:posOffset>1039495</wp:posOffset>
                </wp:positionV>
                <wp:extent cx="635" cy="217170"/>
                <wp:effectExtent l="58420" t="6985" r="55245" b="2349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0.55pt;margin-top:81.85pt;width:.05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HK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QI8i&#10;Pczoce91LI2yWSBoMK4Av0ptbWiRHtWLedL0m0NKVx1RLY/erycDwVmISN6FhI0zUGY3fNYMfAgU&#10;iGwdG9uHlMADOsahnG5D4UePKBzO7qYYUTjPs/vsPk4sIcU10ljnP3Hdo2CU2HlLRNv5SisFs9c2&#10;i3XI4cn5gIsU14BQVumNkDJKQCo0lHgxzacxwGkpWLgMbs62u0padCBBRPEXm4Sbt25W7xWLyTpO&#10;2PpieyIk2MhHdrwVwJfkOFTrOcNIcng3wTrDkypUhN4B8MU66+j7Il2s5+v5ZDTJZ+vRJK3r0eOm&#10;moxmm+x+Wt/VVVVnPwL4bFJ0gjGuAv6rprPJ32nm8rrOaryp+kZU8j57ZBTAXv8j6Dj8MO+zcnaa&#10;nbY2dBd0ADKOzpcnF97J2330+vVhWP0EAAD//wMAUEsDBBQABgAIAAAAIQDooqU04QAAAAsBAAAP&#10;AAAAZHJzL2Rvd25yZXYueG1sTI/BTsMwEETvSPyDtUjcqJOA0ibEqYAKkUuRaCvE0Y1NbBGvo9ht&#10;U76e5QTHnXmanamWk+vZUY/BehSQzhJgGluvLHYCdtvnmwWwECUq2XvUAs46wLK+vKhkqfwJ3/Rx&#10;EztGIRhKKcDEOJSch9ZoJ8PMDxrJ+/Sjk5HOseNqlCcKdz3PkiTnTlqkD0YO+sno9mtzcALi6uNs&#10;8vf2sbCv25d1br+bplkJcX01PdwDi3qKfzD81qfqUFOnvT+gCqwXkN2lKaFk5LdzYESQkgHbk1LM&#10;C+B1xf9vqH8AAAD//wMAUEsBAi0AFAAGAAgAAAAhALaDOJL+AAAA4QEAABMAAAAAAAAAAAAAAAAA&#10;AAAAAFtDb250ZW50X1R5cGVzXS54bWxQSwECLQAUAAYACAAAACEAOP0h/9YAAACUAQAACwAAAAAA&#10;AAAAAAAAAAAvAQAAX3JlbHMvLnJlbHNQSwECLQAUAAYACAAAACEAqZ2xyjgCAABgBAAADgAAAAAA&#10;AAAAAAAAAAAuAgAAZHJzL2Uyb0RvYy54bWxQSwECLQAUAAYACAAAACEA6KKlNO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1530350</wp:posOffset>
                </wp:positionH>
                <wp:positionV relativeFrom="paragraph">
                  <wp:posOffset>345440</wp:posOffset>
                </wp:positionV>
                <wp:extent cx="635" cy="198755"/>
                <wp:effectExtent l="57785" t="8255" r="55880" b="2159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0.5pt;margin-top:27.2pt;width:.05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DL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LTBS&#10;pIcZPe69jqVRNg0EDcYV4FeprQ0t0qN6MU+afnNI6aojquXR+/VkIDgLEcm7kLBxBsrshs+agQ+B&#10;ApGtY2P7kBJ4QMc4lNNtKPzoEYXD2d0UIwrn2WJ+P42A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CPpbFH4QAAAAkBAAAP&#10;AAAAZHJzL2Rvd25yZXYueG1sTI/BTsMwEETvSPyDtUjcqJMqDSVkUwEVIheQaBHi6MYmsYjXUey2&#10;KV/PcoLj7Ixm35SryfXiYMZgPSGkswSEocZrSy3C2/bxagkiREVa9Z4MwskEWFXnZ6UqtD/Sqzls&#10;Yiu4hEKhELoYh0LK0HTGqTDzgyH2Pv3oVGQ5tlKP6sjlrpfzJMmlU5b4Q6cG89CZ5muzdwhx/XHq&#10;8vfm/sa+bJ+ec/td1/Ua8fJiursFEc0U/8Lwi8/oUDHTzu9JB9EjzLOUt0SERZaB4AAfUhA7hOXi&#10;GmRVyv8Lqh8AAAD//wMAUEsBAi0AFAAGAAgAAAAhALaDOJL+AAAA4QEAABMAAAAAAAAAAAAAAAAA&#10;AAAAAFtDb250ZW50X1R5cGVzXS54bWxQSwECLQAUAAYACAAAACEAOP0h/9YAAACUAQAACwAAAAAA&#10;AAAAAAAAAAAvAQAAX3JlbHMvLnJlbHNQSwECLQAUAAYACAAAACEAgA0gyzgCAABgBAAADgAAAAAA&#10;AAAAAAAAAAAuAgAAZHJzL2Uyb0RvYy54bWxQSwECLQAUAAYACAAAACEAj6WxR+EAAAAJ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1529715</wp:posOffset>
                </wp:positionH>
                <wp:positionV relativeFrom="paragraph">
                  <wp:posOffset>3934460</wp:posOffset>
                </wp:positionV>
                <wp:extent cx="0" cy="214630"/>
                <wp:effectExtent l="57150" t="6350" r="57150" b="1714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0.45pt;margin-top:309.8pt;width:0;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0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sjOAOCBuMK8KvUzoYW6Uk9mydNvzmkdNUR1fLo/XI2EJyFiORNSNg4A2X2wyfNwIdA&#10;gcjWqbF9SAk8oFMcyvk2FH7yiI6HFE6nWT6/j/NKSHGNM9b5j1z3KBgldt4S0Xa+0krB5LXNYhVy&#10;fHI+oCLFNSAUVXorpIwCkAoNJV7OprMY4LQULFwGN2fbfSUtOpIgofiLLcLNazerD4rFZB0nbHOx&#10;PRESbOQjN94KYEtyHKr1nGEkObyaYI3wpAoVoXMAfLFGFX1fpsvNYrPIJ/l0vpnkaV1PHrdVPplv&#10;sw+z+r6uqjr7EcBnedEJxrgK+K+KzvK/U8zlbY1avGn6RlTyNntkFMBe/yPoOPow7VE3e83OOxu6&#10;CyoAEUfny4MLr+T1Pnr9+iysfwIAAP//AwBQSwMEFAAGAAgAAAAhANLQEm3hAAAACwEAAA8AAABk&#10;cnMvZG93bnJldi54bWxMj8FOwzAMhu9IvENkJG4s3RjRWppOwIToBaRtCHHMGtNENE7VZFvH0xPE&#10;AY7+/en353I5uo4dcAjWk4TpJAOG1HhtqZXwun28WgALUZFWnSeUcMIAy+r8rFSF9kda42ETW5ZK&#10;KBRKgomxLzgPjUGnwsT3SGn34QenYhqHlutBHVO56/gsywR3ylK6YFSPDwabz83eSYir95MRb819&#10;bl+2T8/CftV1vZLy8mK8uwUWcYx/MPzoJ3WoktPO70kH1kmYzbM8oRLENBfAEvGb7FJycz0HXpX8&#10;/w/VNwAAAP//AwBQSwECLQAUAAYACAAAACEAtoM4kv4AAADhAQAAEwAAAAAAAAAAAAAAAAAAAAAA&#10;W0NvbnRlbnRfVHlwZXNdLnhtbFBLAQItABQABgAIAAAAIQA4/SH/1gAAAJQBAAALAAAAAAAAAAAA&#10;AAAAAC8BAABfcmVscy8ucmVsc1BLAQItABQABgAIAAAAIQD/kHT0NAIAAF4EAAAOAAAAAAAAAAAA&#10;AAAAAC4CAABkcnMvZTJvRG9jLnhtbFBLAQItABQABgAIAAAAIQDS0BJt4QAAAAsBAAAPAAAAAAAA&#10;AAAAAAAAAI4EAABkcnMvZG93bnJldi54bWxQSwUGAAAAAAQABADzAAAAnAUAAAAA&#10;">
                <v:stroke endarrow="block"/>
              </v:shape>
            </w:pict>
          </mc:Fallback>
        </mc:AlternateContent>
      </w:r>
      <w:r>
        <w:rPr>
          <w:rFonts w:ascii="Times New Roman" w:hAnsi="Times New Roman" w:cs="Times New Roman"/>
          <w:b/>
          <w:noProof/>
          <w:sz w:val="27"/>
          <w:szCs w:val="27"/>
        </w:rPr>
        <mc:AlternateContent>
          <mc:Choice Requires="wps">
            <w:drawing>
              <wp:anchor distT="0" distB="0" distL="114300" distR="114300" simplePos="0" relativeHeight="251686912" behindDoc="0" locked="0" layoutInCell="1" allowOverlap="1">
                <wp:simplePos x="0" y="0"/>
                <wp:positionH relativeFrom="column">
                  <wp:posOffset>3226435</wp:posOffset>
                </wp:positionH>
                <wp:positionV relativeFrom="paragraph">
                  <wp:posOffset>5938520</wp:posOffset>
                </wp:positionV>
                <wp:extent cx="409575" cy="635"/>
                <wp:effectExtent l="10795" t="57785" r="17780" b="5588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54.05pt;margin-top:467.6pt;width:32.2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4VNgIAAGA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C7GUaK&#10;dDCj54PXMTUaj0KDeuMK8KvU1oYS6Um9mhdNvzqkdNUStefR++1sIDgLEclDSNg4A2l2/UfNwIdA&#10;gtitU2O7AAl9QKc4lPN9KPzkEYWPebqYzCYYUTiajicRnhS3SGOd/8B1h4JRYuctEfvWV1opmL22&#10;WcxDji/OB16kuAWEtEpvhJRRAlKhvsSLyWgSA5yWgoXD4ObsfldJi44kiCg+VxYPblYfFItgLSds&#10;fbU9ERJs5GN3vBXQL8lxyNZxhpHkcG+CdaEnVcgItQPhq3XR0bdFuljP1/N8kI+m60Ge1vXgeVPl&#10;g+kmm03qcV1VdfY9kM/yohWMcRX43zSd5X+nmevtuqjxrup7o5JH9NhRIHt7R9Jx+GHeF+XsNDtv&#10;bagu6ABkHJ2vVy7ck1/30evnj2H1AwAA//8DAFBLAwQUAAYACAAAACEAtQzg7OIAAAALAQAADwAA&#10;AGRycy9kb3ducmV2LnhtbEyPwU7DMAyG70i8Q2Qkbixdp5atNJ2ACdELSGzTxDFrTBPROFWTbR1P&#10;T+ACR9uffn9/uRxtx444eONIwHSSAENqnDLUCthunm7mwHyQpGTnCAWc0cOyurwoZaHcid7wuA4t&#10;iyHkCylAh9AXnPtGo5V+4nqkePtwg5UhjkPL1SBPMdx2PE2SnFtpKH7QssdHjc3n+mAFhNX7Wee7&#10;5mFhXjfPL7n5qut6JcT11Xh/ByzgGP5g+NGP6lBFp707kPKsE5Al82lEBSxmWQosEtltmgPb/25m&#10;wKuS/+9QfQMAAP//AwBQSwECLQAUAAYACAAAACEAtoM4kv4AAADhAQAAEwAAAAAAAAAAAAAAAAAA&#10;AAAAW0NvbnRlbnRfVHlwZXNdLnhtbFBLAQItABQABgAIAAAAIQA4/SH/1gAAAJQBAAALAAAAAAAA&#10;AAAAAAAAAC8BAABfcmVscy8ucmVsc1BLAQItABQABgAIAAAAIQDbFe4VNgIAAGAEAAAOAAAAAAAA&#10;AAAAAAAAAC4CAABkcnMvZTJvRG9jLnhtbFBLAQItABQABgAIAAAAIQC1DODs4gAAAAsBAAAPAAAA&#10;AAAAAAAAAAAAAJAEAABkcnMvZG93bnJldi54bWxQSwUGAAAAAAQABADzAAAAnwUAAAAA&#10;">
                <v:stroke endarrow="block"/>
              </v:shape>
            </w:pict>
          </mc:Fallback>
        </mc:AlternateContent>
      </w:r>
      <w:r>
        <w:rPr>
          <w:rFonts w:ascii="Times New Roman" w:hAnsi="Times New Roman" w:cs="Times New Roman"/>
          <w:b/>
          <w:noProof/>
          <w:sz w:val="27"/>
          <w:szCs w:val="27"/>
        </w:rPr>
        <mc:AlternateContent>
          <mc:Choice Requires="wps">
            <w:drawing>
              <wp:anchor distT="0" distB="0" distL="114300" distR="114300" simplePos="0" relativeHeight="251685888" behindDoc="0" locked="0" layoutInCell="1" allowOverlap="1">
                <wp:simplePos x="0" y="0"/>
                <wp:positionH relativeFrom="column">
                  <wp:posOffset>3226435</wp:posOffset>
                </wp:positionH>
                <wp:positionV relativeFrom="paragraph">
                  <wp:posOffset>2610485</wp:posOffset>
                </wp:positionV>
                <wp:extent cx="635" cy="3328035"/>
                <wp:effectExtent l="10795" t="6350" r="7620" b="889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8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54.05pt;margin-top:205.55pt;width:.05pt;height:26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3tIwIAAD8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Qa9W2Ak&#10;SQc9ejo6FUKjWeIL1GubgV0h98anSM/yVT8r+tUiqYqGyJoH67eLBufgEd25+IPVEObQf1IMbAgE&#10;CNU6V6bzkFAHdA5Nudyaws8OUbhczOYYUbifzabLGA7AKCLZ1VUb6z5y1SG/ybF1hoi6cYWSEpqv&#10;TBICkdOzdYPj1cHHlWon2jZooJWoz/FqPp0HB6tawfyjN7OmPhStQSfiVRS+kcWdmVFHyQJYwwnb&#10;jntHRDvsgXUrPR6kBnTG3SCTb6t4tV1ul+kknS62kzQuy8nTrkgni13yYV7OyqIok++eWpJmjWCM&#10;S8/uKtkk/TtJjMMziO0m2lsZonv0UGgge/0H0qG3vp2DMA6KXfbGl9a3GVQajMeJ8mPw6zlY/Zz7&#10;zQ8AAAD//wMAUEsDBBQABgAIAAAAIQDsX/U+3wAAAAsBAAAPAAAAZHJzL2Rvd25yZXYueG1sTI9N&#10;T8MwDIbvSPyHyEhc0Ja0ULSVptOExIEj2ySuWeO1hcapmnQt+/WYE7v549Hrx8Vmdp044xBaTxqS&#10;pQKBVHnbUq3hsH9brECEaMiazhNq+MEAm/L2pjC59RN94HkXa8EhFHKjoYmxz6UMVYPOhKXvkXh3&#10;8oMzkduhlnYwE4e7TqZKPUtnWuILjenxtcHqezc6DRjGLFHbtasP75fp4TO9fE39Xuv7u3n7AiLi&#10;HP9h+NNndSjZ6ehHskF0GjK1ShjV8JQkXDDBkxTEUcP6MUtBloW8/qH8BQAA//8DAFBLAQItABQA&#10;BgAIAAAAIQC2gziS/gAAAOEBAAATAAAAAAAAAAAAAAAAAAAAAABbQ29udGVudF9UeXBlc10ueG1s&#10;UEsBAi0AFAAGAAgAAAAhADj9If/WAAAAlAEAAAsAAAAAAAAAAAAAAAAALwEAAF9yZWxzLy5yZWxz&#10;UEsBAi0AFAAGAAgAAAAhAPXu3e0jAgAAPwQAAA4AAAAAAAAAAAAAAAAALgIAAGRycy9lMm9Eb2Mu&#10;eG1sUEsBAi0AFAAGAAgAAAAhAOxf9T7fAAAACwEAAA8AAAAAAAAAAAAAAAAAfQQAAGRycy9kb3du&#10;cmV2LnhtbFBLBQYAAAAABAAEAPMAAACJBQAAAAA=&#10;"/>
            </w:pict>
          </mc:Fallback>
        </mc:AlternateContent>
      </w:r>
      <w:r>
        <w:rPr>
          <w:rFonts w:ascii="Times New Roman" w:hAnsi="Times New Roman" w:cs="Times New Roman"/>
          <w:b/>
          <w:noProof/>
          <w:sz w:val="27"/>
          <w:szCs w:val="27"/>
        </w:rPr>
        <mc:AlternateContent>
          <mc:Choice Requires="wps">
            <w:drawing>
              <wp:anchor distT="0" distB="0" distL="114300" distR="114300" simplePos="0" relativeHeight="251683840" behindDoc="0" locked="0" layoutInCell="1" allowOverlap="1">
                <wp:simplePos x="0" y="0"/>
                <wp:positionH relativeFrom="column">
                  <wp:posOffset>3636010</wp:posOffset>
                </wp:positionH>
                <wp:positionV relativeFrom="paragraph">
                  <wp:posOffset>5189220</wp:posOffset>
                </wp:positionV>
                <wp:extent cx="2422525" cy="1507490"/>
                <wp:effectExtent l="10795" t="13335" r="5080" b="1270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507490"/>
                        </a:xfrm>
                        <a:prstGeom prst="rect">
                          <a:avLst/>
                        </a:prstGeom>
                        <a:solidFill>
                          <a:srgbClr val="FFFFFF"/>
                        </a:solidFill>
                        <a:ln w="9525">
                          <a:solidFill>
                            <a:srgbClr val="000000"/>
                          </a:solidFill>
                          <a:miter lim="800000"/>
                          <a:headEnd/>
                          <a:tailEnd/>
                        </a:ln>
                      </wps:spPr>
                      <wps:txbx>
                        <w:txbxContent>
                          <w:p w:rsidR="006D2D73" w:rsidRPr="0008599E" w:rsidRDefault="006D2D73" w:rsidP="00851032">
                            <w:pPr>
                              <w:autoSpaceDE w:val="0"/>
                              <w:autoSpaceDN w:val="0"/>
                              <w:adjustRightInd w:val="0"/>
                              <w:spacing w:after="0" w:line="240" w:lineRule="auto"/>
                              <w:jc w:val="center"/>
                              <w:rPr>
                                <w:sz w:val="27"/>
                                <w:szCs w:val="27"/>
                              </w:rPr>
                            </w:pPr>
                            <w:r>
                              <w:rPr>
                                <w:rFonts w:ascii="Times New Roman" w:hAnsi="Times New Roman" w:cs="Times New Roman"/>
                                <w:sz w:val="27"/>
                                <w:szCs w:val="27"/>
                              </w:rPr>
                              <w:t xml:space="preserve">Подача заявления (и документов) в орган регистрации прав о государственном кадастровом учёте объекта капитального строительства (при выдаче разрешения) </w:t>
                            </w:r>
                            <w:r w:rsidRPr="0008599E">
                              <w:rPr>
                                <w:rFonts w:ascii="Times New Roman" w:hAnsi="Times New Roman" w:cs="Times New Roman"/>
                                <w:sz w:val="27"/>
                                <w:szCs w:val="2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286.3pt;margin-top:408.6pt;width:190.75pt;height:1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yLAIAAFoEAAAOAAAAZHJzL2Uyb0RvYy54bWysVMtu2zAQvBfoPxC815IFO4mFyEHq1EWB&#10;9AEk/QCKoiSiJJclaUvu13dJ2a6RFj0U1YHgYzmcndnV7d2oFdkL5yWYis5nOSXCcGik6Sr69Xn7&#10;5oYSH5hpmAIjKnoQnt6tX7+6HWwpCuhBNcIRBDG+HGxF+xBsmWWe90IzPwMrDB624DQLuHRd1jg2&#10;ILpWWZHnV9kArrEOuPAedx+mQ7pO+G0rePjctl4EoiqK3EIaXRrrOGbrW1Z2jtle8iMN9g8sNJMG&#10;Hz1DPbDAyM7J36C05A48tGHGQWfQtpKLlANmM89fZPPUMytSLiiOt2eZ/P+D5Z/2XxyRDXq3pMQw&#10;jR49izGQtzCS4irqM1hfYtiTxcAw4j7Gply9fQT+zRMDm56ZTtw7B0MvWIP85vFmdnF1wvERpB4+&#10;QoPvsF2ABDS2TkfxUA6C6OjT4exN5MJxs1gUxbJAjhzP5sv8erFK7mWsPF23zof3AjSJk4o6ND/B&#10;s/2jD5EOK08h8TUPSjZbqVRauK7eKEf2DAtlm76UwYswZchQ0VUk8neIPH1/gtAyYMUrqSt6cw5i&#10;ZdTtnWlSPQYm1TRHysochYzaTSqGsR6TZ8uTPzU0B1TWwVTg2JA46cH9oGTA4q6o/75jTlCiPhh0&#10;ZzVfLGI3pMVieV3gwl2e1JcnzHCEqmigZJpuwtRBO+tk1+NLUz0YuEdHW5m0jtZPrI70sYCTBcdm&#10;ix1yuU5Rv34J658AAAD//wMAUEsDBBQABgAIAAAAIQA8IzE14QAAAAwBAAAPAAAAZHJzL2Rvd25y&#10;ZXYueG1sTI9NT8MwDEDvSPyHyEhc0Ja29GMrTSeEBGI32BBcsyZrKxqnJFlX/j3mBEfLT8/P1WY2&#10;A5u0871FAfEyAqaxsarHVsDb/nGxAuaDRCUHi1rAt/awqS8vKlkqe8ZXPe1Cy0iCvpQCuhDGknPf&#10;dNpIv7SjRtodrTMy0Oharpw8k9wMPIminBvZI13o5KgfOt187k5GwCp9nj789vblvcmPwzrcFNPT&#10;lxPi+mq+vwMW9Bz+YPjNp3SoqelgT6g8GwRkRZITSrK4SIARsc7SGNiB0ChLc+B1xf8/Uf8AAAD/&#10;/wMAUEsBAi0AFAAGAAgAAAAhALaDOJL+AAAA4QEAABMAAAAAAAAAAAAAAAAAAAAAAFtDb250ZW50&#10;X1R5cGVzXS54bWxQSwECLQAUAAYACAAAACEAOP0h/9YAAACUAQAACwAAAAAAAAAAAAAAAAAvAQAA&#10;X3JlbHMvLnJlbHNQSwECLQAUAAYACAAAACEA5b8GMiwCAABaBAAADgAAAAAAAAAAAAAAAAAuAgAA&#10;ZHJzL2Uyb0RvYy54bWxQSwECLQAUAAYACAAAACEAPCMxNeEAAAAMAQAADwAAAAAAAAAAAAAAAACG&#10;BAAAZHJzL2Rvd25yZXYueG1sUEsFBgAAAAAEAAQA8wAAAJQFAAAAAA==&#10;">
                <v:textbox>
                  <w:txbxContent>
                    <w:p w:rsidR="006D2D73" w:rsidRPr="0008599E" w:rsidRDefault="006D2D73" w:rsidP="00851032">
                      <w:pPr>
                        <w:autoSpaceDE w:val="0"/>
                        <w:autoSpaceDN w:val="0"/>
                        <w:adjustRightInd w:val="0"/>
                        <w:spacing w:after="0" w:line="240" w:lineRule="auto"/>
                        <w:jc w:val="center"/>
                        <w:rPr>
                          <w:sz w:val="27"/>
                          <w:szCs w:val="27"/>
                        </w:rPr>
                      </w:pPr>
                      <w:r>
                        <w:rPr>
                          <w:rFonts w:ascii="Times New Roman" w:hAnsi="Times New Roman" w:cs="Times New Roman"/>
                          <w:sz w:val="27"/>
                          <w:szCs w:val="27"/>
                        </w:rPr>
                        <w:t xml:space="preserve">Подача заявления (и документов) в орган регистрации прав о государственном кадастровом учёте объекта капитального строительства (при выдаче разрешения) </w:t>
                      </w:r>
                      <w:r w:rsidRPr="0008599E">
                        <w:rPr>
                          <w:rFonts w:ascii="Times New Roman" w:hAnsi="Times New Roman" w:cs="Times New Roman"/>
                          <w:sz w:val="27"/>
                          <w:szCs w:val="27"/>
                        </w:rPr>
                        <w:t xml:space="preserve">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322580</wp:posOffset>
                </wp:positionH>
                <wp:positionV relativeFrom="paragraph">
                  <wp:posOffset>4149090</wp:posOffset>
                </wp:positionV>
                <wp:extent cx="2422525" cy="1509395"/>
                <wp:effectExtent l="12065" t="11430" r="13335" b="1270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509395"/>
                        </a:xfrm>
                        <a:prstGeom prst="rect">
                          <a:avLst/>
                        </a:prstGeom>
                        <a:solidFill>
                          <a:srgbClr val="FFFFFF"/>
                        </a:solidFill>
                        <a:ln w="9525">
                          <a:solidFill>
                            <a:srgbClr val="000000"/>
                          </a:solidFill>
                          <a:miter lim="800000"/>
                          <a:headEnd/>
                          <a:tailEnd/>
                        </a:ln>
                      </wps:spPr>
                      <wps:txbx>
                        <w:txbxContent>
                          <w:p w:rsidR="006D2D73" w:rsidRPr="0008599E" w:rsidRDefault="006D2D73" w:rsidP="00E530F8">
                            <w:pPr>
                              <w:autoSpaceDE w:val="0"/>
                              <w:autoSpaceDN w:val="0"/>
                              <w:adjustRightInd w:val="0"/>
                              <w:spacing w:after="0" w:line="240" w:lineRule="auto"/>
                              <w:jc w:val="center"/>
                              <w:rPr>
                                <w:sz w:val="27"/>
                                <w:szCs w:val="27"/>
                              </w:rPr>
                            </w:pPr>
                            <w:r>
                              <w:rPr>
                                <w:rFonts w:ascii="Times New Roman" w:hAnsi="Times New Roman" w:cs="Times New Roman"/>
                                <w:sz w:val="27"/>
                                <w:szCs w:val="27"/>
                              </w:rPr>
                              <w:t xml:space="preserve">Подача заявления (и документов) в орган регистрации прав о государственном кадастровом учёте объекта капитального строительства (при выдаче разрешения) </w:t>
                            </w:r>
                            <w:r w:rsidRPr="0008599E">
                              <w:rPr>
                                <w:rFonts w:ascii="Times New Roman" w:hAnsi="Times New Roman" w:cs="Times New Roman"/>
                                <w:sz w:val="27"/>
                                <w:szCs w:val="2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25.4pt;margin-top:326.7pt;width:190.75pt;height:1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JaKwIAAFoEAAAOAAAAZHJzL2Uyb0RvYy54bWysVNuO0zAQfUfiHyy/06ShXbZR09XSpQhp&#10;uUi7fIDjOImF7TG222T5esZOW6oF8YDIg+XL+PjMOTNZ34xakYNwXoKp6HyWUyIMh0aarqJfH3ev&#10;rinxgZmGKTCiok/C05vNyxfrwZaigB5UIxxBEOPLwVa0D8GWWeZ5LzTzM7DC4GELTrOAS9dljWMD&#10;omuVFXl+lQ3gGuuAC+9x9246pJuE37aCh89t60UgqqLILaTRpbGOY7ZZs7JzzPaSH2mwf2ChmTT4&#10;6BnqjgVG9k7+BqUld+ChDTMOOoO2lVykHDCbef4sm4eeWZFyQXG8Pcvk/x8s/3T44ohs0LsFJYZp&#10;9OhRjIG8hZEUy6jPYH2JYQ8WA8OI+xibcvX2Hvg3Twxse2Y6cescDL1gDfKbx5vZxdUJx0eQevgI&#10;Db7D9gES0Ng6HcVDOQiio09PZ28iF46bxaIolkiIcDybL/PV61Vil7HydN06H94L0CROKurQ/ATP&#10;Dvc+RDqsPIXE1zwo2eykUmnhunqrHDkwLJRd+lIGz8KUIUNFV5HI3yHy9P0JQsuAFa+kruj1OYiV&#10;Ubd3pkn1GJhU0xwpK3MUMmo3qRjGekyeXZ38qaF5QmUdTAWODYmTHtwPSgYs7or673vmBCXqg0F3&#10;VvPFInZDWiyWbwpcuMuT+vKEGY5QFQ2UTNNtmDpob53senxpqgcDt+hoK5PW0fqJ1ZE+FnCy4Nhs&#10;sUMu1ynq1y9h8xMAAP//AwBQSwMEFAAGAAgAAAAhAA6e25XhAAAACgEAAA8AAABkcnMvZG93bnJl&#10;di54bWxMj8FOwzAQRO9I/IO1SFxQ66RJQxviVAgJRG/QIri6sZtE2Otgu2n4e5YTHEc7evum2kzW&#10;sFH70DsUkM4TYBobp3psBbztH2crYCFKVNI41AK+dYBNfXlRyVK5M77qcRdbRhAMpRTQxTiUnIem&#10;01aGuRs00u3ovJWRom+58vJMcGv4IkkKbmWP9KGTg37odPO5O1kBq/x5/Ajb7OW9KY5mHW9ux6cv&#10;L8T11XR/ByzqKf6V4Vef1KEmp4M7oQrMCFgmZB4FFMssB0aFPFtkwA5EX6cp8Lri/yfUPwAAAP//&#10;AwBQSwECLQAUAAYACAAAACEAtoM4kv4AAADhAQAAEwAAAAAAAAAAAAAAAAAAAAAAW0NvbnRlbnRf&#10;VHlwZXNdLnhtbFBLAQItABQABgAIAAAAIQA4/SH/1gAAAJQBAAALAAAAAAAAAAAAAAAAAC8BAABf&#10;cmVscy8ucmVsc1BLAQItABQABgAIAAAAIQAV1CJaKwIAAFoEAAAOAAAAAAAAAAAAAAAAAC4CAABk&#10;cnMvZTJvRG9jLnhtbFBLAQItABQABgAIAAAAIQAOntuV4QAAAAoBAAAPAAAAAAAAAAAAAAAAAIUE&#10;AABkcnMvZG93bnJldi54bWxQSwUGAAAAAAQABADzAAAAkwUAAAAA&#10;">
                <v:textbox>
                  <w:txbxContent>
                    <w:p w:rsidR="006D2D73" w:rsidRPr="0008599E" w:rsidRDefault="006D2D73" w:rsidP="00E530F8">
                      <w:pPr>
                        <w:autoSpaceDE w:val="0"/>
                        <w:autoSpaceDN w:val="0"/>
                        <w:adjustRightInd w:val="0"/>
                        <w:spacing w:after="0" w:line="240" w:lineRule="auto"/>
                        <w:jc w:val="center"/>
                        <w:rPr>
                          <w:sz w:val="27"/>
                          <w:szCs w:val="27"/>
                        </w:rPr>
                      </w:pPr>
                      <w:r>
                        <w:rPr>
                          <w:rFonts w:ascii="Times New Roman" w:hAnsi="Times New Roman" w:cs="Times New Roman"/>
                          <w:sz w:val="27"/>
                          <w:szCs w:val="27"/>
                        </w:rPr>
                        <w:t xml:space="preserve">Подача заявления (и документов) в орган регистрации прав о государственном кадастровом учёте объекта капитального строительства (при выдаче разрешения) </w:t>
                      </w:r>
                      <w:r w:rsidRPr="0008599E">
                        <w:rPr>
                          <w:rFonts w:ascii="Times New Roman" w:hAnsi="Times New Roman" w:cs="Times New Roman"/>
                          <w:sz w:val="27"/>
                          <w:szCs w:val="27"/>
                        </w:rPr>
                        <w:t xml:space="preserve">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4233545</wp:posOffset>
                </wp:positionV>
                <wp:extent cx="2396490" cy="716280"/>
                <wp:effectExtent l="13335" t="10160" r="952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716280"/>
                        </a:xfrm>
                        <a:prstGeom prst="rect">
                          <a:avLst/>
                        </a:prstGeom>
                        <a:solidFill>
                          <a:srgbClr val="FFFFFF"/>
                        </a:solidFill>
                        <a:ln w="9525">
                          <a:solidFill>
                            <a:srgbClr val="000000"/>
                          </a:solidFill>
                          <a:miter lim="800000"/>
                          <a:headEnd/>
                          <a:tailEnd/>
                        </a:ln>
                      </wps:spPr>
                      <wps:txbx>
                        <w:txbxContent>
                          <w:p w:rsidR="006D2D73" w:rsidRPr="0008599E" w:rsidRDefault="006D2D73" w:rsidP="00BE7E08">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 xml:space="preserve">Выдача разрешения на ввод объекта в эксплуатацию или мотивированный отказ </w:t>
                            </w:r>
                          </w:p>
                          <w:p w:rsidR="006D2D73" w:rsidRPr="00BE7E08" w:rsidRDefault="006D2D73" w:rsidP="00BE7E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87.25pt;margin-top:333.35pt;width:188.7pt;height: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i4Lg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7ocQw&#10;jRo9iz6Qt9ATPEJ+OusLDHuyGBh6PMfYVKu3j8C/eWJg0zKzE/fOQdcKVmN+k3gzu7o64PgIUnUf&#10;ocZ32D5AAuobpyN5SAdBdNTpeNEm5sLxML9ZzqdLdHH03U7m+SKJl7HifNs6H94L0CRuSupQ+4TO&#10;Do8+xGxYcQ6Jj3lQst5KpZLhdtVGOXJg2Cfb9KUCXoQpQ7qSLmf5bCDgrxDj9P0JQsuADa+kLuni&#10;EsSKSNs7U6d2DEyqYY8pK3PiMVI3kBj6qk+S3Z7lqaA+IrEOhv7GecRNC+4HJR32dkn99z1zghL1&#10;waA4y8l0GochGdPZbY6Gu/ZU1x5mOEKVNFAybDdhGKC9dXLX4ktDOxi4R0EbmbiOyg9ZndLH/k0S&#10;nGYtDsi1naJ+/RHWPwEAAP//AwBQSwMEFAAGAAgAAAAhABVElBbhAAAACwEAAA8AAABkcnMvZG93&#10;bnJldi54bWxMj8FOwzAQRO9I/IO1SFwQdQqN3YRsKoQEghsUBFc3dpOIeB1sNw1/jznBcTVPM2+r&#10;zWwHNhkfekcIy0UGzFDjdE8twtvr/eUaWIiKtBocGYRvE2BTn55UqtTuSC9m2saWpRIKpULoYhxL&#10;zkPTGavCwo2GUrZ33qqYTt9y7dUxlduBX2WZ4Fb1lBY6NZq7zjSf24NFWK8ep4/wdP383oj9UMQL&#10;OT18ecTzs/n2Blg0c/yD4Vc/qUOdnHbuQDqwASGXqzyhCEIICSwRRb4sgO0QpCxy4HXF//9Q/wAA&#10;AP//AwBQSwECLQAUAAYACAAAACEAtoM4kv4AAADhAQAAEwAAAAAAAAAAAAAAAAAAAAAAW0NvbnRl&#10;bnRfVHlwZXNdLnhtbFBLAQItABQABgAIAAAAIQA4/SH/1gAAAJQBAAALAAAAAAAAAAAAAAAAAC8B&#10;AABfcmVscy8ucmVsc1BLAQItABQABgAIAAAAIQBPSki4LgIAAFkEAAAOAAAAAAAAAAAAAAAAAC4C&#10;AABkcnMvZTJvRG9jLnhtbFBLAQItABQABgAIAAAAIQAVRJQW4QAAAAsBAAAPAAAAAAAAAAAAAAAA&#10;AIgEAABkcnMvZG93bnJldi54bWxQSwUGAAAAAAQABADzAAAAlgUAAAAA&#10;">
                <v:textbox>
                  <w:txbxContent>
                    <w:p w:rsidR="006D2D73" w:rsidRPr="0008599E" w:rsidRDefault="006D2D73" w:rsidP="00BE7E08">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 xml:space="preserve">Выдача разрешения на ввод объекта в эксплуатацию или мотивированный отказ </w:t>
                      </w:r>
                    </w:p>
                    <w:p w:rsidR="006D2D73" w:rsidRPr="00BE7E08" w:rsidRDefault="006D2D73" w:rsidP="00BE7E08"/>
                  </w:txbxContent>
                </v:textbox>
              </v:shape>
            </w:pict>
          </mc:Fallback>
        </mc:AlternateContent>
      </w:r>
      <w:r>
        <w:rPr>
          <w:rFonts w:ascii="Times New Roman" w:hAnsi="Times New Roman" w:cs="Times New Roman"/>
          <w:b/>
          <w:noProof/>
          <w:sz w:val="27"/>
          <w:szCs w:val="27"/>
        </w:rPr>
        <mc:AlternateContent>
          <mc:Choice Requires="wps">
            <w:drawing>
              <wp:anchor distT="0" distB="0" distL="114300" distR="114300" simplePos="0" relativeHeight="251684864" behindDoc="0" locked="0" layoutInCell="1" allowOverlap="1">
                <wp:simplePos x="0" y="0"/>
                <wp:positionH relativeFrom="column">
                  <wp:posOffset>3226435</wp:posOffset>
                </wp:positionH>
                <wp:positionV relativeFrom="paragraph">
                  <wp:posOffset>2610485</wp:posOffset>
                </wp:positionV>
                <wp:extent cx="173355" cy="0"/>
                <wp:effectExtent l="10795" t="6350" r="6350" b="1270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4.05pt;margin-top:205.55pt;width:13.6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6JQIAAEYEAAAOAAAAZHJzL2Uyb0RvYy54bWysU9uO2yAQfa/Uf0C8J7Zz28SKs1rZSfuw&#10;bSPt9gMIYBsVAwISJ6r67x3Ipdn2parqBzwwM2fO3JaPx06iA7dOaFXgbJhixBXVTKimwF9fN4M5&#10;Rs4TxYjUihf4xB1+XL1/t+xNzke61ZJxiwBEubw3BW69N3mSONryjrihNlyBsta2Ix6utkmYJT2g&#10;dzIZpeks6bVlxmrKnYPX6qzEq4hf15z6L3XtuEeywMDNx9PGcxfOZLUkeWOJaQW90CD/wKIjQkHQ&#10;G1RFPEF7K/6A6gS12unaD6nuEl3XgvKYA2STpb9l89ISw2MuUBxnbmVy/w+Wfj5sLRIMejfCSJEO&#10;evS09zqGRuNYoN64HOxKtbUhRXpUL+ZZ028OKV22RDU8Wr+eDDhnoaTJG5dwcQbC7PpPmoENgQCx&#10;WsfadqiWwnwMjgEcKoKOsT2nW3v40SMKj9nDeDydYkSvqoTkASH4Gev8B647FIQCO2+JaFpfaqVg&#10;BrQ9o5PDs/OB3y+H4Kz0RkgZR0Eq1Bd4MR1NIx2npWBBGcycbXaltOhAwjDFLyYLmnszq/eKRbCW&#10;E7a+yJ4IeZYhuFQBD/ICOhfpPC3fF+liPV/PJ4PJaLYeTNKqGjxtyslgtskeptW4Kssq+xGoZZO8&#10;FYxxFdhdJzeb/N1kXHboPHO32b2VIXmLHusFZK//SDq2OHQ1rJrLd5qdtvbaehjWaHxZrLAN93eQ&#10;79d/9RMAAP//AwBQSwMEFAAGAAgAAAAhALRNTyLdAAAACwEAAA8AAABkcnMvZG93bnJldi54bWxM&#10;j01PhDAQhu8m/odmTLy5BYWVsJSNMdF4MCSu7r1LR0DpFGkX2H/vmJjobT6evPNMsV1sLyYcfedI&#10;QbyKQCDVznTUKHh7fbjKQPigyejeESo4oYdteX5W6Ny4mV5w2oVGcAj5XCtoQxhyKX3dotV+5QYk&#10;3r270erA7dhIM+qZw20vr6NoLa3uiC+0esD7FuvP3dEq+KLb0z6RU/ZRVWH9+PTcEFazUpcXy90G&#10;RMAl/MHwo8/qULLTwR3JeNErSKMsZlRBEsdcMJHepAmIw+9EloX8/0P5DQAA//8DAFBLAQItABQA&#10;BgAIAAAAIQC2gziS/gAAAOEBAAATAAAAAAAAAAAAAAAAAAAAAABbQ29udGVudF9UeXBlc10ueG1s&#10;UEsBAi0AFAAGAAgAAAAhADj9If/WAAAAlAEAAAsAAAAAAAAAAAAAAAAALwEAAF9yZWxzLy5yZWxz&#10;UEsBAi0AFAAGAAgAAAAhAPbAL7olAgAARgQAAA4AAAAAAAAAAAAAAAAALgIAAGRycy9lMm9Eb2Mu&#10;eG1sUEsBAi0AFAAGAAgAAAAhALRNTyLdAAAACwEAAA8AAAAAAAAAAAAAAAAAfw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4834890</wp:posOffset>
                </wp:positionH>
                <wp:positionV relativeFrom="paragraph">
                  <wp:posOffset>4019550</wp:posOffset>
                </wp:positionV>
                <wp:extent cx="635" cy="213995"/>
                <wp:effectExtent l="57150" t="5715" r="56515" b="1841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80.7pt;margin-top:316.5pt;width:.05pt;height:1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dGNgIAAGAEAAAOAAAAZHJzL2Uyb0RvYy54bWysVMGO2jAQvVfqP1i+syEQKIkIq1UCvWy7&#10;SLv9AGM7xKpjW7YhoKr/3rEJtLSXqioHM7Zn3ryZec7y8dRJdOTWCa1KnD6MMeKKaibUvsRf3jaj&#10;BUbOE8WI1IqX+Mwdfly9f7fsTcEnutWScYsARLmiNyVuvTdFkjja8o64B224gstG24542Np9wizp&#10;Ab2TyWQ8nie9tsxYTblzcFpfLvEq4jcNp/6laRz3SJYYuPm42rjuwpqslqTYW2JaQQca5B9YdEQo&#10;SHqDqokn6GDFH1CdoFY73fgHqrtEN42gPNYA1aTj36p5bYnhsRZojjO3Nrn/B0s/H7cWCQazSzFS&#10;pIMZPR28jqlRmocG9cYV4FeprQ0l0pN6Nc+afnVI6aolas+j99vZQHAaIpK7kLBxBtLs+k+agQ+B&#10;BLFbp8Z2ARL6gE5xKOfbUPjJIwqH8+kMIwrnk3Sa57MIT4prpLHOf+S6Q8EosfOWiH3rK60UzF7b&#10;NOYhx2fnAy9SXANCWqU3QsooAalQX+J8NpnFAKelYOEyuDm731XSoiMJIoq/gcWdm9UHxSJYywlb&#10;D7YnQoKNfOyOtwL6JTkO2TrOMJIc3k2wLvSkChmhdiA8WBcdfcvH+XqxXmSjbDJfj7JxXY+eNlU2&#10;mm/SD7N6WldVnX4P5NOsaAVjXAX+V02n2d9pZnhdFzXeVH1rVHKPHjsKZK//kXQcfpj3RTk7zc5b&#10;G6oLOgAZR+fhyYV38us+ev38MKx+AAAA//8DAFBLAwQUAAYACAAAACEA/kpGO+AAAAALAQAADwAA&#10;AGRycy9kb3ducmV2LnhtbEyPy07DMBBF90j8gzVI7KhTCi6EOBVQIbIBiRYhlm48JBbxOIrdNuXr&#10;O6xgOXeO7qNYjL4TOxyiC6RhOslAINXBOmo0vK+fLm5AxGTImi4QajhghEV5elKY3IY9veFulRrB&#10;JhRzo6FNqc+ljHWL3sRJ6JH49xUGbxKfQyPtYPZs7jt5mWVKeuOIE1rT42OL9fdq6zWk5eehVR/1&#10;w617XT+/KPdTVdVS6/Oz8f4ORMIx/cHwW5+rQ8mdNmFLNopOw1xNrxjVoGYzHsUEK9cgNqwoNQdZ&#10;FvL/hvIIAAD//wMAUEsBAi0AFAAGAAgAAAAhALaDOJL+AAAA4QEAABMAAAAAAAAAAAAAAAAAAAAA&#10;AFtDb250ZW50X1R5cGVzXS54bWxQSwECLQAUAAYACAAAACEAOP0h/9YAAACUAQAACwAAAAAAAAAA&#10;AAAAAAAvAQAAX3JlbHMvLnJlbHNQSwECLQAUAAYACAAAACEAZM9nRjYCAABgBAAADgAAAAAAAAAA&#10;AAAAAAAuAgAAZHJzL2Uyb0RvYy54bWxQSwECLQAUAAYACAAAACEA/kpGO+AAAAALAQAADwAAAAAA&#10;AAAAAAAAAACQ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4834255</wp:posOffset>
                </wp:positionH>
                <wp:positionV relativeFrom="paragraph">
                  <wp:posOffset>3502660</wp:posOffset>
                </wp:positionV>
                <wp:extent cx="635" cy="219075"/>
                <wp:effectExtent l="56515" t="12700" r="57150" b="158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80.65pt;margin-top:275.8pt;width:.0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mHNwIAAGAEAAAOAAAAZHJzL2Uyb0RvYy54bWysVNuO2jAQfa/Uf7D8zuZCYCEirFYJ9GXb&#10;Iu32A4ztEKuObdmGgKr+e8fm0tK+VFV5MGN75syZM+Msno69RAdundCqwtlDihFXVDOhdhX+8rYe&#10;zTBynihGpFa8wifu8NPy/bvFYEqe605Lxi0CEOXKwVS4896USeJox3viHrThCi5bbXviYWt3CbNk&#10;APReJnmaTpNBW2asptw5OG3Ol3gZ8duWU/+5bR33SFYYuPm42rhuw5osF6TcWWI6QS80yD+w6IlQ&#10;kPQG1RBP0N6KP6B6Qa12uvUPVPeJbltBeawBqsnS36p57YjhsRYQx5mbTO7/wdJPh41FgkHvQB5F&#10;eujR897rmBrl4yDQYFwJfrXa2FAiPapX86LpV4eUrjuidjx6v50MBGchIrkLCRtnIM12+KgZ+BBI&#10;ENU6trYPkKADOsamnG5N4UePKBxOxxOMKJzn2Tx9nER4Ul4jjXX+A9c9CkaFnbdE7Dpfa6Wg99pm&#10;MQ85vDgfeJHyGhDSKr0WUsYRkAoNFZ5P8kkMcFoKFi6Dm7O7bS0tOpAwRPF3YXHnZvVesQjWccJW&#10;F9sTIcFGPqrjrQC9JMchW88ZRpLDuwnWmZ5UISPUDoQv1nmOvs3T+Wq2mhWjIp+uRkXaNKPndV2M&#10;puvscdKMm7pusu+BfFaUnWCMq8D/OtNZ8Xczc3ld52m8TfVNqOQePSoKZK//kXRsfuj3eXK2mp02&#10;NlQX5gDGODpfnlx4J7/uo9fPD8PyBwAAAP//AwBQSwMEFAAGAAgAAAAhAMLVzMvhAAAACwEAAA8A&#10;AABkcnMvZG93bnJldi54bWxMj8FOwzAMhu9IvENkJG4sLbBslKYTMCF6AYltQhyzJjQRjVM12dbx&#10;9DMnOPr3p9+fy8XoO7Y3Q3QBJeSTDJjBJmiHrYTN+vlqDiwmhVp1AY2Eo4mwqM7PSlXocMB3s1+l&#10;llEJxkJJsCn1BeexscarOAm9Qdp9hcGrROPQcj2oA5X7jl9nmeBeOaQLVvXmyZrme7XzEtLy82jF&#10;R/N4597WL6/C/dR1vZTy8mJ8uAeWzJj+YPjVJ3WoyGkbdqgj6yTMRH5DqITpNBfAiKDkFtiWkrnI&#10;gVcl//9DdQIAAP//AwBQSwECLQAUAAYACAAAACEAtoM4kv4AAADhAQAAEwAAAAAAAAAAAAAAAAAA&#10;AAAAW0NvbnRlbnRfVHlwZXNdLnhtbFBLAQItABQABgAIAAAAIQA4/SH/1gAAAJQBAAALAAAAAAAA&#10;AAAAAAAAAC8BAABfcmVscy8ucmVsc1BLAQItABQABgAIAAAAIQCxSJmHNwIAAGAEAAAOAAAAAAAA&#10;AAAAAAAAAC4CAABkcnMvZTJvRG9jLnhtbFBLAQItABQABgAIAAAAIQDC1czL4QAAAAsBAAAPAAAA&#10;AAAAAAAAAAAAAJE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3617595</wp:posOffset>
                </wp:positionH>
                <wp:positionV relativeFrom="paragraph">
                  <wp:posOffset>3721735</wp:posOffset>
                </wp:positionV>
                <wp:extent cx="2435860" cy="297815"/>
                <wp:effectExtent l="9525" t="10160" r="12065" b="63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97815"/>
                        </a:xfrm>
                        <a:prstGeom prst="rect">
                          <a:avLst/>
                        </a:prstGeom>
                        <a:solidFill>
                          <a:srgbClr val="FFFFFF"/>
                        </a:solidFill>
                        <a:ln w="9525">
                          <a:solidFill>
                            <a:srgbClr val="000000"/>
                          </a:solidFill>
                          <a:miter lim="800000"/>
                          <a:headEnd/>
                          <a:tailEnd/>
                        </a:ln>
                      </wps:spPr>
                      <wps:txbx>
                        <w:txbxContent>
                          <w:p w:rsidR="006D2D73" w:rsidRPr="0008599E" w:rsidRDefault="006D2D73" w:rsidP="008E4DCC">
                            <w:pPr>
                              <w:autoSpaceDE w:val="0"/>
                              <w:autoSpaceDN w:val="0"/>
                              <w:adjustRightInd w:val="0"/>
                              <w:spacing w:after="0" w:line="240" w:lineRule="auto"/>
                              <w:jc w:val="center"/>
                              <w:rPr>
                                <w:rFonts w:ascii="Times New Roman" w:hAnsi="Times New Roman" w:cs="Times New Roman"/>
                                <w:sz w:val="27"/>
                                <w:szCs w:val="27"/>
                              </w:rPr>
                            </w:pPr>
                            <w:r w:rsidRPr="0008599E">
                              <w:rPr>
                                <w:rFonts w:ascii="Times New Roman" w:hAnsi="Times New Roman" w:cs="Times New Roman"/>
                                <w:sz w:val="27"/>
                                <w:szCs w:val="27"/>
                              </w:rPr>
                              <w:t>МФЦ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4" type="#_x0000_t202" style="position:absolute;left:0;text-align:left;margin-left:284.85pt;margin-top:293.05pt;width:191.8pt;height:23.4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xdLAIAAFgEAAAOAAAAZHJzL2Uyb0RvYy54bWysVNtu2zAMfR+wfxD0vjjxkjYx4hRdugwD&#10;ugvQ7gNkWbaFSaImKbG7rx8lJ2l2exnmB4EUqUPykPT6ZtCKHITzEkxJZ5MpJcJwqKVpS/rlcfdq&#10;SYkPzNRMgRElfRKe3mxevlj3thA5dKBq4QiCGF/0tqRdCLbIMs87oZmfgBUGjQ04zQKqrs1qx3pE&#10;1yrLp9OrrAdXWwdceI+3d6ORbhJ+0wgePjWNF4GokmJuIZ0unVU8s82aFa1jtpP8mAb7hyw0kwaD&#10;nqHuWGBk7+RvUFpyBx6aMOGgM2gayUWqAauZTX+p5qFjVqRakBxvzzT5/wfLPx4+OyLrkq4oMUxj&#10;ix7FEMgbGMgsj/T01hfo9WDRLwx4j21OpXp7D/yrJwa2HTOtuHUO+k6wGtObxZfZxdMRx0eQqv8A&#10;NcZh+wAJaGicjtwhGwTRsU1P59bEXDhe5vPXi+UVmjja8tX1crZIIVhxem2dD+8EaBKFkjpsfUJn&#10;h3sfYjasOLnEYB6UrHdSqaS4ttoqRw4Mx2SXviP6T27KkB6JWuSLkYC/QkzT9ycILQPOu5K6pMuz&#10;EysibW9NnaYxMKlGGVNW5shjpG4kMQzVkDq2jAEixxXUT0isg3G8cR1R6MB9p6TH0S6p/7ZnTlCi&#10;3htszmo2n8ddSMp8cZ2j4i4t1aWFGY5QJQ2UjOI2jPuzt062HUY6jcMtNnQnE9fPWR3Tx/FNLTiu&#10;WtyPSz15Pf8QNj8AAAD//wMAUEsDBBQABgAIAAAAIQDsoUrF4AAAAAsBAAAPAAAAZHJzL2Rvd25y&#10;ZXYueG1sTI9NT8JAEIbvJv6HzZh4ky1UVijdEtLolQQw8Tp0l7a6H7W7LfXfO57wNpN58s7z5tvJ&#10;GjbqPrTeSZjPEmDaVV61rpbwfnp7WgELEZ1C452W8KMDbIv7uxwz5a/uoMdjrBmFuJChhCbGLuM8&#10;VI22GGa+045uF99bjLT2NVc9XincGr5IEsEtto4+NNjpstHV13GwEoZTuRsP5eLzY9yr5714RYvm&#10;W8rHh2m3ARb1FG8w/OmTOhTkdPaDU4EZCUuxfiGUhpWYAyNivUxTYGcJIk0T4EXO/3cofgEAAP//&#10;AwBQSwECLQAUAAYACAAAACEAtoM4kv4AAADhAQAAEwAAAAAAAAAAAAAAAAAAAAAAW0NvbnRlbnRf&#10;VHlwZXNdLnhtbFBLAQItABQABgAIAAAAIQA4/SH/1gAAAJQBAAALAAAAAAAAAAAAAAAAAC8BAABf&#10;cmVscy8ucmVsc1BLAQItABQABgAIAAAAIQCm0QxdLAIAAFgEAAAOAAAAAAAAAAAAAAAAAC4CAABk&#10;cnMvZTJvRG9jLnhtbFBLAQItABQABgAIAAAAIQDsoUrF4AAAAAsBAAAPAAAAAAAAAAAAAAAAAIYE&#10;AABkcnMvZG93bnJldi54bWxQSwUGAAAAAAQABADzAAAAkwUAAAAA&#10;">
                <v:textbox style="mso-fit-shape-to-text:t">
                  <w:txbxContent>
                    <w:p w:rsidR="006D2D73" w:rsidRPr="0008599E" w:rsidRDefault="006D2D73" w:rsidP="008E4DCC">
                      <w:pPr>
                        <w:autoSpaceDE w:val="0"/>
                        <w:autoSpaceDN w:val="0"/>
                        <w:adjustRightInd w:val="0"/>
                        <w:spacing w:after="0" w:line="240" w:lineRule="auto"/>
                        <w:jc w:val="center"/>
                        <w:rPr>
                          <w:rFonts w:ascii="Times New Roman" w:hAnsi="Times New Roman" w:cs="Times New Roman"/>
                          <w:sz w:val="27"/>
                          <w:szCs w:val="27"/>
                        </w:rPr>
                      </w:pPr>
                      <w:r w:rsidRPr="0008599E">
                        <w:rPr>
                          <w:rFonts w:ascii="Times New Roman" w:hAnsi="Times New Roman" w:cs="Times New Roman"/>
                          <w:sz w:val="27"/>
                          <w:szCs w:val="27"/>
                        </w:rPr>
                        <w:t>МФЦ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3399790</wp:posOffset>
                </wp:positionH>
                <wp:positionV relativeFrom="paragraph">
                  <wp:posOffset>1828165</wp:posOffset>
                </wp:positionV>
                <wp:extent cx="2869565" cy="1674495"/>
                <wp:effectExtent l="12700" t="5080" r="13335" b="63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674495"/>
                        </a:xfrm>
                        <a:prstGeom prst="rect">
                          <a:avLst/>
                        </a:prstGeom>
                        <a:solidFill>
                          <a:srgbClr val="FFFFFF"/>
                        </a:solidFill>
                        <a:ln w="9525">
                          <a:solidFill>
                            <a:srgbClr val="000000"/>
                          </a:solidFill>
                          <a:miter lim="800000"/>
                          <a:headEnd/>
                          <a:tailEnd/>
                        </a:ln>
                      </wps:spPr>
                      <wps:txbx>
                        <w:txbxContent>
                          <w:p w:rsidR="006D2D73" w:rsidRPr="0008599E" w:rsidRDefault="006D2D73" w:rsidP="008E4DCC">
                            <w:pPr>
                              <w:jc w:val="center"/>
                              <w:rPr>
                                <w:sz w:val="27"/>
                                <w:szCs w:val="27"/>
                              </w:rPr>
                            </w:pPr>
                            <w:r w:rsidRPr="0008599E">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267.7pt;margin-top:143.95pt;width:225.95pt;height:1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R8LgIAAFkEAAAOAAAAZHJzL2Uyb0RvYy54bWysVNuO2yAQfa/Uf0C8N46jOLux4qy22aaq&#10;tL1Iu/0AgrGNCgwFEjv9+g44SdPbS1U/IIYZDjPnzHh1N2hFDsJ5Caai+WRKiTAcamnain5+3r66&#10;pcQHZmqmwIiKHoWnd+uXL1a9LcUMOlC1cARBjC97W9EuBFtmmeed0MxPwAqDzgacZgFN12a1Yz2i&#10;a5XNptNF1oOrrQMuvMfTh9FJ1wm/aQQPH5vGi0BURTG3kFaX1l1cs/WKla1jtpP8lAb7hyw0kwYf&#10;vUA9sMDI3snfoLTkDjw0YcJBZ9A0kotUA1aTT3+p5qljVqRakBxvLzT5/wfLPxw+OSLriqJQhmmU&#10;6FkMgbyGgeR5pKe3vsSoJ4txYcBzlDmV6u0j8C+eGNh0zLTi3jnoO8FqTC/dzK6ujjg+guz691Dj&#10;O2wfIAENjdORO2SDIDrKdLxIE3PheDi7XSyLRUEJR1++uJnPl0XMLmPl+bp1PrwVoEncVNSh9gme&#10;HR59GEPPIfE1D0rWW6lUMly72yhHDgz7ZJu+E/pPYcqQvqLLYlaMDPwVYpq+P0FoGbDhldTI+CWI&#10;lZG3N6ZO7RiYVOMeq1MGi4xERu5GFsOwG5Jky7M+O6iPyKyDsb9xHnHTgftGSY+9XVH/dc+coES9&#10;M6jOMp/P4zAkY17czNBw157dtYcZjlAVDZSM200YB2hvnWw7fGnsBwP3qGgjE9cx4zGrU/rYv0mt&#10;06zFAbm2U9SPP8L6OwAAAP//AwBQSwMEFAAGAAgAAAAhAKhJOzjhAAAACwEAAA8AAABkcnMvZG93&#10;bnJldi54bWxMj8tOwzAQRfdI/IM1SGwQddo0T+JUCAkEO2gr2LrxNImI7WC7afh7hhUsR/fo3jPV&#10;ZtYDm9D53hoBy0UEDE1jVW9aAfvd420OzAdplBysQQHf6GFTX15UslT2bN5w2oaWUYnxpRTQhTCW&#10;nPumQy39wo5oKDtap2Wg07VcOXmmcj3wVRSlXMve0EInR3zosPncnrSAfP08ffiX+PW9SY9DEW6y&#10;6enLCXF9Nd/fAQs4hz8YfvVJHWpyOtiTUZ4NApI4WRMqYJVnBTAiijyLgR0oSpYp8Lri/3+ofwAA&#10;AP//AwBQSwECLQAUAAYACAAAACEAtoM4kv4AAADhAQAAEwAAAAAAAAAAAAAAAAAAAAAAW0NvbnRl&#10;bnRfVHlwZXNdLnhtbFBLAQItABQABgAIAAAAIQA4/SH/1gAAAJQBAAALAAAAAAAAAAAAAAAAAC8B&#10;AABfcmVscy8ucmVsc1BLAQItABQABgAIAAAAIQBHm8R8LgIAAFkEAAAOAAAAAAAAAAAAAAAAAC4C&#10;AABkcnMvZTJvRG9jLnhtbFBLAQItABQABgAIAAAAIQCoSTs44QAAAAsBAAAPAAAAAAAAAAAAAAAA&#10;AIgEAABkcnMvZG93bnJldi54bWxQSwUGAAAAAAQABADzAAAAlgUAAAAA&#10;">
                <v:textbox>
                  <w:txbxContent>
                    <w:p w:rsidR="006D2D73" w:rsidRPr="0008599E" w:rsidRDefault="006D2D73" w:rsidP="008E4DCC">
                      <w:pPr>
                        <w:jc w:val="center"/>
                        <w:rPr>
                          <w:sz w:val="27"/>
                          <w:szCs w:val="27"/>
                        </w:rPr>
                      </w:pPr>
                      <w:r w:rsidRPr="0008599E">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322580</wp:posOffset>
                </wp:positionH>
                <wp:positionV relativeFrom="paragraph">
                  <wp:posOffset>3236595</wp:posOffset>
                </wp:positionV>
                <wp:extent cx="2419985" cy="692150"/>
                <wp:effectExtent l="10795" t="11430" r="7620"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692150"/>
                        </a:xfrm>
                        <a:prstGeom prst="rect">
                          <a:avLst/>
                        </a:prstGeom>
                        <a:solidFill>
                          <a:srgbClr val="FFFFFF"/>
                        </a:solidFill>
                        <a:ln w="9525">
                          <a:solidFill>
                            <a:srgbClr val="000000"/>
                          </a:solidFill>
                          <a:miter lim="800000"/>
                          <a:headEnd/>
                          <a:tailEnd/>
                        </a:ln>
                      </wps:spPr>
                      <wps:txbx>
                        <w:txbxContent>
                          <w:p w:rsidR="006D2D73" w:rsidRPr="0008599E" w:rsidRDefault="006D2D73" w:rsidP="008E4DCC">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 xml:space="preserve">Выдача разрешения на ввод объекта в эксплуатацию или мотивированный отказ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6" type="#_x0000_t202" style="position:absolute;left:0;text-align:left;margin-left:25.4pt;margin-top:254.85pt;width:190.55pt;height:5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kVLAIAAFgEAAAOAAAAZHJzL2Uyb0RvYy54bWysVFFv0zAQfkfiP1h+p2midmujptPoKEIa&#10;A2njBziO01jYPmO7Tcav5+y0XTXgBZEHy+c7f777vrusbgatyEE4L8FUNJ9MKRGGQyPNrqLfnrbv&#10;FpT4wEzDFBhR0Wfh6c367ZtVb0tRQAeqEY4giPFlbyvahWDLLPO8E5r5CVhh0NmC0yyg6XZZ41iP&#10;6FplxXR6lfXgGuuAC+/x9G500nXCb1vBw5e29SIQVVHMLaTVpbWOa7ZesXLnmO0kP6bB/iELzaTB&#10;R89QdywwsnfyNygtuQMPbZhw0Bm0reQi1YDV5NNX1Tx2zIpUC5Lj7Zkm//9g+cPhqyOyqeg1JYZp&#10;lOhJDIG8h4EsIju99SUGPVoMCwMeo8qpUm/vgX/3xMCmY2Ynbp2DvhOswezyeDO7uDri+AhS95+h&#10;wWfYPkACGlqnI3VIBkF0VOn5rExMheNhMcuXy8WcEo6+q2WRz5N0GStPt63z4aMATeKmog6VT+js&#10;cO9DzIaVp5D4mAclm61UKhluV2+UIweGXbJNXyrgVZgypK/ocl7MRwL+CjFN358gtAzY7krqii7O&#10;QayMtH0wTWrGwKQa95iyMkceI3UjiWGohyRYniiIJNfQPCOzDsb2xnHETQfuJyU9tnZF/Y89c4IS&#10;9cmgOst8NouzkIzZ/LpAw1166ksPMxyhKhooGbebMM7P3jq56/ClUz/coqJbmch+yeqYP7Zv0uA4&#10;anE+Lu0U9fJDWP8CAAD//wMAUEsDBBQABgAIAAAAIQBVemLM3wAAAAoBAAAPAAAAZHJzL2Rvd25y&#10;ZXYueG1sTI9NT8MwDIbvSPyHyEhcJpaW0X2UphNM2onTyrhnjWkrGqck2db9e7zTOFmWXz1+3mI9&#10;2l6c0IfOkYJ0moBAqp3pqFGw/9w+LUGEqMno3hEquGCAdXl/V+jcuDPt8FTFRjCEQq4VtDEOuZSh&#10;btHqMHUDEt++nbc68uobabw+M9z28jlJ5tLqjvhDqwfctFj/VEerYP5bzSYfX2ZCu8v23dc2M5t9&#10;ptTjw/j2CiLiGG9huOqzOpTsdHBHMkH0CrKEzeN1rhYgOPAyS1cgDkxPlwuQZSH/Vyj/AAAA//8D&#10;AFBLAQItABQABgAIAAAAIQC2gziS/gAAAOEBAAATAAAAAAAAAAAAAAAAAAAAAABbQ29udGVudF9U&#10;eXBlc10ueG1sUEsBAi0AFAAGAAgAAAAhADj9If/WAAAAlAEAAAsAAAAAAAAAAAAAAAAALwEAAF9y&#10;ZWxzLy5yZWxzUEsBAi0AFAAGAAgAAAAhAO/rORUsAgAAWAQAAA4AAAAAAAAAAAAAAAAALgIAAGRy&#10;cy9lMm9Eb2MueG1sUEsBAi0AFAAGAAgAAAAhAFV6YszfAAAACgEAAA8AAAAAAAAAAAAAAAAAhgQA&#10;AGRycy9kb3ducmV2LnhtbFBLBQYAAAAABAAEAPMAAACSBQAAAAA=&#10;">
                <v:textbox style="mso-fit-shape-to-text:t">
                  <w:txbxContent>
                    <w:p w:rsidR="006D2D73" w:rsidRPr="0008599E" w:rsidRDefault="006D2D73" w:rsidP="008E4DCC">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 xml:space="preserve">Выдача разрешения на ввод объекта в эксплуатацию или мотивированный отказ </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74930</wp:posOffset>
                </wp:positionH>
                <wp:positionV relativeFrom="paragraph">
                  <wp:posOffset>1256665</wp:posOffset>
                </wp:positionV>
                <wp:extent cx="2906395" cy="1708150"/>
                <wp:effectExtent l="12065" t="5080" r="5715" b="107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708150"/>
                        </a:xfrm>
                        <a:prstGeom prst="rect">
                          <a:avLst/>
                        </a:prstGeom>
                        <a:solidFill>
                          <a:srgbClr val="FFFFFF"/>
                        </a:solidFill>
                        <a:ln w="9525">
                          <a:solidFill>
                            <a:srgbClr val="000000"/>
                          </a:solidFill>
                          <a:miter lim="800000"/>
                          <a:headEnd/>
                          <a:tailEnd/>
                        </a:ln>
                      </wps:spPr>
                      <wps:txbx>
                        <w:txbxContent>
                          <w:p w:rsidR="006D2D73" w:rsidRPr="0008599E" w:rsidRDefault="006D2D73" w:rsidP="008E4DCC">
                            <w:pPr>
                              <w:jc w:val="center"/>
                              <w:rPr>
                                <w:sz w:val="27"/>
                                <w:szCs w:val="27"/>
                              </w:rPr>
                            </w:pPr>
                            <w:r w:rsidRPr="0008599E">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left:0;text-align:left;margin-left:5.9pt;margin-top:98.95pt;width:228.85pt;height: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YwLgIAAFk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ReUaNah&#10;RI9i8OQdDGQZ2OmNyzHowWCYH/AYVY6VOnMP/LsjGnYt0424tRb6VrAKs8vCzeTq6ojjAkjZf4IK&#10;n2EHDxFoqG0XqEMyCKKjSqeLMiEVjofTdbp4u55TwtGXLdNVNo/aJSx/um6s8x8EdCRsCmpR+gjP&#10;jvfOh3RY/hQSXnOgZLWXSkXDNuVOWXJk2Cb7+MUKXoQpTfqCrufT+cjAXyHS+P0JopMe+13JrqCr&#10;SxDLA2/vdRW70TOpxj2mrPSZyMDdyKIfyiEqlkWaA8slVCek1sLY3ziPuGnB/qSkx94uqPtxYFZQ&#10;oj5qlGedzWZhGKIxmy+naNhrT3ntYZojVEE9JeN258cBOhgrmxZfGhtCwy1KWstI9nNW5/yxf6MG&#10;51kLA3Jtx6jnP8L2FwAAAP//AwBQSwMEFAAGAAgAAAAhACf1+uPfAAAACgEAAA8AAABkcnMvZG93&#10;bnJldi54bWxMj0FPwzAMhe9I/IfISFwQSwejW0rTCSGB4AYDwTVrvLYicUqTdeXf453gZD+9p+fP&#10;5XryTow4xC6QhvksA4FUB9tRo+H97eFyBSImQ9a4QKjhByOsq9OT0hQ2HOgVx01qBJdQLIyGNqW+&#10;kDLWLXoTZ6FHYm8XBm8Sy6GRdjAHLvdOXmVZLr3piC+0psf7Fuuvzd5rWC2exs/4fP3yUec7p9LF&#10;cnz8HrQ+P5vubkEknNJfGI74jA4VM23DnmwUjvWcyRNPtVQgOLDI1Q2I7XHJFciqlP9fqH4BAAD/&#10;/wMAUEsBAi0AFAAGAAgAAAAhALaDOJL+AAAA4QEAABMAAAAAAAAAAAAAAAAAAAAAAFtDb250ZW50&#10;X1R5cGVzXS54bWxQSwECLQAUAAYACAAAACEAOP0h/9YAAACUAQAACwAAAAAAAAAAAAAAAAAvAQAA&#10;X3JlbHMvLnJlbHNQSwECLQAUAAYACAAAACEAVUJmMC4CAABZBAAADgAAAAAAAAAAAAAAAAAuAgAA&#10;ZHJzL2Uyb0RvYy54bWxQSwECLQAUAAYACAAAACEAJ/X6498AAAAKAQAADwAAAAAAAAAAAAAAAACI&#10;BAAAZHJzL2Rvd25yZXYueG1sUEsFBgAAAAAEAAQA8wAAAJQFAAAAAA==&#10;">
                <v:textbox>
                  <w:txbxContent>
                    <w:p w:rsidR="006D2D73" w:rsidRPr="0008599E" w:rsidRDefault="006D2D73" w:rsidP="008E4DCC">
                      <w:pPr>
                        <w:jc w:val="center"/>
                        <w:rPr>
                          <w:sz w:val="27"/>
                          <w:szCs w:val="27"/>
                        </w:rPr>
                      </w:pPr>
                      <w:r w:rsidRPr="0008599E">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302260</wp:posOffset>
                </wp:positionH>
                <wp:positionV relativeFrom="paragraph">
                  <wp:posOffset>535940</wp:posOffset>
                </wp:positionV>
                <wp:extent cx="2432685" cy="495300"/>
                <wp:effectExtent l="8255" t="10795" r="698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495300"/>
                        </a:xfrm>
                        <a:prstGeom prst="rect">
                          <a:avLst/>
                        </a:prstGeom>
                        <a:solidFill>
                          <a:srgbClr val="FFFFFF"/>
                        </a:solidFill>
                        <a:ln w="9525">
                          <a:solidFill>
                            <a:srgbClr val="000000"/>
                          </a:solidFill>
                          <a:miter lim="800000"/>
                          <a:headEnd/>
                          <a:tailEnd/>
                        </a:ln>
                      </wps:spPr>
                      <wps:txbx>
                        <w:txbxContent>
                          <w:p w:rsidR="006D2D73" w:rsidRPr="0008599E" w:rsidRDefault="006D2D73" w:rsidP="0008599E">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Приём заявления и документов</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8" type="#_x0000_t202" style="position:absolute;left:0;text-align:left;margin-left:23.8pt;margin-top:42.2pt;width:191.55pt;height:3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J7LAIAAFgEAAAOAAAAZHJzL2Uyb0RvYy54bWysVNtu2zAMfR+wfxD0vthxky4x4hRdugwD&#10;ugvQ7gNoWY6F6TZJid19fSk5yYJuexnmB0EUqSPyHNKrm0FJcuDOC6MrOp3klHDNTCP0rqLfHrdv&#10;FpT4ALoBaTSv6BP39Gb9+tWqtyUvTGdkwx1BEO3L3la0C8GWWeZZxxX4ibFco7M1TkFA0+2yxkGP&#10;6EpmRZ5fZ71xjXWGce/x9G500nXCb1vOwpe29TwQWVHMLaTVpbWOa7ZeQblzYDvBjmnAP2ShQGh8&#10;9Ax1BwHI3onfoJRgznjThgkzKjNtKxhPNWA10/xFNQ8dWJ5qQXK8PdPk/x8s+3z46ohoKjqnRINC&#10;iR75EMg7M5AistNbX2LQg8WwMOAxqpwq9fbesO+eaLPpQO/4rXOm7zg0mN003swuro44PoLU/SfT&#10;4DOwDyYBDa1TkTokgyA6qvR0ViamwvCwmF0V1wtMkaFvtpxf5Um6DMrTbet8+MCNInFTUYfKJ3Q4&#10;3PsQs4HyFBIf80aKZiukTIbb1RvpyAGwS7bpSwW8CJOa9BVdzov5SMBfIfL0/QlCiYDtLoWq6OIc&#10;BGWk7b1uUjMGEHLcY8pSH3mM1I0khqEekmDTsz61aZ6QWWfG9sZxxE1n3E9Kemztivofe3CcEvlR&#10;ozrL6WwWZyEZs/nbAg136akvPaAZQlU0UDJuN2Gcn711YtfhS6d+uEVFtyKRHaUfszrmj+2bNDiO&#10;WpyPSztF/fohrJ8BAAD//wMAUEsDBBQABgAIAAAAIQBDwXe63QAAAAkBAAAPAAAAZHJzL2Rvd25y&#10;ZXYueG1sTI/LTsMwEEX3SPyDNUjsqEOw0irEqaoItpX6kNhO4yEJxOMQO2n4e8wKlqN7dO+ZYrvY&#10;Xsw0+s6xhsdVAoK4dqbjRsP59PqwAeEDssHeMWn4Jg/b8vamwNy4Kx9oPoZGxBL2OWpoQxhyKX3d&#10;kkW/cgNxzN7daDHEc2ykGfEay20v0yTJpMWO40KLA1Ut1Z/HyWqYTtVuPlTpx9u8N2qfvaDF/kvr&#10;+7tl9wwi0BL+YPjVj+pQRqeLm9h40WtQ6yySGjZKgYi5ekrWIC4RzFIFsizk/w/KHwAAAP//AwBQ&#10;SwECLQAUAAYACAAAACEAtoM4kv4AAADhAQAAEwAAAAAAAAAAAAAAAAAAAAAAW0NvbnRlbnRfVHlw&#10;ZXNdLnhtbFBLAQItABQABgAIAAAAIQA4/SH/1gAAAJQBAAALAAAAAAAAAAAAAAAAAC8BAABfcmVs&#10;cy8ucmVsc1BLAQItABQABgAIAAAAIQBQKRJ7LAIAAFgEAAAOAAAAAAAAAAAAAAAAAC4CAABkcnMv&#10;ZTJvRG9jLnhtbFBLAQItABQABgAIAAAAIQBDwXe63QAAAAkBAAAPAAAAAAAAAAAAAAAAAIYEAABk&#10;cnMvZG93bnJldi54bWxQSwUGAAAAAAQABADzAAAAkAUAAAAA&#10;">
                <v:textbox style="mso-fit-shape-to-text:t">
                  <w:txbxContent>
                    <w:p w:rsidR="006D2D73" w:rsidRPr="0008599E" w:rsidRDefault="006D2D73" w:rsidP="0008599E">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Приём заявления и документов</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4874260</wp:posOffset>
                </wp:positionH>
                <wp:positionV relativeFrom="paragraph">
                  <wp:posOffset>1657985</wp:posOffset>
                </wp:positionV>
                <wp:extent cx="635" cy="175260"/>
                <wp:effectExtent l="58420" t="6350" r="55245" b="1841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83.8pt;margin-top:130.55pt;width:.0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ZTNgIAAF8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qcY6RI&#10;DyN62nsdM6NJFvgZjCvArVJbGzqkR/VqnjX96pDSVUdUy6P328lAcIxI7kLCxhnIshs+aQY+BBJE&#10;so6N7QMk0ICOcSan20z40SMKh7OHKUYUzrMP08ksDiwhxTXSWOc/ct2jYJTYeUtE2/lKKwWj1zaL&#10;ecjh2XnoBAKvASGt0hshZVSAVGgo8WI6mcYAp6Vg4TK4OdvuKmnRgQQNxV+gBcDu3KzeKxbBOk7Y&#10;+mJ7IiTYyEd2vBXAl+Q4ZOs5w0hyeDbBOiNKFTJC71DwxTrL6NsiXazn63k+yiez9ShP63r0tKny&#10;0WwDxNQPdVXV2fdQfJYXnWCMq1D/VdJZ/neSuTyusxhvor4RldyjRxKg2Ot/LDoOP8z7rJydZqet&#10;Dd0FHYCKo/PlxYVn8us+ev38Lqx+AAAA//8DAFBLAwQUAAYACAAAACEAujTjU+AAAAALAQAADwAA&#10;AGRycy9kb3ducmV2LnhtbEyPwU7DMAyG70i8Q2QkbiztDmkpTSdgQvQC0jaEOGZNaCIap2qyrePp&#10;MSc4+ven35/r1ewHdjRTdAEl5IsMmMEuaIe9hLfd000JLCaFWg0BjYSzibBqLi9qVelwwo05blPP&#10;qARjpSTYlMaK89hZ41VchNEg7T7D5FWiceq5ntSJyv3Al1kmuFcO6YJVo3m0pvvaHryEtP44W/He&#10;Pdy6193zi3Dfbduupby+mu/vgCUzpz8YfvVJHRpy2ocD6sgGCYUoBKESliLPgRFBSQFsT0lZFsCb&#10;mv//ofkBAAD//wMAUEsBAi0AFAAGAAgAAAAhALaDOJL+AAAA4QEAABMAAAAAAAAAAAAAAAAAAAAA&#10;AFtDb250ZW50X1R5cGVzXS54bWxQSwECLQAUAAYACAAAACEAOP0h/9YAAACUAQAACwAAAAAAAAAA&#10;AAAAAAAvAQAAX3JlbHMvLnJlbHNQSwECLQAUAAYACAAAACEAmnCmUzYCAABfBAAADgAAAAAAAAAA&#10;AAAAAAAuAgAAZHJzL2Uyb0RvYy54bWxQSwECLQAUAAYACAAAACEAujTjU+AAAAALAQAADwAAAAAA&#10;AAAAAAAAAACQ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4816475</wp:posOffset>
                </wp:positionH>
                <wp:positionV relativeFrom="paragraph">
                  <wp:posOffset>338455</wp:posOffset>
                </wp:positionV>
                <wp:extent cx="0" cy="205105"/>
                <wp:effectExtent l="57785" t="10795" r="56515" b="222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79.25pt;margin-top:26.65pt;width:0;height: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1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DRop0&#10;UKKng9cxMppEfXrjCnCr1NaGDOlJvZpnTb86pHTVErXn0fvtbOBxFhRN7p6EjTMQZdd/0gx8CASI&#10;Yp0a2wVIkAGdYk3Ot5rwk0f0ckjhdJJOs3QawUlxfWes8x+57lAwSuy8JWLf+korBYXXNotRyPHZ&#10;+cCKFNcHIajSGyFlrL9UqC/xYjqZxgdOS8HCZXBzdr+rpEVHEjoo/gYWd25WHxSLYC0nbD3YnggJ&#10;NvJRG28FqCU5DtE6zjCSHIYmWBd6UoWIkDkQHqxLE31bpIv1fD3PR/lkth7laV2PnjZVPpptsg/T&#10;+qGuqjr7HshnedEKxrgK/K8NneV/1zDDaF1a8dbSN6GSe/SoKJC9/kfSsfSh2mECXbHT7Ly1Ibuw&#10;gx6OzsO8hSH5dR+9fn4VVj8AAAD//wMAUEsDBBQABgAIAAAAIQD/vLNu3wAAAAkBAAAPAAAAZHJz&#10;L2Rvd25yZXYueG1sTI/BTsMwDIbvSLxDZCRuLIWppZS6EzAhehkSG0Ics8a0EY1TNdnW8fQEcYCj&#10;7U+/v79cTLYXexq9cYxwOUtAEDdOG24RXjePFzkIHxRr1TsmhCN5WFSnJ6UqtDvwC+3XoRUxhH2h&#10;ELoQhkJK33RklZ+5gTjePtxoVYjj2Eo9qkMMt728SpJMWmU4fujUQA8dNZ/rnUUIy/djl7019zfm&#10;efO0ysxXXddLxPOz6e4WRKAp/MHwox/VoYpOW7dj7UWPcJ3maUQR0vkcRAR+F1uEPM1AVqX836D6&#10;BgAA//8DAFBLAQItABQABgAIAAAAIQC2gziS/gAAAOEBAAATAAAAAAAAAAAAAAAAAAAAAABbQ29u&#10;dGVudF9UeXBlc10ueG1sUEsBAi0AFAAGAAgAAAAhADj9If/WAAAAlAEAAAsAAAAAAAAAAAAAAAAA&#10;LwEAAF9yZWxzLy5yZWxzUEsBAi0AFAAGAAgAAAAhAP+knPUyAgAAXQQAAA4AAAAAAAAAAAAAAAAA&#10;LgIAAGRycy9lMm9Eb2MueG1sUEsBAi0AFAAGAAgAAAAhAP+8s27fAAAACQEAAA8AAAAAAAAAAAAA&#10;AAAAjA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3636010</wp:posOffset>
                </wp:positionH>
                <wp:positionV relativeFrom="paragraph">
                  <wp:posOffset>530860</wp:posOffset>
                </wp:positionV>
                <wp:extent cx="2435860" cy="1114425"/>
                <wp:effectExtent l="8255" t="10160" r="13335"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114425"/>
                        </a:xfrm>
                        <a:prstGeom prst="rect">
                          <a:avLst/>
                        </a:prstGeom>
                        <a:solidFill>
                          <a:srgbClr val="FFFFFF"/>
                        </a:solidFill>
                        <a:ln w="9525">
                          <a:solidFill>
                            <a:srgbClr val="000000"/>
                          </a:solidFill>
                          <a:miter lim="800000"/>
                          <a:headEnd/>
                          <a:tailEnd/>
                        </a:ln>
                      </wps:spPr>
                      <wps:txbx>
                        <w:txbxContent>
                          <w:p w:rsidR="006D2D73" w:rsidRPr="0008599E" w:rsidRDefault="006D2D73" w:rsidP="002F45F6">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p w:rsidR="006D2D73" w:rsidRPr="002F45F6" w:rsidRDefault="006D2D73" w:rsidP="002F45F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9" type="#_x0000_t202" style="position:absolute;left:0;text-align:left;margin-left:286.3pt;margin-top:41.8pt;width:191.8pt;height:87.7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UMLQIAAFoEAAAOAAAAZHJzL2Uyb0RvYy54bWysVNtu2zAMfR+wfxD0vjh2ky414hRdugwD&#10;ugvQ7gNkWbaFSaImKbG7rx8lp2l2wR6G+UEQReqQOof0+nrUihyE8xJMRfPZnBJhODTSdBX98rB7&#10;taLEB2YapsCIij4KT683L1+sB1uKAnpQjXAEQYwvB1vRPgRbZpnnvdDMz8AKg84WnGYBTddljWMD&#10;omuVFfP5ZTaAa6wDLrzH09vJSTcJv20FD5/a1otAVEWxtpBWl9Y6rtlmzcrOMdtLfiyD/UMVmkmD&#10;SU9QtywwsnfyNygtuQMPbZhx0Bm0reQivQFfk89/ec19z6xIb0FyvD3R5P8fLP94+OyIbCpaUGKY&#10;RokexBjIGxhJnugZrC8x6t5iXBjxHGVOT/X2DvhXTwxse2Y6ceMcDL1gDZaXR2Kzs6tREF/6CFIP&#10;H6DBPGwfIAGNrdORO2SDIDrK9HiSJtbC8bBYXCxXl+ji6MvzfLEolikHK5+uW+fDOwGaxE1FHWqf&#10;4NnhzodYDiufQmI2D0o2O6lUMlxXb5UjB4Z9skvfEf2nMGXIUNGrJeb+O8Q8fX+C0DJgwyupK7o6&#10;BbEy8vbWNKkdA5Nq2mPJyhyJjNxNLIaxHpNk+UXMEImtoXlEah1MDY4DiZse3HdKBmzuivpve+YE&#10;Jeq9QXmukL84DclYLF8XaLhzT33uYYYjVEUDJdN2G6YJ2lsnux4zTQ1h4AYlbWUi+7mqY/3YwEmD&#10;47DFCTm3U9TzL2HzAwAA//8DAFBLAwQUAAYACAAAACEA8RrK8eAAAAAKAQAADwAAAGRycy9kb3du&#10;cmV2LnhtbEyPwW7CMAyG75P2DpEn7TbSdmoHpSmakLhwW4c2jqExTaBxqiZAeftlp+1kWf70+/ur&#10;1WR7dsXRG0cC0lkCDKl1ylAnYPe5eZkD80GSkr0jFHBHD6v68aGSpXI3+sBrEzoWQ8iXUoAOYSg5&#10;961GK/3MDUjxdnSjlSGuY8fVKG8x3PY8S5KCW2koftBywLXG9txcrAB/Tjf5tzvt9H57181pb77M&#10;di3E89P0vgQWcAp/MPzqR3Woo9PBXUh51gvI37IiogLmr3FGYJEXGbCDgCxfpMDriv+vUP8AAAD/&#10;/wMAUEsBAi0AFAAGAAgAAAAhALaDOJL+AAAA4QEAABMAAAAAAAAAAAAAAAAAAAAAAFtDb250ZW50&#10;X1R5cGVzXS54bWxQSwECLQAUAAYACAAAACEAOP0h/9YAAACUAQAACwAAAAAAAAAAAAAAAAAvAQAA&#10;X3JlbHMvLnJlbHNQSwECLQAUAAYACAAAACEAlOilDC0CAABaBAAADgAAAAAAAAAAAAAAAAAuAgAA&#10;ZHJzL2Uyb0RvYy54bWxQSwECLQAUAAYACAAAACEA8RrK8eAAAAAKAQAADwAAAAAAAAAAAAAAAACH&#10;BAAAZHJzL2Rvd25yZXYueG1sUEsFBgAAAAAEAAQA8wAAAJQFAAAAAA==&#10;">
                <v:textbox>
                  <w:txbxContent>
                    <w:p w:rsidR="006D2D73" w:rsidRPr="0008599E" w:rsidRDefault="006D2D73" w:rsidP="002F45F6">
                      <w:pPr>
                        <w:autoSpaceDE w:val="0"/>
                        <w:autoSpaceDN w:val="0"/>
                        <w:adjustRightInd w:val="0"/>
                        <w:spacing w:after="0" w:line="240" w:lineRule="auto"/>
                        <w:jc w:val="center"/>
                        <w:rPr>
                          <w:sz w:val="27"/>
                          <w:szCs w:val="27"/>
                        </w:rPr>
                      </w:pPr>
                      <w:r w:rsidRPr="0008599E">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p w:rsidR="006D2D73" w:rsidRPr="002F45F6" w:rsidRDefault="006D2D73" w:rsidP="002F45F6"/>
                  </w:txbxContent>
                </v:textbox>
              </v:shape>
            </w:pict>
          </mc:Fallback>
        </mc:AlternateContent>
      </w:r>
      <w:r w:rsidR="008E4DCC" w:rsidRPr="00933441">
        <w:rPr>
          <w:rFonts w:ascii="Times New Roman" w:hAnsi="Times New Roman" w:cs="Times New Roman"/>
          <w:sz w:val="24"/>
          <w:szCs w:val="24"/>
        </w:rPr>
        <w:br w:type="page"/>
      </w:r>
    </w:p>
    <w:p w:rsidR="00BE7E08" w:rsidRPr="004B78DA" w:rsidRDefault="00BE7E08" w:rsidP="00BE7E08">
      <w:pPr>
        <w:pStyle w:val="a6"/>
        <w:autoSpaceDE w:val="0"/>
        <w:autoSpaceDN w:val="0"/>
        <w:adjustRightInd w:val="0"/>
        <w:spacing w:after="0" w:line="360" w:lineRule="auto"/>
        <w:ind w:left="6385" w:firstLine="695"/>
        <w:jc w:val="center"/>
        <w:rPr>
          <w:rFonts w:ascii="Times New Roman" w:hAnsi="Times New Roman" w:cs="Times New Roman"/>
          <w:sz w:val="27"/>
          <w:szCs w:val="27"/>
        </w:rPr>
      </w:pPr>
      <w:r w:rsidRPr="004B78DA">
        <w:rPr>
          <w:rFonts w:ascii="Times New Roman" w:hAnsi="Times New Roman" w:cs="Times New Roman"/>
          <w:sz w:val="27"/>
          <w:szCs w:val="27"/>
        </w:rPr>
        <w:lastRenderedPageBreak/>
        <w:t>Приложение № 5</w:t>
      </w:r>
    </w:p>
    <w:p w:rsidR="00BE7E08" w:rsidRPr="00BE7E08" w:rsidRDefault="00BE7E08" w:rsidP="00BE7E08">
      <w:pPr>
        <w:pStyle w:val="a6"/>
        <w:autoSpaceDE w:val="0"/>
        <w:autoSpaceDN w:val="0"/>
        <w:adjustRightInd w:val="0"/>
        <w:spacing w:after="0" w:line="360" w:lineRule="auto"/>
        <w:ind w:left="1429"/>
        <w:rPr>
          <w:rFonts w:ascii="Times New Roman" w:hAnsi="Times New Roman" w:cs="Times New Roman"/>
          <w:b/>
          <w:sz w:val="24"/>
          <w:szCs w:val="24"/>
        </w:rPr>
      </w:pPr>
    </w:p>
    <w:p w:rsidR="00BE7E08" w:rsidRPr="00C37172" w:rsidRDefault="00BE7E08" w:rsidP="00BE7E08">
      <w:pPr>
        <w:pStyle w:val="a6"/>
        <w:autoSpaceDE w:val="0"/>
        <w:autoSpaceDN w:val="0"/>
        <w:adjustRightInd w:val="0"/>
        <w:spacing w:after="0" w:line="360" w:lineRule="auto"/>
        <w:ind w:left="1429"/>
        <w:rPr>
          <w:rFonts w:ascii="Times New Roman" w:hAnsi="Times New Roman" w:cs="Times New Roman"/>
          <w:b/>
          <w:sz w:val="27"/>
          <w:szCs w:val="27"/>
        </w:rPr>
      </w:pPr>
      <w:r>
        <w:rPr>
          <w:rFonts w:ascii="Times New Roman" w:hAnsi="Times New Roman" w:cs="Times New Roman"/>
          <w:b/>
          <w:sz w:val="24"/>
          <w:szCs w:val="24"/>
        </w:rPr>
        <w:t xml:space="preserve">  </w:t>
      </w:r>
      <w:r w:rsidRPr="00C37172">
        <w:rPr>
          <w:rFonts w:ascii="Times New Roman" w:hAnsi="Times New Roman" w:cs="Times New Roman"/>
          <w:b/>
          <w:sz w:val="27"/>
          <w:szCs w:val="27"/>
        </w:rPr>
        <w:t xml:space="preserve">ПОСЛЕДОВАТЕЛЬНОСТЬ И СРОКИ ВЫПОЛНЕНИЯ       </w:t>
      </w:r>
    </w:p>
    <w:p w:rsidR="00BE7E08" w:rsidRPr="00C37172" w:rsidRDefault="00BE7E08" w:rsidP="00BE7E08">
      <w:pPr>
        <w:pStyle w:val="a6"/>
        <w:autoSpaceDE w:val="0"/>
        <w:autoSpaceDN w:val="0"/>
        <w:adjustRightInd w:val="0"/>
        <w:spacing w:after="0" w:line="360" w:lineRule="auto"/>
        <w:ind w:left="1429"/>
        <w:rPr>
          <w:rFonts w:ascii="Times New Roman" w:hAnsi="Times New Roman" w:cs="Times New Roman"/>
          <w:b/>
          <w:sz w:val="27"/>
          <w:szCs w:val="27"/>
        </w:rPr>
      </w:pPr>
      <w:r w:rsidRPr="00C37172">
        <w:rPr>
          <w:rFonts w:ascii="Times New Roman" w:hAnsi="Times New Roman" w:cs="Times New Roman"/>
          <w:b/>
          <w:sz w:val="27"/>
          <w:szCs w:val="27"/>
        </w:rPr>
        <w:t xml:space="preserve">                  АДМИНИСТРАТИВНЫХ ПРОЦЕДУР</w:t>
      </w:r>
    </w:p>
    <w:p w:rsidR="00BE7E08" w:rsidRPr="00BE7E08" w:rsidRDefault="00BE7E08" w:rsidP="00BE7E08">
      <w:pPr>
        <w:pStyle w:val="a6"/>
        <w:autoSpaceDE w:val="0"/>
        <w:autoSpaceDN w:val="0"/>
        <w:adjustRightInd w:val="0"/>
        <w:spacing w:after="0" w:line="360" w:lineRule="auto"/>
        <w:ind w:left="1429"/>
        <w:rPr>
          <w:rFonts w:ascii="Times New Roman" w:hAnsi="Times New Roman" w:cs="Times New Roman"/>
          <w:b/>
          <w:sz w:val="24"/>
          <w:szCs w:val="24"/>
        </w:rPr>
      </w:pPr>
    </w:p>
    <w:p w:rsidR="00BE7E08" w:rsidRPr="00C37172" w:rsidRDefault="00BE7E08" w:rsidP="008779D2">
      <w:pPr>
        <w:autoSpaceDE w:val="0"/>
        <w:autoSpaceDN w:val="0"/>
        <w:adjustRightInd w:val="0"/>
        <w:spacing w:after="0" w:line="360" w:lineRule="auto"/>
        <w:rPr>
          <w:rFonts w:ascii="Times New Roman" w:hAnsi="Times New Roman" w:cs="Times New Roman"/>
          <w:sz w:val="27"/>
          <w:szCs w:val="27"/>
        </w:rPr>
      </w:pPr>
      <w:r w:rsidRPr="00C37172">
        <w:rPr>
          <w:rFonts w:ascii="Times New Roman" w:hAnsi="Times New Roman" w:cs="Times New Roman"/>
          <w:sz w:val="27"/>
          <w:szCs w:val="27"/>
          <w:lang w:val="en-US"/>
        </w:rPr>
        <w:t>I</w:t>
      </w:r>
      <w:r w:rsidRPr="00C37172">
        <w:rPr>
          <w:rFonts w:ascii="Times New Roman" w:hAnsi="Times New Roman" w:cs="Times New Roman"/>
          <w:sz w:val="27"/>
          <w:szCs w:val="27"/>
        </w:rPr>
        <w:t xml:space="preserve">. </w:t>
      </w:r>
      <w:r w:rsidR="002F45F6" w:rsidRPr="00C37172">
        <w:rPr>
          <w:rFonts w:ascii="Times New Roman" w:hAnsi="Times New Roman" w:cs="Times New Roman"/>
          <w:sz w:val="27"/>
          <w:szCs w:val="27"/>
        </w:rPr>
        <w:t>Приём</w:t>
      </w:r>
      <w:r w:rsidRPr="00C37172">
        <w:rPr>
          <w:rFonts w:ascii="Times New Roman" w:hAnsi="Times New Roman" w:cs="Times New Roman"/>
          <w:sz w:val="27"/>
          <w:szCs w:val="27"/>
        </w:rPr>
        <w:t xml:space="preserve"> заявления о </w:t>
      </w:r>
      <w:r w:rsidR="002F45F6" w:rsidRPr="00C37172">
        <w:rPr>
          <w:rFonts w:ascii="Times New Roman" w:hAnsi="Times New Roman" w:cs="Times New Roman"/>
          <w:sz w:val="27"/>
          <w:szCs w:val="27"/>
        </w:rPr>
        <w:t>предоставлении услуги «выдача</w:t>
      </w:r>
      <w:r w:rsidRPr="00C37172">
        <w:rPr>
          <w:rFonts w:ascii="Times New Roman" w:hAnsi="Times New Roman" w:cs="Times New Roman"/>
          <w:sz w:val="27"/>
          <w:szCs w:val="27"/>
        </w:rPr>
        <w:t xml:space="preserve"> разрешения на </w:t>
      </w:r>
      <w:r w:rsidR="002F45F6" w:rsidRPr="00C37172">
        <w:rPr>
          <w:rFonts w:ascii="Times New Roman" w:hAnsi="Times New Roman" w:cs="Times New Roman"/>
          <w:sz w:val="27"/>
          <w:szCs w:val="27"/>
        </w:rPr>
        <w:t>ввод объектов</w:t>
      </w:r>
      <w:r w:rsidR="008779D2" w:rsidRPr="00C37172">
        <w:rPr>
          <w:rFonts w:ascii="Times New Roman" w:hAnsi="Times New Roman" w:cs="Times New Roman"/>
          <w:sz w:val="27"/>
          <w:szCs w:val="27"/>
        </w:rPr>
        <w:t xml:space="preserve"> в эксплуатацию</w:t>
      </w:r>
      <w:r w:rsidR="002F45F6" w:rsidRPr="00C37172">
        <w:rPr>
          <w:rFonts w:ascii="Times New Roman" w:hAnsi="Times New Roman" w:cs="Times New Roman"/>
          <w:sz w:val="27"/>
          <w:szCs w:val="27"/>
        </w:rPr>
        <w:t>»</w:t>
      </w:r>
      <w:r w:rsidRPr="00C37172">
        <w:rPr>
          <w:rFonts w:ascii="Times New Roman" w:hAnsi="Times New Roman" w:cs="Times New Roman"/>
          <w:sz w:val="27"/>
          <w:szCs w:val="27"/>
        </w:rPr>
        <w:t xml:space="preserve"> в Администрацию Кировског</w:t>
      </w:r>
      <w:r w:rsidR="002F45F6" w:rsidRPr="00C37172">
        <w:rPr>
          <w:rFonts w:ascii="Times New Roman" w:hAnsi="Times New Roman" w:cs="Times New Roman"/>
          <w:sz w:val="27"/>
          <w:szCs w:val="27"/>
        </w:rPr>
        <w:t>о муниципального района (</w:t>
      </w:r>
      <w:r w:rsidRPr="00C37172">
        <w:rPr>
          <w:rFonts w:ascii="Times New Roman" w:hAnsi="Times New Roman" w:cs="Times New Roman"/>
          <w:sz w:val="27"/>
          <w:szCs w:val="27"/>
        </w:rPr>
        <w:t xml:space="preserve"> каб. 316);</w:t>
      </w:r>
    </w:p>
    <w:tbl>
      <w:tblPr>
        <w:tblStyle w:val="ad"/>
        <w:tblW w:w="0" w:type="auto"/>
        <w:tblInd w:w="250" w:type="dxa"/>
        <w:tblLayout w:type="fixed"/>
        <w:tblLook w:val="04A0" w:firstRow="1" w:lastRow="0" w:firstColumn="1" w:lastColumn="0" w:noHBand="0" w:noVBand="1"/>
      </w:tblPr>
      <w:tblGrid>
        <w:gridCol w:w="732"/>
        <w:gridCol w:w="4513"/>
        <w:gridCol w:w="2126"/>
        <w:gridCol w:w="2232"/>
      </w:tblGrid>
      <w:tr w:rsidR="00BE7E08" w:rsidRPr="00C37172" w:rsidTr="00A17176">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 п/п</w:t>
            </w:r>
          </w:p>
        </w:tc>
        <w:tc>
          <w:tcPr>
            <w:tcW w:w="4513"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Наименование процедуры</w:t>
            </w:r>
          </w:p>
        </w:tc>
        <w:tc>
          <w:tcPr>
            <w:tcW w:w="2126"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Продолжитель</w:t>
            </w:r>
            <w:r w:rsidR="00C37172">
              <w:rPr>
                <w:rFonts w:ascii="Times New Roman" w:hAnsi="Times New Roman" w:cs="Times New Roman"/>
                <w:sz w:val="27"/>
                <w:szCs w:val="27"/>
              </w:rPr>
              <w:t>-</w:t>
            </w:r>
            <w:r w:rsidRPr="00C37172">
              <w:rPr>
                <w:rFonts w:ascii="Times New Roman" w:hAnsi="Times New Roman" w:cs="Times New Roman"/>
                <w:sz w:val="27"/>
                <w:szCs w:val="27"/>
              </w:rPr>
              <w:t>ность</w:t>
            </w:r>
          </w:p>
        </w:tc>
        <w:tc>
          <w:tcPr>
            <w:tcW w:w="22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Примечание</w:t>
            </w:r>
          </w:p>
        </w:tc>
      </w:tr>
      <w:tr w:rsidR="00BE7E08" w:rsidRPr="00C37172" w:rsidTr="00A17176">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i/>
                <w:sz w:val="27"/>
                <w:szCs w:val="27"/>
              </w:rPr>
            </w:pPr>
            <w:r w:rsidRPr="00C37172">
              <w:rPr>
                <w:rFonts w:ascii="Times New Roman" w:hAnsi="Times New Roman" w:cs="Times New Roman"/>
                <w:i/>
                <w:sz w:val="27"/>
                <w:szCs w:val="27"/>
              </w:rPr>
              <w:t>1</w:t>
            </w:r>
          </w:p>
        </w:tc>
        <w:tc>
          <w:tcPr>
            <w:tcW w:w="4513" w:type="dxa"/>
          </w:tcPr>
          <w:p w:rsidR="00BE7E08" w:rsidRPr="00C37172" w:rsidRDefault="00BE7E08" w:rsidP="00BE7E08">
            <w:pPr>
              <w:autoSpaceDE w:val="0"/>
              <w:autoSpaceDN w:val="0"/>
              <w:adjustRightInd w:val="0"/>
              <w:spacing w:line="360" w:lineRule="auto"/>
              <w:jc w:val="center"/>
              <w:rPr>
                <w:rFonts w:ascii="Times New Roman" w:hAnsi="Times New Roman" w:cs="Times New Roman"/>
                <w:i/>
                <w:sz w:val="27"/>
                <w:szCs w:val="27"/>
              </w:rPr>
            </w:pPr>
            <w:r w:rsidRPr="00C37172">
              <w:rPr>
                <w:rFonts w:ascii="Times New Roman" w:hAnsi="Times New Roman" w:cs="Times New Roman"/>
                <w:i/>
                <w:sz w:val="27"/>
                <w:szCs w:val="27"/>
              </w:rPr>
              <w:t>2</w:t>
            </w:r>
          </w:p>
        </w:tc>
        <w:tc>
          <w:tcPr>
            <w:tcW w:w="2126" w:type="dxa"/>
          </w:tcPr>
          <w:p w:rsidR="00BE7E08" w:rsidRPr="00C37172" w:rsidRDefault="00BE7E08" w:rsidP="00BE7E08">
            <w:pPr>
              <w:autoSpaceDE w:val="0"/>
              <w:autoSpaceDN w:val="0"/>
              <w:adjustRightInd w:val="0"/>
              <w:spacing w:line="360" w:lineRule="auto"/>
              <w:jc w:val="center"/>
              <w:rPr>
                <w:rFonts w:ascii="Times New Roman" w:hAnsi="Times New Roman" w:cs="Times New Roman"/>
                <w:i/>
                <w:sz w:val="27"/>
                <w:szCs w:val="27"/>
              </w:rPr>
            </w:pPr>
            <w:r w:rsidRPr="00C37172">
              <w:rPr>
                <w:rFonts w:ascii="Times New Roman" w:hAnsi="Times New Roman" w:cs="Times New Roman"/>
                <w:i/>
                <w:sz w:val="27"/>
                <w:szCs w:val="27"/>
              </w:rPr>
              <w:t>3</w:t>
            </w:r>
          </w:p>
        </w:tc>
        <w:tc>
          <w:tcPr>
            <w:tcW w:w="2232" w:type="dxa"/>
          </w:tcPr>
          <w:p w:rsidR="00BE7E08" w:rsidRPr="00C37172" w:rsidRDefault="00BE7E08" w:rsidP="00BE7E08">
            <w:pPr>
              <w:autoSpaceDE w:val="0"/>
              <w:autoSpaceDN w:val="0"/>
              <w:adjustRightInd w:val="0"/>
              <w:spacing w:line="360" w:lineRule="auto"/>
              <w:jc w:val="center"/>
              <w:rPr>
                <w:rFonts w:ascii="Times New Roman" w:hAnsi="Times New Roman" w:cs="Times New Roman"/>
                <w:i/>
                <w:sz w:val="27"/>
                <w:szCs w:val="27"/>
              </w:rPr>
            </w:pPr>
            <w:r w:rsidRPr="00C37172">
              <w:rPr>
                <w:rFonts w:ascii="Times New Roman" w:hAnsi="Times New Roman" w:cs="Times New Roman"/>
                <w:i/>
                <w:sz w:val="27"/>
                <w:szCs w:val="27"/>
              </w:rPr>
              <w:t>4</w:t>
            </w:r>
          </w:p>
        </w:tc>
      </w:tr>
      <w:tr w:rsidR="00BE7E08" w:rsidRPr="00C37172" w:rsidTr="00A17176">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1.</w:t>
            </w:r>
          </w:p>
        </w:tc>
        <w:tc>
          <w:tcPr>
            <w:tcW w:w="4513"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 xml:space="preserve">Оформление заявления и приём документов </w:t>
            </w:r>
          </w:p>
        </w:tc>
        <w:tc>
          <w:tcPr>
            <w:tcW w:w="2126"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10 мин</w:t>
            </w:r>
          </w:p>
        </w:tc>
        <w:tc>
          <w:tcPr>
            <w:tcW w:w="22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Ожидание в очереди 15 мин</w:t>
            </w:r>
          </w:p>
        </w:tc>
      </w:tr>
      <w:tr w:rsidR="00BE7E08" w:rsidRPr="00C37172" w:rsidTr="00A17176">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2.</w:t>
            </w:r>
          </w:p>
        </w:tc>
        <w:tc>
          <w:tcPr>
            <w:tcW w:w="4513"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c>
        <w:tc>
          <w:tcPr>
            <w:tcW w:w="2126"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10 дней</w:t>
            </w:r>
          </w:p>
        </w:tc>
        <w:tc>
          <w:tcPr>
            <w:tcW w:w="22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w:t>
            </w:r>
          </w:p>
        </w:tc>
      </w:tr>
      <w:tr w:rsidR="00BE7E08" w:rsidRPr="00C37172" w:rsidTr="00A17176">
        <w:trPr>
          <w:trHeight w:val="610"/>
        </w:trPr>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3.</w:t>
            </w:r>
          </w:p>
        </w:tc>
        <w:tc>
          <w:tcPr>
            <w:tcW w:w="4513" w:type="dxa"/>
          </w:tcPr>
          <w:p w:rsidR="00BE7E08" w:rsidRPr="00C37172" w:rsidRDefault="00BE7E08" w:rsidP="002F45F6">
            <w:pPr>
              <w:autoSpaceDE w:val="0"/>
              <w:autoSpaceDN w:val="0"/>
              <w:adjustRightInd w:val="0"/>
              <w:spacing w:line="360" w:lineRule="auto"/>
              <w:jc w:val="center"/>
              <w:rPr>
                <w:sz w:val="27"/>
                <w:szCs w:val="27"/>
              </w:rPr>
            </w:pPr>
            <w:r w:rsidRPr="00C37172">
              <w:rPr>
                <w:rFonts w:ascii="Times New Roman" w:hAnsi="Times New Roman" w:cs="Times New Roman"/>
                <w:sz w:val="27"/>
                <w:szCs w:val="27"/>
              </w:rPr>
              <w:t xml:space="preserve">Выдача разрешения на ввод объекта в эксплуатацию или мотивированный отказ </w:t>
            </w:r>
          </w:p>
        </w:tc>
        <w:tc>
          <w:tcPr>
            <w:tcW w:w="2126"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10 мин</w:t>
            </w:r>
          </w:p>
        </w:tc>
        <w:tc>
          <w:tcPr>
            <w:tcW w:w="22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Ожидание в очереди 15 мин</w:t>
            </w:r>
          </w:p>
        </w:tc>
      </w:tr>
      <w:tr w:rsidR="00A17176" w:rsidRPr="00C37172" w:rsidTr="00A17176">
        <w:trPr>
          <w:trHeight w:val="1575"/>
        </w:trPr>
        <w:tc>
          <w:tcPr>
            <w:tcW w:w="732" w:type="dxa"/>
          </w:tcPr>
          <w:p w:rsidR="00A17176" w:rsidRPr="00C37172" w:rsidRDefault="00A17176" w:rsidP="00BE7E08">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4.</w:t>
            </w:r>
          </w:p>
        </w:tc>
        <w:tc>
          <w:tcPr>
            <w:tcW w:w="4513" w:type="dxa"/>
          </w:tcPr>
          <w:p w:rsidR="00A17176" w:rsidRPr="00A17176" w:rsidRDefault="00A17176" w:rsidP="00A17176">
            <w:pPr>
              <w:autoSpaceDE w:val="0"/>
              <w:autoSpaceDN w:val="0"/>
              <w:adjustRightInd w:val="0"/>
              <w:jc w:val="center"/>
              <w:rPr>
                <w:sz w:val="27"/>
                <w:szCs w:val="27"/>
              </w:rPr>
            </w:pPr>
            <w:r>
              <w:rPr>
                <w:rFonts w:ascii="Times New Roman" w:hAnsi="Times New Roman" w:cs="Times New Roman"/>
                <w:sz w:val="27"/>
                <w:szCs w:val="27"/>
              </w:rPr>
              <w:t xml:space="preserve">Подача заявления (и документов) в орган регистрации прав о государственном кадастровом учёте объекта капитального строительства (при выдаче разрешения) </w:t>
            </w:r>
            <w:r w:rsidRPr="0008599E">
              <w:rPr>
                <w:rFonts w:ascii="Times New Roman" w:hAnsi="Times New Roman" w:cs="Times New Roman"/>
                <w:sz w:val="27"/>
                <w:szCs w:val="27"/>
              </w:rPr>
              <w:t xml:space="preserve"> </w:t>
            </w:r>
          </w:p>
        </w:tc>
        <w:tc>
          <w:tcPr>
            <w:tcW w:w="2126" w:type="dxa"/>
          </w:tcPr>
          <w:p w:rsidR="00A17176" w:rsidRPr="00C37172" w:rsidRDefault="00A17176" w:rsidP="00BE7E08">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5 дней</w:t>
            </w:r>
          </w:p>
        </w:tc>
        <w:tc>
          <w:tcPr>
            <w:tcW w:w="2232" w:type="dxa"/>
          </w:tcPr>
          <w:p w:rsidR="00A17176" w:rsidRPr="00C37172" w:rsidRDefault="00A17176" w:rsidP="00BE7E08">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w:t>
            </w:r>
          </w:p>
        </w:tc>
      </w:tr>
    </w:tbl>
    <w:p w:rsidR="00BE7E08" w:rsidRPr="00C37172" w:rsidRDefault="00BE7E08" w:rsidP="008779D2">
      <w:pPr>
        <w:autoSpaceDE w:val="0"/>
        <w:autoSpaceDN w:val="0"/>
        <w:adjustRightInd w:val="0"/>
        <w:spacing w:before="240" w:after="0" w:line="360" w:lineRule="auto"/>
        <w:rPr>
          <w:rFonts w:ascii="Times New Roman" w:hAnsi="Times New Roman" w:cs="Times New Roman"/>
          <w:sz w:val="27"/>
          <w:szCs w:val="27"/>
        </w:rPr>
      </w:pPr>
      <w:r w:rsidRPr="00C37172">
        <w:rPr>
          <w:rFonts w:ascii="Times New Roman" w:hAnsi="Times New Roman" w:cs="Times New Roman"/>
          <w:sz w:val="27"/>
          <w:szCs w:val="27"/>
          <w:lang w:val="en-US"/>
        </w:rPr>
        <w:t>II</w:t>
      </w:r>
      <w:r w:rsidRPr="00C37172">
        <w:rPr>
          <w:rFonts w:ascii="Times New Roman" w:hAnsi="Times New Roman" w:cs="Times New Roman"/>
          <w:sz w:val="27"/>
          <w:szCs w:val="27"/>
        </w:rPr>
        <w:t xml:space="preserve">.    </w:t>
      </w:r>
      <w:r w:rsidR="002F45F6" w:rsidRPr="00C37172">
        <w:rPr>
          <w:rFonts w:ascii="Times New Roman" w:hAnsi="Times New Roman" w:cs="Times New Roman"/>
          <w:sz w:val="27"/>
          <w:szCs w:val="27"/>
        </w:rPr>
        <w:t xml:space="preserve">Приём заявления о предоставлении услуги «выдача разрешения на ввод объектов в эксплуатацию» </w:t>
      </w:r>
      <w:r w:rsidRPr="00C37172">
        <w:rPr>
          <w:rFonts w:ascii="Times New Roman" w:hAnsi="Times New Roman" w:cs="Times New Roman"/>
          <w:sz w:val="27"/>
          <w:szCs w:val="27"/>
        </w:rPr>
        <w:t>в МФЦ.</w:t>
      </w:r>
    </w:p>
    <w:tbl>
      <w:tblPr>
        <w:tblStyle w:val="ad"/>
        <w:tblW w:w="0" w:type="auto"/>
        <w:tblInd w:w="250" w:type="dxa"/>
        <w:tblLayout w:type="fixed"/>
        <w:tblLook w:val="04A0" w:firstRow="1" w:lastRow="0" w:firstColumn="1" w:lastColumn="0" w:noHBand="0" w:noVBand="1"/>
      </w:tblPr>
      <w:tblGrid>
        <w:gridCol w:w="732"/>
        <w:gridCol w:w="4371"/>
        <w:gridCol w:w="2128"/>
        <w:gridCol w:w="2372"/>
      </w:tblGrid>
      <w:tr w:rsidR="00BE7E08" w:rsidRPr="00C37172" w:rsidTr="00C37172">
        <w:tc>
          <w:tcPr>
            <w:tcW w:w="732" w:type="dxa"/>
          </w:tcPr>
          <w:p w:rsidR="00BE7E08" w:rsidRPr="00C37172" w:rsidRDefault="00BE7E08" w:rsidP="00BE7E08">
            <w:pPr>
              <w:autoSpaceDE w:val="0"/>
              <w:autoSpaceDN w:val="0"/>
              <w:adjustRightInd w:val="0"/>
              <w:spacing w:before="240" w:line="360" w:lineRule="auto"/>
              <w:jc w:val="center"/>
              <w:rPr>
                <w:rFonts w:ascii="Times New Roman" w:hAnsi="Times New Roman" w:cs="Times New Roman"/>
                <w:sz w:val="27"/>
                <w:szCs w:val="27"/>
              </w:rPr>
            </w:pPr>
            <w:r w:rsidRPr="00C37172">
              <w:rPr>
                <w:rFonts w:ascii="Times New Roman" w:hAnsi="Times New Roman" w:cs="Times New Roman"/>
                <w:sz w:val="27"/>
                <w:szCs w:val="27"/>
              </w:rPr>
              <w:t>№№ п/п</w:t>
            </w:r>
          </w:p>
        </w:tc>
        <w:tc>
          <w:tcPr>
            <w:tcW w:w="4371" w:type="dxa"/>
          </w:tcPr>
          <w:p w:rsidR="00BE7E08" w:rsidRPr="00C37172" w:rsidRDefault="00BE7E08" w:rsidP="00BE7E08">
            <w:pPr>
              <w:autoSpaceDE w:val="0"/>
              <w:autoSpaceDN w:val="0"/>
              <w:adjustRightInd w:val="0"/>
              <w:spacing w:before="240" w:line="360" w:lineRule="auto"/>
              <w:jc w:val="center"/>
              <w:rPr>
                <w:rFonts w:ascii="Times New Roman" w:hAnsi="Times New Roman" w:cs="Times New Roman"/>
                <w:sz w:val="27"/>
                <w:szCs w:val="27"/>
              </w:rPr>
            </w:pPr>
            <w:r w:rsidRPr="00C37172">
              <w:rPr>
                <w:rFonts w:ascii="Times New Roman" w:hAnsi="Times New Roman" w:cs="Times New Roman"/>
                <w:sz w:val="27"/>
                <w:szCs w:val="27"/>
              </w:rPr>
              <w:t>Наименование процедуры</w:t>
            </w:r>
          </w:p>
        </w:tc>
        <w:tc>
          <w:tcPr>
            <w:tcW w:w="2128" w:type="dxa"/>
          </w:tcPr>
          <w:p w:rsidR="00BE7E08" w:rsidRPr="00C37172" w:rsidRDefault="00BE7E08" w:rsidP="00BE7E08">
            <w:pPr>
              <w:autoSpaceDE w:val="0"/>
              <w:autoSpaceDN w:val="0"/>
              <w:adjustRightInd w:val="0"/>
              <w:spacing w:before="240" w:line="360" w:lineRule="auto"/>
              <w:jc w:val="center"/>
              <w:rPr>
                <w:rFonts w:ascii="Times New Roman" w:hAnsi="Times New Roman" w:cs="Times New Roman"/>
                <w:sz w:val="27"/>
                <w:szCs w:val="27"/>
              </w:rPr>
            </w:pPr>
            <w:r w:rsidRPr="00C37172">
              <w:rPr>
                <w:rFonts w:ascii="Times New Roman" w:hAnsi="Times New Roman" w:cs="Times New Roman"/>
                <w:sz w:val="27"/>
                <w:szCs w:val="27"/>
              </w:rPr>
              <w:t>Продолжитель</w:t>
            </w:r>
            <w:r w:rsidR="00C37172">
              <w:rPr>
                <w:rFonts w:ascii="Times New Roman" w:hAnsi="Times New Roman" w:cs="Times New Roman"/>
                <w:sz w:val="27"/>
                <w:szCs w:val="27"/>
              </w:rPr>
              <w:t>-</w:t>
            </w:r>
            <w:r w:rsidRPr="00C37172">
              <w:rPr>
                <w:rFonts w:ascii="Times New Roman" w:hAnsi="Times New Roman" w:cs="Times New Roman"/>
                <w:sz w:val="27"/>
                <w:szCs w:val="27"/>
              </w:rPr>
              <w:t>ность</w:t>
            </w:r>
          </w:p>
        </w:tc>
        <w:tc>
          <w:tcPr>
            <w:tcW w:w="2372" w:type="dxa"/>
          </w:tcPr>
          <w:p w:rsidR="00BE7E08" w:rsidRPr="00C37172" w:rsidRDefault="00BE7E08" w:rsidP="00BE7E08">
            <w:pPr>
              <w:autoSpaceDE w:val="0"/>
              <w:autoSpaceDN w:val="0"/>
              <w:adjustRightInd w:val="0"/>
              <w:spacing w:before="240" w:line="360" w:lineRule="auto"/>
              <w:jc w:val="center"/>
              <w:rPr>
                <w:rFonts w:ascii="Times New Roman" w:hAnsi="Times New Roman" w:cs="Times New Roman"/>
                <w:sz w:val="27"/>
                <w:szCs w:val="27"/>
              </w:rPr>
            </w:pPr>
            <w:r w:rsidRPr="00C37172">
              <w:rPr>
                <w:rFonts w:ascii="Times New Roman" w:hAnsi="Times New Roman" w:cs="Times New Roman"/>
                <w:sz w:val="27"/>
                <w:szCs w:val="27"/>
              </w:rPr>
              <w:t>Примечание</w:t>
            </w:r>
          </w:p>
        </w:tc>
      </w:tr>
      <w:tr w:rsidR="00BE7E08" w:rsidRPr="00C37172" w:rsidTr="00C37172">
        <w:trPr>
          <w:trHeight w:val="371"/>
        </w:trPr>
        <w:tc>
          <w:tcPr>
            <w:tcW w:w="732" w:type="dxa"/>
          </w:tcPr>
          <w:p w:rsidR="00BE7E08" w:rsidRPr="00C37172" w:rsidRDefault="00BE7E08" w:rsidP="00BE7E08">
            <w:pPr>
              <w:autoSpaceDE w:val="0"/>
              <w:autoSpaceDN w:val="0"/>
              <w:adjustRightInd w:val="0"/>
              <w:spacing w:before="240" w:line="360" w:lineRule="auto"/>
              <w:jc w:val="center"/>
              <w:rPr>
                <w:rFonts w:ascii="Times New Roman" w:hAnsi="Times New Roman" w:cs="Times New Roman"/>
                <w:i/>
                <w:sz w:val="27"/>
                <w:szCs w:val="27"/>
              </w:rPr>
            </w:pPr>
            <w:r w:rsidRPr="00C37172">
              <w:rPr>
                <w:rFonts w:ascii="Times New Roman" w:hAnsi="Times New Roman" w:cs="Times New Roman"/>
                <w:i/>
                <w:sz w:val="27"/>
                <w:szCs w:val="27"/>
              </w:rPr>
              <w:t>1</w:t>
            </w:r>
          </w:p>
        </w:tc>
        <w:tc>
          <w:tcPr>
            <w:tcW w:w="4371" w:type="dxa"/>
          </w:tcPr>
          <w:p w:rsidR="00BE7E08" w:rsidRPr="00C37172" w:rsidRDefault="00BE7E08" w:rsidP="00BE7E08">
            <w:pPr>
              <w:autoSpaceDE w:val="0"/>
              <w:autoSpaceDN w:val="0"/>
              <w:adjustRightInd w:val="0"/>
              <w:spacing w:before="240" w:line="360" w:lineRule="auto"/>
              <w:jc w:val="center"/>
              <w:rPr>
                <w:rFonts w:ascii="Times New Roman" w:hAnsi="Times New Roman" w:cs="Times New Roman"/>
                <w:i/>
                <w:sz w:val="27"/>
                <w:szCs w:val="27"/>
              </w:rPr>
            </w:pPr>
            <w:r w:rsidRPr="00C37172">
              <w:rPr>
                <w:rFonts w:ascii="Times New Roman" w:hAnsi="Times New Roman" w:cs="Times New Roman"/>
                <w:i/>
                <w:sz w:val="27"/>
                <w:szCs w:val="27"/>
              </w:rPr>
              <w:t>2</w:t>
            </w:r>
          </w:p>
        </w:tc>
        <w:tc>
          <w:tcPr>
            <w:tcW w:w="2128" w:type="dxa"/>
          </w:tcPr>
          <w:p w:rsidR="00BE7E08" w:rsidRPr="00C37172" w:rsidRDefault="00BE7E08" w:rsidP="00BE7E08">
            <w:pPr>
              <w:autoSpaceDE w:val="0"/>
              <w:autoSpaceDN w:val="0"/>
              <w:adjustRightInd w:val="0"/>
              <w:spacing w:before="240" w:line="360" w:lineRule="auto"/>
              <w:jc w:val="center"/>
              <w:rPr>
                <w:rFonts w:ascii="Times New Roman" w:hAnsi="Times New Roman" w:cs="Times New Roman"/>
                <w:i/>
                <w:sz w:val="27"/>
                <w:szCs w:val="27"/>
              </w:rPr>
            </w:pPr>
            <w:r w:rsidRPr="00C37172">
              <w:rPr>
                <w:rFonts w:ascii="Times New Roman" w:hAnsi="Times New Roman" w:cs="Times New Roman"/>
                <w:i/>
                <w:sz w:val="27"/>
                <w:szCs w:val="27"/>
              </w:rPr>
              <w:t>3</w:t>
            </w:r>
          </w:p>
        </w:tc>
        <w:tc>
          <w:tcPr>
            <w:tcW w:w="2372" w:type="dxa"/>
          </w:tcPr>
          <w:p w:rsidR="00BE7E08" w:rsidRPr="00C37172" w:rsidRDefault="00BE7E08" w:rsidP="00BE7E08">
            <w:pPr>
              <w:autoSpaceDE w:val="0"/>
              <w:autoSpaceDN w:val="0"/>
              <w:adjustRightInd w:val="0"/>
              <w:spacing w:before="240" w:line="360" w:lineRule="auto"/>
              <w:jc w:val="center"/>
              <w:rPr>
                <w:rFonts w:ascii="Times New Roman" w:hAnsi="Times New Roman" w:cs="Times New Roman"/>
                <w:i/>
                <w:sz w:val="27"/>
                <w:szCs w:val="27"/>
              </w:rPr>
            </w:pPr>
            <w:r w:rsidRPr="00C37172">
              <w:rPr>
                <w:rFonts w:ascii="Times New Roman" w:hAnsi="Times New Roman" w:cs="Times New Roman"/>
                <w:i/>
                <w:sz w:val="27"/>
                <w:szCs w:val="27"/>
              </w:rPr>
              <w:t>4</w:t>
            </w:r>
          </w:p>
        </w:tc>
      </w:tr>
      <w:tr w:rsidR="00BE7E08" w:rsidRPr="00C37172" w:rsidTr="00C37172">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lastRenderedPageBreak/>
              <w:t>1.</w:t>
            </w:r>
          </w:p>
        </w:tc>
        <w:tc>
          <w:tcPr>
            <w:tcW w:w="4371"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Оформление заявления и приём документов</w:t>
            </w:r>
          </w:p>
        </w:tc>
        <w:tc>
          <w:tcPr>
            <w:tcW w:w="2128"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10 мин</w:t>
            </w:r>
          </w:p>
        </w:tc>
        <w:tc>
          <w:tcPr>
            <w:tcW w:w="237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По предварительной записи</w:t>
            </w:r>
          </w:p>
        </w:tc>
      </w:tr>
      <w:tr w:rsidR="00BE7E08" w:rsidRPr="00C37172" w:rsidTr="00C37172">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2.</w:t>
            </w:r>
          </w:p>
        </w:tc>
        <w:tc>
          <w:tcPr>
            <w:tcW w:w="4371"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Передача принятого пакета документов в администрацию Кировского муниципального района</w:t>
            </w:r>
          </w:p>
        </w:tc>
        <w:tc>
          <w:tcPr>
            <w:tcW w:w="2128"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2 дня</w:t>
            </w:r>
          </w:p>
        </w:tc>
        <w:tc>
          <w:tcPr>
            <w:tcW w:w="2372" w:type="dxa"/>
          </w:tcPr>
          <w:p w:rsidR="00BE7E08" w:rsidRPr="00C37172" w:rsidRDefault="00A17176" w:rsidP="00BE7E08">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w:t>
            </w:r>
          </w:p>
        </w:tc>
      </w:tr>
      <w:tr w:rsidR="00BE7E08" w:rsidRPr="00C37172" w:rsidTr="00C37172">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3.</w:t>
            </w:r>
          </w:p>
        </w:tc>
        <w:tc>
          <w:tcPr>
            <w:tcW w:w="4371"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c>
        <w:tc>
          <w:tcPr>
            <w:tcW w:w="2128"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10 дней</w:t>
            </w:r>
          </w:p>
        </w:tc>
        <w:tc>
          <w:tcPr>
            <w:tcW w:w="2372" w:type="dxa"/>
          </w:tcPr>
          <w:p w:rsidR="00BE7E08" w:rsidRPr="00C37172" w:rsidRDefault="00A17176" w:rsidP="00BE7E08">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w:t>
            </w:r>
          </w:p>
        </w:tc>
      </w:tr>
      <w:tr w:rsidR="00BE7E08" w:rsidRPr="00C37172" w:rsidTr="00C37172">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4.</w:t>
            </w:r>
          </w:p>
        </w:tc>
        <w:tc>
          <w:tcPr>
            <w:tcW w:w="4371" w:type="dxa"/>
          </w:tcPr>
          <w:p w:rsidR="00BE7E08" w:rsidRPr="00C37172" w:rsidRDefault="00BE7E08" w:rsidP="00BE7E08">
            <w:pPr>
              <w:autoSpaceDE w:val="0"/>
              <w:autoSpaceDN w:val="0"/>
              <w:adjustRightInd w:val="0"/>
              <w:spacing w:line="360" w:lineRule="auto"/>
              <w:jc w:val="center"/>
              <w:rPr>
                <w:sz w:val="27"/>
                <w:szCs w:val="27"/>
              </w:rPr>
            </w:pPr>
            <w:r w:rsidRPr="00C37172">
              <w:rPr>
                <w:rFonts w:ascii="Times New Roman" w:hAnsi="Times New Roman" w:cs="Times New Roman"/>
                <w:sz w:val="27"/>
                <w:szCs w:val="27"/>
              </w:rPr>
              <w:t>Передача готового результата услуги в МФЦ</w:t>
            </w:r>
          </w:p>
          <w:p w:rsidR="00BE7E08" w:rsidRPr="00C37172" w:rsidRDefault="00BE7E08" w:rsidP="00BE7E08">
            <w:pPr>
              <w:autoSpaceDE w:val="0"/>
              <w:autoSpaceDN w:val="0"/>
              <w:adjustRightInd w:val="0"/>
              <w:spacing w:before="240" w:line="360" w:lineRule="auto"/>
              <w:jc w:val="center"/>
              <w:rPr>
                <w:rFonts w:ascii="Times New Roman" w:hAnsi="Times New Roman" w:cs="Times New Roman"/>
                <w:sz w:val="27"/>
                <w:szCs w:val="27"/>
              </w:rPr>
            </w:pPr>
          </w:p>
        </w:tc>
        <w:tc>
          <w:tcPr>
            <w:tcW w:w="2128"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1 день</w:t>
            </w:r>
          </w:p>
        </w:tc>
        <w:tc>
          <w:tcPr>
            <w:tcW w:w="237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Возможна выдача результата услуги в администрации КМР, по желанию заявителя, отмеченного при исходной подаче документов</w:t>
            </w:r>
          </w:p>
        </w:tc>
      </w:tr>
      <w:tr w:rsidR="00BE7E08" w:rsidRPr="00C37172" w:rsidTr="00A17176">
        <w:trPr>
          <w:trHeight w:val="1258"/>
        </w:trPr>
        <w:tc>
          <w:tcPr>
            <w:tcW w:w="732" w:type="dxa"/>
          </w:tcPr>
          <w:p w:rsidR="00BE7E08" w:rsidRPr="00C37172" w:rsidRDefault="00BE7E08" w:rsidP="00BE7E08">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5.</w:t>
            </w:r>
          </w:p>
        </w:tc>
        <w:tc>
          <w:tcPr>
            <w:tcW w:w="4371" w:type="dxa"/>
          </w:tcPr>
          <w:p w:rsidR="00BE7E08" w:rsidRPr="00C37172" w:rsidRDefault="00BE7E08" w:rsidP="00BE7E08">
            <w:pPr>
              <w:autoSpaceDE w:val="0"/>
              <w:autoSpaceDN w:val="0"/>
              <w:adjustRightInd w:val="0"/>
              <w:spacing w:line="360" w:lineRule="auto"/>
              <w:jc w:val="center"/>
              <w:rPr>
                <w:sz w:val="27"/>
                <w:szCs w:val="27"/>
              </w:rPr>
            </w:pPr>
            <w:r w:rsidRPr="00C37172">
              <w:rPr>
                <w:rFonts w:ascii="Times New Roman" w:hAnsi="Times New Roman" w:cs="Times New Roman"/>
                <w:sz w:val="27"/>
                <w:szCs w:val="27"/>
              </w:rPr>
              <w:t xml:space="preserve">Выдача разрешения на ввод объекта в эксплуатацию или мотивированный отказ </w:t>
            </w:r>
          </w:p>
        </w:tc>
        <w:tc>
          <w:tcPr>
            <w:tcW w:w="2128" w:type="dxa"/>
          </w:tcPr>
          <w:p w:rsidR="00BE7E08" w:rsidRPr="00C37172" w:rsidRDefault="00BE7E08" w:rsidP="00A17176">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По прибытии получателя услуги</w:t>
            </w:r>
          </w:p>
        </w:tc>
        <w:tc>
          <w:tcPr>
            <w:tcW w:w="2372" w:type="dxa"/>
          </w:tcPr>
          <w:p w:rsidR="00BE7E08" w:rsidRPr="00C37172" w:rsidRDefault="00BE7E08" w:rsidP="00A17176">
            <w:pPr>
              <w:autoSpaceDE w:val="0"/>
              <w:autoSpaceDN w:val="0"/>
              <w:adjustRightInd w:val="0"/>
              <w:spacing w:line="360" w:lineRule="auto"/>
              <w:jc w:val="center"/>
              <w:rPr>
                <w:rFonts w:ascii="Times New Roman" w:hAnsi="Times New Roman" w:cs="Times New Roman"/>
                <w:sz w:val="27"/>
                <w:szCs w:val="27"/>
              </w:rPr>
            </w:pPr>
            <w:r w:rsidRPr="00C37172">
              <w:rPr>
                <w:rFonts w:ascii="Times New Roman" w:hAnsi="Times New Roman" w:cs="Times New Roman"/>
                <w:sz w:val="27"/>
                <w:szCs w:val="27"/>
              </w:rPr>
              <w:t>Заявитель извещается СМС сообщением</w:t>
            </w:r>
          </w:p>
        </w:tc>
      </w:tr>
      <w:tr w:rsidR="004B78DA" w:rsidRPr="00A17176" w:rsidTr="004B78DA">
        <w:trPr>
          <w:trHeight w:val="130"/>
        </w:trPr>
        <w:tc>
          <w:tcPr>
            <w:tcW w:w="9603" w:type="dxa"/>
            <w:gridSpan w:val="4"/>
            <w:tcBorders>
              <w:left w:val="nil"/>
              <w:right w:val="nil"/>
            </w:tcBorders>
          </w:tcPr>
          <w:p w:rsidR="004B78DA" w:rsidRPr="00A17176" w:rsidRDefault="004B78DA" w:rsidP="00A17176">
            <w:pPr>
              <w:autoSpaceDE w:val="0"/>
              <w:autoSpaceDN w:val="0"/>
              <w:adjustRightInd w:val="0"/>
              <w:spacing w:line="360" w:lineRule="auto"/>
              <w:jc w:val="center"/>
              <w:rPr>
                <w:rFonts w:ascii="Times New Roman" w:hAnsi="Times New Roman" w:cs="Times New Roman"/>
                <w:sz w:val="2"/>
                <w:szCs w:val="27"/>
              </w:rPr>
            </w:pPr>
          </w:p>
        </w:tc>
      </w:tr>
      <w:tr w:rsidR="00A17176" w:rsidRPr="00C37172" w:rsidTr="00A17176">
        <w:trPr>
          <w:trHeight w:val="1186"/>
        </w:trPr>
        <w:tc>
          <w:tcPr>
            <w:tcW w:w="732" w:type="dxa"/>
          </w:tcPr>
          <w:p w:rsidR="00A17176" w:rsidRPr="00C37172" w:rsidRDefault="00A17176" w:rsidP="00BE7E08">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4*.</w:t>
            </w:r>
          </w:p>
        </w:tc>
        <w:tc>
          <w:tcPr>
            <w:tcW w:w="4371" w:type="dxa"/>
          </w:tcPr>
          <w:p w:rsidR="00A17176" w:rsidRPr="00C37172" w:rsidRDefault="00A17176" w:rsidP="00BE7E08">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 xml:space="preserve">Подача заявления (и документов) в орган регистрации прав о государственном кадастровом учёте объекта капитального строительства (при выдаче разрешения) </w:t>
            </w:r>
            <w:r w:rsidRPr="0008599E">
              <w:rPr>
                <w:rFonts w:ascii="Times New Roman" w:hAnsi="Times New Roman" w:cs="Times New Roman"/>
                <w:sz w:val="27"/>
                <w:szCs w:val="27"/>
              </w:rPr>
              <w:t xml:space="preserve"> </w:t>
            </w:r>
          </w:p>
        </w:tc>
        <w:tc>
          <w:tcPr>
            <w:tcW w:w="2128" w:type="dxa"/>
          </w:tcPr>
          <w:p w:rsidR="00A17176" w:rsidRPr="00C37172" w:rsidRDefault="00A17176" w:rsidP="00A17176">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5 дней</w:t>
            </w:r>
          </w:p>
        </w:tc>
        <w:tc>
          <w:tcPr>
            <w:tcW w:w="2372" w:type="dxa"/>
          </w:tcPr>
          <w:p w:rsidR="00A17176" w:rsidRPr="00C37172" w:rsidRDefault="00A17176" w:rsidP="00A17176">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w:t>
            </w:r>
          </w:p>
        </w:tc>
      </w:tr>
    </w:tbl>
    <w:p w:rsidR="00ED58D5" w:rsidRDefault="009C512C" w:rsidP="004B78DA">
      <w:pPr>
        <w:pStyle w:val="ConsPlusTitle"/>
        <w:spacing w:after="240"/>
        <w:rPr>
          <w:rFonts w:ascii="Times New Roman" w:hAnsi="Times New Roman" w:cs="Times New Roman"/>
          <w:b w:val="0"/>
          <w:sz w:val="24"/>
          <w:szCs w:val="24"/>
        </w:rPr>
      </w:pPr>
      <w:r>
        <w:rPr>
          <w:rFonts w:ascii="Times New Roman" w:hAnsi="Times New Roman" w:cs="Times New Roman"/>
          <w:b w:val="0"/>
          <w:sz w:val="24"/>
          <w:szCs w:val="24"/>
        </w:rPr>
        <w:t xml:space="preserve">                                        </w:t>
      </w:r>
      <w:r w:rsidR="004B78D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4B78DA">
        <w:rPr>
          <w:rFonts w:ascii="Times New Roman" w:hAnsi="Times New Roman" w:cs="Times New Roman"/>
          <w:b w:val="0"/>
          <w:sz w:val="24"/>
          <w:szCs w:val="24"/>
        </w:rPr>
        <w:t xml:space="preserve">                          </w:t>
      </w:r>
    </w:p>
    <w:p w:rsidR="009C512C" w:rsidRPr="004B78DA" w:rsidRDefault="00ED58D5" w:rsidP="009C512C">
      <w:pPr>
        <w:pStyle w:val="ConsPlusTitle"/>
        <w:spacing w:after="240"/>
        <w:jc w:val="center"/>
        <w:rPr>
          <w:rFonts w:ascii="Times New Roman" w:hAnsi="Times New Roman" w:cs="Times New Roman"/>
          <w:b w:val="0"/>
          <w:sz w:val="27"/>
          <w:szCs w:val="27"/>
        </w:rPr>
      </w:pPr>
      <w:r>
        <w:rPr>
          <w:rFonts w:ascii="Times New Roman" w:hAnsi="Times New Roman" w:cs="Times New Roman"/>
          <w:b w:val="0"/>
          <w:sz w:val="24"/>
          <w:szCs w:val="24"/>
        </w:rPr>
        <w:lastRenderedPageBreak/>
        <w:t xml:space="preserve">                                                                                                                         </w:t>
      </w:r>
      <w:r w:rsidR="009C512C">
        <w:rPr>
          <w:rFonts w:ascii="Times New Roman" w:hAnsi="Times New Roman" w:cs="Times New Roman"/>
          <w:b w:val="0"/>
          <w:sz w:val="24"/>
          <w:szCs w:val="24"/>
        </w:rPr>
        <w:t xml:space="preserve"> </w:t>
      </w:r>
      <w:r w:rsidR="00831558" w:rsidRPr="004B78DA">
        <w:rPr>
          <w:rFonts w:ascii="Times New Roman" w:hAnsi="Times New Roman" w:cs="Times New Roman"/>
          <w:b w:val="0"/>
          <w:sz w:val="27"/>
          <w:szCs w:val="27"/>
        </w:rPr>
        <w:t>Приложение № 6</w:t>
      </w:r>
    </w:p>
    <w:p w:rsidR="00ED58D5" w:rsidRDefault="009C512C" w:rsidP="009C512C">
      <w:pPr>
        <w:pStyle w:val="ConsPlusNonformat"/>
        <w:jc w:val="right"/>
        <w:rPr>
          <w:rFonts w:ascii="Times New Roman" w:hAnsi="Times New Roman" w:cs="Times New Roman"/>
        </w:rPr>
      </w:pPr>
      <w:r w:rsidRPr="009C512C">
        <w:rPr>
          <w:rFonts w:ascii="Times New Roman" w:hAnsi="Times New Roman" w:cs="Times New Roman"/>
        </w:rPr>
        <w:t xml:space="preserve">                                     </w:t>
      </w:r>
    </w:p>
    <w:p w:rsidR="00ED58D5" w:rsidRDefault="00ED58D5" w:rsidP="009C512C">
      <w:pPr>
        <w:pStyle w:val="ConsPlusNonformat"/>
        <w:jc w:val="right"/>
        <w:rPr>
          <w:rFonts w:ascii="Times New Roman" w:hAnsi="Times New Roman" w:cs="Times New Roman"/>
        </w:rPr>
      </w:pPr>
    </w:p>
    <w:p w:rsidR="009C512C" w:rsidRPr="009C512C" w:rsidRDefault="009C512C" w:rsidP="009C512C">
      <w:pPr>
        <w:pStyle w:val="ConsPlusNonformat"/>
        <w:jc w:val="right"/>
        <w:rPr>
          <w:rFonts w:ascii="Times New Roman" w:hAnsi="Times New Roman" w:cs="Times New Roman"/>
          <w:b/>
        </w:rPr>
      </w:pPr>
      <w:r w:rsidRPr="004B78DA">
        <w:rPr>
          <w:rFonts w:ascii="Times New Roman" w:hAnsi="Times New Roman" w:cs="Times New Roman"/>
          <w:sz w:val="27"/>
          <w:szCs w:val="27"/>
        </w:rPr>
        <w:t>Кому</w:t>
      </w:r>
      <w:r w:rsidRPr="009C512C">
        <w:rPr>
          <w:rFonts w:ascii="Times New Roman" w:hAnsi="Times New Roman" w:cs="Times New Roman"/>
          <w:b/>
        </w:rPr>
        <w:t xml:space="preserve"> _________________________________</w:t>
      </w:r>
    </w:p>
    <w:p w:rsidR="009C512C" w:rsidRPr="009C512C" w:rsidRDefault="009C512C" w:rsidP="009C512C">
      <w:pPr>
        <w:pStyle w:val="ConsPlusNonformat"/>
        <w:jc w:val="right"/>
        <w:rPr>
          <w:rFonts w:ascii="Times New Roman" w:hAnsi="Times New Roman" w:cs="Times New Roman"/>
          <w:sz w:val="18"/>
          <w:szCs w:val="18"/>
        </w:rPr>
      </w:pPr>
      <w:r w:rsidRPr="009C512C">
        <w:rPr>
          <w:rFonts w:ascii="Times New Roman" w:hAnsi="Times New Roman" w:cs="Times New Roman"/>
          <w:sz w:val="18"/>
          <w:szCs w:val="18"/>
        </w:rPr>
        <w:t xml:space="preserve">                 </w:t>
      </w:r>
      <w:r w:rsidR="00A27E51">
        <w:rPr>
          <w:rFonts w:ascii="Times New Roman" w:hAnsi="Times New Roman" w:cs="Times New Roman"/>
          <w:sz w:val="18"/>
          <w:szCs w:val="18"/>
        </w:rPr>
        <w:t xml:space="preserve">                          </w:t>
      </w:r>
      <w:r w:rsidRPr="009C512C">
        <w:rPr>
          <w:rFonts w:ascii="Times New Roman" w:hAnsi="Times New Roman" w:cs="Times New Roman"/>
          <w:sz w:val="18"/>
          <w:szCs w:val="18"/>
        </w:rPr>
        <w:t xml:space="preserve"> (наименование застройщика</w:t>
      </w:r>
    </w:p>
    <w:p w:rsidR="009C512C" w:rsidRPr="00A27E51" w:rsidRDefault="009C512C" w:rsidP="009C512C">
      <w:pPr>
        <w:pStyle w:val="ConsPlusNonformat"/>
        <w:jc w:val="right"/>
        <w:rPr>
          <w:rFonts w:ascii="Times New Roman" w:hAnsi="Times New Roman" w:cs="Times New Roman"/>
          <w:sz w:val="24"/>
          <w:szCs w:val="24"/>
        </w:rPr>
      </w:pPr>
      <w:r w:rsidRPr="00A27E51">
        <w:rPr>
          <w:rFonts w:ascii="Times New Roman" w:hAnsi="Times New Roman" w:cs="Times New Roman"/>
          <w:sz w:val="24"/>
          <w:szCs w:val="24"/>
        </w:rPr>
        <w:t xml:space="preserve">                                     ______</w:t>
      </w:r>
      <w:r w:rsidR="00A27E51">
        <w:rPr>
          <w:rFonts w:ascii="Times New Roman" w:hAnsi="Times New Roman" w:cs="Times New Roman"/>
          <w:sz w:val="24"/>
          <w:szCs w:val="24"/>
        </w:rPr>
        <w:t>__________________________</w:t>
      </w:r>
    </w:p>
    <w:p w:rsidR="009C512C" w:rsidRPr="009C512C" w:rsidRDefault="009C512C" w:rsidP="009C512C">
      <w:pPr>
        <w:pStyle w:val="ConsPlusNonformat"/>
        <w:jc w:val="right"/>
        <w:rPr>
          <w:rFonts w:ascii="Times New Roman" w:hAnsi="Times New Roman" w:cs="Times New Roman"/>
          <w:sz w:val="18"/>
          <w:szCs w:val="18"/>
        </w:rPr>
      </w:pPr>
      <w:r w:rsidRPr="009C512C">
        <w:rPr>
          <w:rFonts w:ascii="Times New Roman" w:hAnsi="Times New Roman" w:cs="Times New Roman"/>
          <w:sz w:val="18"/>
          <w:szCs w:val="18"/>
        </w:rPr>
        <w:t xml:space="preserve">                                     (фамилия, имя, отчество - для граждан,</w:t>
      </w:r>
    </w:p>
    <w:p w:rsidR="009C512C" w:rsidRPr="00A27E51" w:rsidRDefault="009C512C" w:rsidP="009C512C">
      <w:pPr>
        <w:pStyle w:val="ConsPlusNonformat"/>
        <w:jc w:val="right"/>
        <w:rPr>
          <w:rFonts w:ascii="Times New Roman" w:hAnsi="Times New Roman" w:cs="Times New Roman"/>
          <w:sz w:val="24"/>
          <w:szCs w:val="24"/>
        </w:rPr>
      </w:pPr>
      <w:r w:rsidRPr="00A27E51">
        <w:rPr>
          <w:rFonts w:ascii="Times New Roman" w:hAnsi="Times New Roman" w:cs="Times New Roman"/>
          <w:sz w:val="24"/>
          <w:szCs w:val="24"/>
        </w:rPr>
        <w:t xml:space="preserve">                                     _____________</w:t>
      </w:r>
      <w:r w:rsidR="00A27E51">
        <w:rPr>
          <w:rFonts w:ascii="Times New Roman" w:hAnsi="Times New Roman" w:cs="Times New Roman"/>
          <w:sz w:val="24"/>
          <w:szCs w:val="24"/>
        </w:rPr>
        <w:t>___________________</w:t>
      </w:r>
    </w:p>
    <w:p w:rsidR="009C512C" w:rsidRPr="009C512C" w:rsidRDefault="009C512C" w:rsidP="009C512C">
      <w:pPr>
        <w:pStyle w:val="ConsPlusNonformat"/>
        <w:jc w:val="right"/>
        <w:rPr>
          <w:rFonts w:ascii="Times New Roman" w:hAnsi="Times New Roman" w:cs="Times New Roman"/>
          <w:sz w:val="18"/>
          <w:szCs w:val="18"/>
        </w:rPr>
      </w:pPr>
      <w:r w:rsidRPr="009C512C">
        <w:rPr>
          <w:rFonts w:ascii="Times New Roman" w:hAnsi="Times New Roman" w:cs="Times New Roman"/>
        </w:rPr>
        <w:t xml:space="preserve">                                     </w:t>
      </w:r>
      <w:r w:rsidRPr="009C512C">
        <w:rPr>
          <w:rFonts w:ascii="Times New Roman" w:hAnsi="Times New Roman" w:cs="Times New Roman"/>
          <w:sz w:val="18"/>
          <w:szCs w:val="18"/>
        </w:rPr>
        <w:t>полное наименование организации - для</w:t>
      </w:r>
    </w:p>
    <w:p w:rsidR="009C512C" w:rsidRPr="00A27E51" w:rsidRDefault="009C512C" w:rsidP="009C512C">
      <w:pPr>
        <w:pStyle w:val="ConsPlusNonformat"/>
        <w:jc w:val="right"/>
        <w:rPr>
          <w:rFonts w:ascii="Times New Roman" w:hAnsi="Times New Roman" w:cs="Times New Roman"/>
          <w:sz w:val="24"/>
          <w:szCs w:val="24"/>
        </w:rPr>
      </w:pPr>
      <w:r w:rsidRPr="00A27E51">
        <w:rPr>
          <w:rFonts w:ascii="Times New Roman" w:hAnsi="Times New Roman" w:cs="Times New Roman"/>
          <w:sz w:val="24"/>
          <w:szCs w:val="24"/>
        </w:rPr>
        <w:t xml:space="preserve">                                     ______</w:t>
      </w:r>
      <w:r w:rsidR="00A27E51">
        <w:rPr>
          <w:rFonts w:ascii="Times New Roman" w:hAnsi="Times New Roman" w:cs="Times New Roman"/>
          <w:sz w:val="24"/>
          <w:szCs w:val="24"/>
        </w:rPr>
        <w:t>__________________________</w:t>
      </w:r>
    </w:p>
    <w:p w:rsidR="009C512C" w:rsidRPr="009C512C" w:rsidRDefault="009C512C" w:rsidP="009C512C">
      <w:pPr>
        <w:pStyle w:val="ConsPlusNonformat"/>
        <w:jc w:val="right"/>
        <w:rPr>
          <w:rFonts w:ascii="Times New Roman" w:hAnsi="Times New Roman" w:cs="Times New Roman"/>
          <w:sz w:val="18"/>
          <w:szCs w:val="18"/>
        </w:rPr>
      </w:pPr>
      <w:r w:rsidRPr="009C512C">
        <w:rPr>
          <w:rFonts w:ascii="Times New Roman" w:hAnsi="Times New Roman" w:cs="Times New Roman"/>
          <w:sz w:val="18"/>
          <w:szCs w:val="18"/>
        </w:rPr>
        <w:t xml:space="preserve">                                     юридических лиц), его почтовый индекс</w:t>
      </w:r>
    </w:p>
    <w:p w:rsidR="009C512C" w:rsidRPr="00A27E51" w:rsidRDefault="009C512C" w:rsidP="009C512C">
      <w:pPr>
        <w:pStyle w:val="ConsPlusNonformat"/>
        <w:jc w:val="right"/>
        <w:rPr>
          <w:rFonts w:ascii="Times New Roman" w:hAnsi="Times New Roman" w:cs="Times New Roman"/>
          <w:sz w:val="24"/>
          <w:szCs w:val="24"/>
        </w:rPr>
      </w:pPr>
      <w:r w:rsidRPr="00A27E51">
        <w:rPr>
          <w:rFonts w:ascii="Times New Roman" w:hAnsi="Times New Roman" w:cs="Times New Roman"/>
          <w:sz w:val="24"/>
          <w:szCs w:val="24"/>
        </w:rPr>
        <w:t xml:space="preserve">                                     __</w:t>
      </w:r>
      <w:r w:rsidR="00A27E51">
        <w:rPr>
          <w:rFonts w:ascii="Times New Roman" w:hAnsi="Times New Roman" w:cs="Times New Roman"/>
          <w:sz w:val="24"/>
          <w:szCs w:val="24"/>
        </w:rPr>
        <w:t>______________________________</w:t>
      </w:r>
      <w:r w:rsidRPr="00A27E51">
        <w:rPr>
          <w:rFonts w:ascii="Times New Roman" w:hAnsi="Times New Roman" w:cs="Times New Roman"/>
          <w:sz w:val="24"/>
          <w:szCs w:val="24"/>
        </w:rPr>
        <w:t xml:space="preserve"> </w:t>
      </w:r>
    </w:p>
    <w:p w:rsidR="009C512C" w:rsidRPr="009C512C" w:rsidRDefault="009C512C" w:rsidP="009C512C">
      <w:pPr>
        <w:pStyle w:val="ConsPlusNonformat"/>
        <w:jc w:val="right"/>
        <w:rPr>
          <w:rFonts w:ascii="Times New Roman" w:hAnsi="Times New Roman" w:cs="Times New Roman"/>
          <w:sz w:val="18"/>
          <w:szCs w:val="18"/>
        </w:rPr>
      </w:pPr>
      <w:r w:rsidRPr="009C512C">
        <w:rPr>
          <w:rFonts w:ascii="Times New Roman" w:hAnsi="Times New Roman" w:cs="Times New Roman"/>
          <w:sz w:val="18"/>
          <w:szCs w:val="18"/>
        </w:rPr>
        <w:t xml:space="preserve">                                      и адрес, адрес электронной почты)</w:t>
      </w:r>
    </w:p>
    <w:p w:rsidR="009C512C" w:rsidRPr="009C512C" w:rsidRDefault="009C512C" w:rsidP="009C512C">
      <w:pPr>
        <w:pStyle w:val="ConsPlusNonformat"/>
        <w:jc w:val="right"/>
        <w:rPr>
          <w:rFonts w:ascii="Times New Roman" w:hAnsi="Times New Roman" w:cs="Times New Roman"/>
        </w:rPr>
      </w:pPr>
    </w:p>
    <w:p w:rsidR="009C512C" w:rsidRDefault="009C512C" w:rsidP="009C512C">
      <w:pPr>
        <w:pStyle w:val="ConsPlusNonformat"/>
        <w:jc w:val="center"/>
        <w:rPr>
          <w:rFonts w:ascii="Times New Roman" w:hAnsi="Times New Roman" w:cs="Times New Roman"/>
          <w:sz w:val="24"/>
          <w:szCs w:val="24"/>
        </w:rPr>
      </w:pPr>
    </w:p>
    <w:p w:rsidR="009C512C" w:rsidRPr="004B78DA" w:rsidRDefault="009C512C" w:rsidP="009C512C">
      <w:pPr>
        <w:pStyle w:val="ConsPlusNonformat"/>
        <w:jc w:val="center"/>
        <w:rPr>
          <w:rFonts w:ascii="Times New Roman" w:hAnsi="Times New Roman" w:cs="Times New Roman"/>
          <w:sz w:val="27"/>
          <w:szCs w:val="27"/>
        </w:rPr>
      </w:pPr>
      <w:r w:rsidRPr="004B78DA">
        <w:rPr>
          <w:rFonts w:ascii="Times New Roman" w:hAnsi="Times New Roman" w:cs="Times New Roman"/>
          <w:sz w:val="27"/>
          <w:szCs w:val="27"/>
        </w:rPr>
        <w:t>РАЗРЕШЕНИЕ</w:t>
      </w:r>
    </w:p>
    <w:p w:rsidR="009C512C" w:rsidRPr="004B78DA" w:rsidRDefault="009C512C" w:rsidP="009C512C">
      <w:pPr>
        <w:pStyle w:val="ConsPlusNonformat"/>
        <w:jc w:val="center"/>
        <w:rPr>
          <w:rFonts w:ascii="Times New Roman" w:hAnsi="Times New Roman" w:cs="Times New Roman"/>
          <w:sz w:val="27"/>
          <w:szCs w:val="27"/>
        </w:rPr>
      </w:pPr>
      <w:r w:rsidRPr="004B78DA">
        <w:rPr>
          <w:rFonts w:ascii="Times New Roman" w:hAnsi="Times New Roman" w:cs="Times New Roman"/>
          <w:sz w:val="27"/>
          <w:szCs w:val="27"/>
        </w:rPr>
        <w:t>на ввод объекта в эксплуатацию</w:t>
      </w:r>
    </w:p>
    <w:p w:rsidR="009C512C" w:rsidRPr="009C512C" w:rsidRDefault="009C512C" w:rsidP="009C512C">
      <w:pPr>
        <w:pStyle w:val="ConsPlusNonformat"/>
        <w:jc w:val="right"/>
        <w:rPr>
          <w:rFonts w:ascii="Times New Roman" w:hAnsi="Times New Roman" w:cs="Times New Roman"/>
        </w:rPr>
      </w:pPr>
    </w:p>
    <w:p w:rsidR="009C512C" w:rsidRDefault="009C512C" w:rsidP="009C512C">
      <w:pPr>
        <w:pStyle w:val="ConsPlusNonformat"/>
        <w:jc w:val="both"/>
        <w:rPr>
          <w:rFonts w:ascii="Times New Roman" w:hAnsi="Times New Roman" w:cs="Times New Roman"/>
          <w:sz w:val="24"/>
          <w:szCs w:val="24"/>
        </w:rPr>
      </w:pPr>
    </w:p>
    <w:p w:rsidR="009C512C" w:rsidRPr="004B78DA" w:rsidRDefault="009C512C" w:rsidP="009C512C">
      <w:pPr>
        <w:pStyle w:val="ConsPlusNonformat"/>
        <w:jc w:val="both"/>
        <w:rPr>
          <w:rFonts w:ascii="Times New Roman" w:hAnsi="Times New Roman" w:cs="Times New Roman"/>
          <w:sz w:val="27"/>
          <w:szCs w:val="27"/>
        </w:rPr>
      </w:pPr>
      <w:r w:rsidRPr="004B78DA">
        <w:rPr>
          <w:rFonts w:ascii="Times New Roman" w:hAnsi="Times New Roman" w:cs="Times New Roman"/>
          <w:sz w:val="27"/>
          <w:szCs w:val="27"/>
        </w:rPr>
        <w:t xml:space="preserve">Дата _______________                                           </w:t>
      </w:r>
      <w:r w:rsidR="006D2D73">
        <w:rPr>
          <w:rFonts w:ascii="Times New Roman" w:hAnsi="Times New Roman" w:cs="Times New Roman"/>
          <w:sz w:val="27"/>
          <w:szCs w:val="27"/>
        </w:rPr>
        <w:t xml:space="preserve">                      </w:t>
      </w:r>
      <w:r w:rsidRPr="004B78DA">
        <w:rPr>
          <w:rFonts w:ascii="Times New Roman" w:hAnsi="Times New Roman" w:cs="Times New Roman"/>
          <w:sz w:val="27"/>
          <w:szCs w:val="27"/>
        </w:rPr>
        <w:t xml:space="preserve"> № ___________ </w:t>
      </w:r>
    </w:p>
    <w:p w:rsidR="009C512C" w:rsidRPr="009C512C" w:rsidRDefault="009C512C" w:rsidP="009C512C">
      <w:pPr>
        <w:pStyle w:val="ConsPlusNonformat"/>
        <w:jc w:val="both"/>
        <w:rPr>
          <w:rFonts w:ascii="Times New Roman" w:hAnsi="Times New Roman" w:cs="Times New Roman"/>
        </w:rPr>
      </w:pPr>
    </w:p>
    <w:p w:rsidR="009C512C" w:rsidRDefault="009C512C" w:rsidP="009C512C">
      <w:pPr>
        <w:pStyle w:val="ConsPlusNonformat"/>
        <w:jc w:val="both"/>
        <w:rPr>
          <w:rFonts w:ascii="Times New Roman" w:hAnsi="Times New Roman" w:cs="Times New Roman"/>
        </w:rPr>
      </w:pPr>
    </w:p>
    <w:p w:rsidR="009C512C" w:rsidRDefault="009C512C" w:rsidP="009C512C">
      <w:pPr>
        <w:pStyle w:val="ConsPlusNonformat"/>
        <w:jc w:val="both"/>
        <w:rPr>
          <w:rFonts w:ascii="Times New Roman" w:hAnsi="Times New Roman" w:cs="Times New Roman"/>
        </w:rPr>
      </w:pPr>
    </w:p>
    <w:p w:rsidR="009C512C" w:rsidRPr="004B78DA" w:rsidRDefault="009C512C" w:rsidP="009C512C">
      <w:pPr>
        <w:pStyle w:val="ConsPlusNonformat"/>
        <w:jc w:val="both"/>
        <w:rPr>
          <w:rFonts w:ascii="Times New Roman" w:hAnsi="Times New Roman" w:cs="Times New Roman"/>
          <w:sz w:val="27"/>
          <w:szCs w:val="27"/>
        </w:rPr>
      </w:pPr>
      <w:r w:rsidRPr="004B78DA">
        <w:rPr>
          <w:rFonts w:ascii="Times New Roman" w:hAnsi="Times New Roman" w:cs="Times New Roman"/>
          <w:sz w:val="27"/>
          <w:szCs w:val="27"/>
        </w:rPr>
        <w:t>I.</w:t>
      </w:r>
      <w:r w:rsidR="00DB1986" w:rsidRPr="004B78DA">
        <w:rPr>
          <w:rFonts w:ascii="Times New Roman" w:hAnsi="Times New Roman" w:cs="Times New Roman"/>
          <w:sz w:val="27"/>
          <w:szCs w:val="27"/>
        </w:rPr>
        <w:t xml:space="preserve"> Администрация Кировского муниципального района, в соответствии со ст. 55 градостроительного кодекса Российской Федерации разрешает ввод в эксплуатацию:</w:t>
      </w:r>
    </w:p>
    <w:p w:rsidR="00DB1986" w:rsidRDefault="009C512C" w:rsidP="009C512C">
      <w:pPr>
        <w:pStyle w:val="ConsPlusNonformat"/>
        <w:jc w:val="both"/>
        <w:rPr>
          <w:rFonts w:ascii="Times New Roman" w:hAnsi="Times New Roman" w:cs="Times New Roman"/>
          <w:sz w:val="24"/>
          <w:szCs w:val="24"/>
        </w:rPr>
      </w:pPr>
      <w:r w:rsidRPr="00DB1986">
        <w:rPr>
          <w:rFonts w:ascii="Times New Roman" w:hAnsi="Times New Roman" w:cs="Times New Roman"/>
          <w:sz w:val="24"/>
          <w:szCs w:val="24"/>
        </w:rPr>
        <w:t>______________________________________</w:t>
      </w:r>
      <w:r w:rsidR="00A27E51" w:rsidRPr="00DB1986">
        <w:rPr>
          <w:rFonts w:ascii="Times New Roman" w:hAnsi="Times New Roman" w:cs="Times New Roman"/>
          <w:sz w:val="24"/>
          <w:szCs w:val="24"/>
        </w:rPr>
        <w:t>_____________________________________</w:t>
      </w:r>
      <w:r w:rsidR="006D2D73">
        <w:rPr>
          <w:rFonts w:ascii="Times New Roman" w:hAnsi="Times New Roman" w:cs="Times New Roman"/>
          <w:sz w:val="24"/>
          <w:szCs w:val="24"/>
        </w:rPr>
        <w:t>_____</w:t>
      </w:r>
    </w:p>
    <w:p w:rsidR="00DB1986" w:rsidRDefault="009C512C" w:rsidP="00DB1986">
      <w:pPr>
        <w:pStyle w:val="ConsPlusNonformat"/>
        <w:jc w:val="both"/>
        <w:rPr>
          <w:rFonts w:ascii="Times New Roman" w:hAnsi="Times New Roman" w:cs="Times New Roman"/>
        </w:rPr>
      </w:pPr>
      <w:r w:rsidRPr="00DB1986">
        <w:rPr>
          <w:rFonts w:ascii="Times New Roman" w:hAnsi="Times New Roman" w:cs="Times New Roman"/>
          <w:sz w:val="24"/>
          <w:szCs w:val="24"/>
        </w:rPr>
        <w:t xml:space="preserve"> </w:t>
      </w:r>
      <w:r w:rsidR="00DB1986">
        <w:rPr>
          <w:rFonts w:ascii="Times New Roman" w:hAnsi="Times New Roman" w:cs="Times New Roman"/>
          <w:sz w:val="24"/>
          <w:szCs w:val="24"/>
        </w:rPr>
        <w:t>(</w:t>
      </w:r>
      <w:r w:rsidR="00DB1986" w:rsidRPr="009C512C">
        <w:rPr>
          <w:rFonts w:ascii="Times New Roman" w:hAnsi="Times New Roman" w:cs="Times New Roman"/>
        </w:rPr>
        <w:t>построенного, реконструированного</w:t>
      </w:r>
      <w:r w:rsidR="00DB1986">
        <w:rPr>
          <w:rFonts w:ascii="Times New Roman" w:hAnsi="Times New Roman" w:cs="Times New Roman"/>
        </w:rPr>
        <w:t xml:space="preserve"> </w:t>
      </w:r>
      <w:r w:rsidR="00DB1986" w:rsidRPr="009C512C">
        <w:rPr>
          <w:rFonts w:ascii="Times New Roman" w:hAnsi="Times New Roman" w:cs="Times New Roman"/>
        </w:rPr>
        <w:t>объекта капитального строительства; линейного</w:t>
      </w:r>
      <w:r w:rsidR="00DB1986" w:rsidRPr="00DB1986">
        <w:rPr>
          <w:rFonts w:ascii="Times New Roman" w:hAnsi="Times New Roman" w:cs="Times New Roman"/>
        </w:rPr>
        <w:t xml:space="preserve"> </w:t>
      </w:r>
      <w:r w:rsidR="00DB1986" w:rsidRPr="009C512C">
        <w:rPr>
          <w:rFonts w:ascii="Times New Roman" w:hAnsi="Times New Roman" w:cs="Times New Roman"/>
        </w:rPr>
        <w:t xml:space="preserve">объекта; объекта </w:t>
      </w:r>
    </w:p>
    <w:p w:rsidR="00A27E51" w:rsidRPr="00DB1986" w:rsidRDefault="009C512C" w:rsidP="009C512C">
      <w:pPr>
        <w:pStyle w:val="ConsPlusNonformat"/>
        <w:jc w:val="both"/>
        <w:rPr>
          <w:rFonts w:ascii="Times New Roman" w:hAnsi="Times New Roman" w:cs="Times New Roman"/>
          <w:sz w:val="24"/>
          <w:szCs w:val="24"/>
        </w:rPr>
      </w:pPr>
      <w:r w:rsidRPr="00DB1986">
        <w:rPr>
          <w:rFonts w:ascii="Times New Roman" w:hAnsi="Times New Roman" w:cs="Times New Roman"/>
          <w:sz w:val="24"/>
          <w:szCs w:val="24"/>
        </w:rPr>
        <w:t>___________________________________________________________________________</w:t>
      </w:r>
      <w:r w:rsidR="006D2D73">
        <w:rPr>
          <w:rFonts w:ascii="Times New Roman" w:hAnsi="Times New Roman" w:cs="Times New Roman"/>
          <w:sz w:val="24"/>
          <w:szCs w:val="24"/>
        </w:rPr>
        <w:t>_____</w:t>
      </w:r>
    </w:p>
    <w:p w:rsidR="00DB1986" w:rsidRDefault="009C512C" w:rsidP="009C512C">
      <w:pPr>
        <w:pStyle w:val="ConsPlusNonformat"/>
        <w:jc w:val="both"/>
        <w:rPr>
          <w:rFonts w:ascii="Times New Roman" w:hAnsi="Times New Roman" w:cs="Times New Roman"/>
        </w:rPr>
      </w:pPr>
      <w:r w:rsidRPr="009C512C">
        <w:rPr>
          <w:rFonts w:ascii="Times New Roman" w:hAnsi="Times New Roman" w:cs="Times New Roman"/>
        </w:rPr>
        <w:t>капитального</w:t>
      </w:r>
      <w:r w:rsidR="00A27E51">
        <w:rPr>
          <w:rFonts w:ascii="Times New Roman" w:hAnsi="Times New Roman" w:cs="Times New Roman"/>
        </w:rPr>
        <w:t xml:space="preserve"> </w:t>
      </w:r>
      <w:r w:rsidRPr="009C512C">
        <w:rPr>
          <w:rFonts w:ascii="Times New Roman" w:hAnsi="Times New Roman" w:cs="Times New Roman"/>
        </w:rPr>
        <w:t xml:space="preserve">строительства,  входящего в состав линейного объекта; </w:t>
      </w:r>
      <w:r w:rsidR="00DB1986" w:rsidRPr="009C512C">
        <w:rPr>
          <w:rFonts w:ascii="Times New Roman" w:hAnsi="Times New Roman" w:cs="Times New Roman"/>
        </w:rPr>
        <w:t>завершенного работами</w:t>
      </w:r>
      <w:r w:rsidR="00DB1986">
        <w:rPr>
          <w:rFonts w:ascii="Times New Roman" w:hAnsi="Times New Roman" w:cs="Times New Roman"/>
        </w:rPr>
        <w:t xml:space="preserve"> </w:t>
      </w:r>
      <w:r w:rsidR="00DB1986" w:rsidRPr="009C512C">
        <w:rPr>
          <w:rFonts w:ascii="Times New Roman" w:hAnsi="Times New Roman" w:cs="Times New Roman"/>
        </w:rPr>
        <w:t>по</w:t>
      </w:r>
    </w:p>
    <w:p w:rsidR="00DB1986" w:rsidRPr="00DB1986" w:rsidRDefault="00DB1986" w:rsidP="009C51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6D2D73">
        <w:rPr>
          <w:rFonts w:ascii="Times New Roman" w:hAnsi="Times New Roman" w:cs="Times New Roman"/>
          <w:sz w:val="24"/>
          <w:szCs w:val="24"/>
        </w:rPr>
        <w:t>___</w:t>
      </w:r>
    </w:p>
    <w:p w:rsidR="00DB1986" w:rsidRDefault="00DB1986" w:rsidP="00DB1986">
      <w:pPr>
        <w:pStyle w:val="ConsPlusNonformat"/>
        <w:jc w:val="both"/>
        <w:rPr>
          <w:rFonts w:ascii="Times New Roman" w:hAnsi="Times New Roman" w:cs="Times New Roman"/>
        </w:rPr>
      </w:pPr>
      <w:r w:rsidRPr="009C512C">
        <w:rPr>
          <w:rFonts w:ascii="Times New Roman" w:hAnsi="Times New Roman" w:cs="Times New Roman"/>
        </w:rPr>
        <w:t xml:space="preserve">  сохранению</w:t>
      </w:r>
      <w:r w:rsidRPr="00DB1986">
        <w:rPr>
          <w:rFonts w:ascii="Times New Roman" w:hAnsi="Times New Roman" w:cs="Times New Roman"/>
        </w:rPr>
        <w:t xml:space="preserve"> </w:t>
      </w:r>
      <w:r w:rsidRPr="009C512C">
        <w:rPr>
          <w:rFonts w:ascii="Times New Roman" w:hAnsi="Times New Roman" w:cs="Times New Roman"/>
        </w:rPr>
        <w:t>объекта  культурного  наследия,  при  которых затрагивались</w:t>
      </w:r>
      <w:r>
        <w:rPr>
          <w:rFonts w:ascii="Times New Roman" w:hAnsi="Times New Roman" w:cs="Times New Roman"/>
        </w:rPr>
        <w:t xml:space="preserve"> </w:t>
      </w:r>
      <w:r w:rsidRPr="009C512C">
        <w:rPr>
          <w:rFonts w:ascii="Times New Roman" w:hAnsi="Times New Roman" w:cs="Times New Roman"/>
        </w:rPr>
        <w:t>конструктивные  и  другие</w:t>
      </w:r>
    </w:p>
    <w:p w:rsidR="00A27E51" w:rsidRPr="00DB1986" w:rsidRDefault="00DB1986" w:rsidP="009C512C">
      <w:pPr>
        <w:pStyle w:val="ConsPlusNonformat"/>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r w:rsidR="006D2D73">
        <w:rPr>
          <w:rFonts w:ascii="Times New Roman" w:hAnsi="Times New Roman" w:cs="Times New Roman"/>
          <w:sz w:val="24"/>
          <w:szCs w:val="24"/>
        </w:rPr>
        <w:t>___</w:t>
      </w:r>
      <w:r w:rsidRPr="00DB1986">
        <w:rPr>
          <w:rFonts w:ascii="Times New Roman" w:hAnsi="Times New Roman" w:cs="Times New Roman"/>
        </w:rPr>
        <w:t xml:space="preserve"> </w:t>
      </w:r>
    </w:p>
    <w:p w:rsidR="009C512C" w:rsidRPr="009C512C" w:rsidRDefault="009C512C" w:rsidP="009C512C">
      <w:pPr>
        <w:pStyle w:val="ConsPlusNonformat"/>
        <w:jc w:val="both"/>
        <w:rPr>
          <w:rFonts w:ascii="Times New Roman" w:hAnsi="Times New Roman" w:cs="Times New Roman"/>
        </w:rPr>
      </w:pPr>
      <w:r w:rsidRPr="009C512C">
        <w:rPr>
          <w:rFonts w:ascii="Times New Roman" w:hAnsi="Times New Roman" w:cs="Times New Roman"/>
        </w:rPr>
        <w:t>характеристики надежности и безопасности объекта</w:t>
      </w:r>
      <w:r w:rsidR="00DB1986">
        <w:rPr>
          <w:rFonts w:ascii="Times New Roman" w:hAnsi="Times New Roman" w:cs="Times New Roman"/>
        </w:rPr>
        <w:t>)</w:t>
      </w:r>
    </w:p>
    <w:p w:rsidR="009C512C" w:rsidRPr="00A27E51" w:rsidRDefault="009C512C" w:rsidP="009C512C">
      <w:pPr>
        <w:pStyle w:val="ConsPlusNonformat"/>
        <w:jc w:val="both"/>
        <w:rPr>
          <w:rFonts w:ascii="Times New Roman" w:hAnsi="Times New Roman" w:cs="Times New Roman"/>
          <w:sz w:val="24"/>
          <w:szCs w:val="24"/>
        </w:rPr>
      </w:pPr>
      <w:r w:rsidRPr="00A27E51">
        <w:rPr>
          <w:rFonts w:ascii="Times New Roman" w:hAnsi="Times New Roman" w:cs="Times New Roman"/>
          <w:sz w:val="24"/>
          <w:szCs w:val="24"/>
        </w:rPr>
        <w:t>___________________________________________________________________________</w:t>
      </w:r>
      <w:r w:rsidR="006D2D73">
        <w:rPr>
          <w:rFonts w:ascii="Times New Roman" w:hAnsi="Times New Roman" w:cs="Times New Roman"/>
          <w:sz w:val="24"/>
          <w:szCs w:val="24"/>
        </w:rPr>
        <w:t>_____</w:t>
      </w:r>
    </w:p>
    <w:p w:rsidR="009C512C" w:rsidRPr="009C512C" w:rsidRDefault="009C512C" w:rsidP="009C512C">
      <w:pPr>
        <w:pStyle w:val="ConsPlusNonformat"/>
        <w:jc w:val="both"/>
        <w:rPr>
          <w:rFonts w:ascii="Times New Roman" w:hAnsi="Times New Roman" w:cs="Times New Roman"/>
        </w:rPr>
      </w:pPr>
      <w:r w:rsidRPr="009C512C">
        <w:rPr>
          <w:rFonts w:ascii="Times New Roman" w:hAnsi="Times New Roman" w:cs="Times New Roman"/>
        </w:rPr>
        <w:t xml:space="preserve">                      </w:t>
      </w:r>
      <w:r w:rsidR="00A27E51">
        <w:rPr>
          <w:rFonts w:ascii="Times New Roman" w:hAnsi="Times New Roman" w:cs="Times New Roman"/>
        </w:rPr>
        <w:t xml:space="preserve">                        </w:t>
      </w:r>
      <w:r w:rsidRPr="009C512C">
        <w:rPr>
          <w:rFonts w:ascii="Times New Roman" w:hAnsi="Times New Roman" w:cs="Times New Roman"/>
        </w:rPr>
        <w:t xml:space="preserve"> (наименование объекта (этапа)</w:t>
      </w:r>
    </w:p>
    <w:p w:rsidR="009C512C" w:rsidRPr="00A27E51" w:rsidRDefault="009C512C" w:rsidP="009C512C">
      <w:pPr>
        <w:pStyle w:val="ConsPlusNonformat"/>
        <w:jc w:val="both"/>
        <w:rPr>
          <w:rFonts w:ascii="Times New Roman" w:hAnsi="Times New Roman" w:cs="Times New Roman"/>
          <w:sz w:val="24"/>
          <w:szCs w:val="24"/>
        </w:rPr>
      </w:pPr>
      <w:r w:rsidRPr="00A27E51">
        <w:rPr>
          <w:rFonts w:ascii="Times New Roman" w:hAnsi="Times New Roman" w:cs="Times New Roman"/>
          <w:sz w:val="24"/>
          <w:szCs w:val="24"/>
        </w:rPr>
        <w:t>___________________________________________________________________________</w:t>
      </w:r>
      <w:r w:rsidR="006D2D73">
        <w:rPr>
          <w:rFonts w:ascii="Times New Roman" w:hAnsi="Times New Roman" w:cs="Times New Roman"/>
          <w:sz w:val="24"/>
          <w:szCs w:val="24"/>
        </w:rPr>
        <w:t>_____</w:t>
      </w:r>
    </w:p>
    <w:p w:rsidR="009C512C" w:rsidRPr="009C512C" w:rsidRDefault="009C512C" w:rsidP="009C512C">
      <w:pPr>
        <w:pStyle w:val="ConsPlusNonformat"/>
        <w:jc w:val="both"/>
        <w:rPr>
          <w:rFonts w:ascii="Times New Roman" w:hAnsi="Times New Roman" w:cs="Times New Roman"/>
        </w:rPr>
      </w:pPr>
      <w:r w:rsidRPr="009C512C">
        <w:rPr>
          <w:rFonts w:ascii="Times New Roman" w:hAnsi="Times New Roman" w:cs="Times New Roman"/>
        </w:rPr>
        <w:t xml:space="preserve">                        </w:t>
      </w:r>
      <w:r w:rsidR="00A27E51">
        <w:rPr>
          <w:rFonts w:ascii="Times New Roman" w:hAnsi="Times New Roman" w:cs="Times New Roman"/>
        </w:rPr>
        <w:t xml:space="preserve">                       </w:t>
      </w:r>
      <w:r w:rsidRPr="009C512C">
        <w:rPr>
          <w:rFonts w:ascii="Times New Roman" w:hAnsi="Times New Roman" w:cs="Times New Roman"/>
        </w:rPr>
        <w:t xml:space="preserve"> капитального строительства</w:t>
      </w:r>
    </w:p>
    <w:p w:rsidR="009C512C" w:rsidRPr="00A27E51" w:rsidRDefault="009C512C" w:rsidP="009C512C">
      <w:pPr>
        <w:pStyle w:val="ConsPlusNonformat"/>
        <w:jc w:val="both"/>
        <w:rPr>
          <w:rFonts w:ascii="Times New Roman" w:hAnsi="Times New Roman" w:cs="Times New Roman"/>
          <w:sz w:val="24"/>
          <w:szCs w:val="24"/>
        </w:rPr>
      </w:pPr>
      <w:r w:rsidRPr="00A27E51">
        <w:rPr>
          <w:rFonts w:ascii="Times New Roman" w:hAnsi="Times New Roman" w:cs="Times New Roman"/>
          <w:sz w:val="24"/>
          <w:szCs w:val="24"/>
        </w:rPr>
        <w:t>_______________________________________________________________________</w:t>
      </w:r>
      <w:r w:rsidR="00A27E51">
        <w:rPr>
          <w:rFonts w:ascii="Times New Roman" w:hAnsi="Times New Roman" w:cs="Times New Roman"/>
          <w:sz w:val="24"/>
          <w:szCs w:val="24"/>
        </w:rPr>
        <w:t>_</w:t>
      </w:r>
      <w:r w:rsidR="006D2D73">
        <w:rPr>
          <w:rFonts w:ascii="Times New Roman" w:hAnsi="Times New Roman" w:cs="Times New Roman"/>
          <w:sz w:val="24"/>
          <w:szCs w:val="24"/>
        </w:rPr>
        <w:t>________</w:t>
      </w:r>
      <w:r w:rsidRPr="00A27E51">
        <w:rPr>
          <w:rFonts w:ascii="Times New Roman" w:hAnsi="Times New Roman" w:cs="Times New Roman"/>
          <w:sz w:val="24"/>
          <w:szCs w:val="24"/>
        </w:rPr>
        <w:t xml:space="preserve"> </w:t>
      </w:r>
    </w:p>
    <w:p w:rsidR="009C512C" w:rsidRPr="009C512C" w:rsidRDefault="009C512C" w:rsidP="009C512C">
      <w:pPr>
        <w:pStyle w:val="ConsPlusNonformat"/>
        <w:jc w:val="both"/>
        <w:rPr>
          <w:rFonts w:ascii="Times New Roman" w:hAnsi="Times New Roman" w:cs="Times New Roman"/>
        </w:rPr>
      </w:pPr>
      <w:r w:rsidRPr="009C512C">
        <w:rPr>
          <w:rFonts w:ascii="Times New Roman" w:hAnsi="Times New Roman" w:cs="Times New Roman"/>
        </w:rPr>
        <w:t xml:space="preserve"> </w:t>
      </w:r>
      <w:r w:rsidR="00A27E51">
        <w:rPr>
          <w:rFonts w:ascii="Times New Roman" w:hAnsi="Times New Roman" w:cs="Times New Roman"/>
        </w:rPr>
        <w:t xml:space="preserve">          </w:t>
      </w:r>
      <w:r w:rsidRPr="009C512C">
        <w:rPr>
          <w:rFonts w:ascii="Times New Roman" w:hAnsi="Times New Roman" w:cs="Times New Roman"/>
        </w:rPr>
        <w:t>в соответствии с проектной документацией, кадастровый номер объекта)</w:t>
      </w:r>
    </w:p>
    <w:p w:rsidR="009C512C" w:rsidRPr="009C512C" w:rsidRDefault="009C512C" w:rsidP="009C512C">
      <w:pPr>
        <w:pStyle w:val="ConsPlusNonformat"/>
        <w:jc w:val="both"/>
        <w:rPr>
          <w:rFonts w:ascii="Times New Roman" w:hAnsi="Times New Roman" w:cs="Times New Roman"/>
        </w:rPr>
      </w:pPr>
    </w:p>
    <w:p w:rsidR="009C512C" w:rsidRPr="00A27E51" w:rsidRDefault="00A27E51" w:rsidP="009C512C">
      <w:pPr>
        <w:pStyle w:val="ConsPlusNonformat"/>
        <w:jc w:val="both"/>
        <w:rPr>
          <w:rFonts w:ascii="Times New Roman" w:hAnsi="Times New Roman" w:cs="Times New Roman"/>
          <w:sz w:val="24"/>
          <w:szCs w:val="24"/>
        </w:rPr>
      </w:pPr>
      <w:r w:rsidRPr="004B78DA">
        <w:rPr>
          <w:rFonts w:ascii="Times New Roman" w:hAnsi="Times New Roman" w:cs="Times New Roman"/>
          <w:sz w:val="27"/>
          <w:szCs w:val="27"/>
        </w:rPr>
        <w:t xml:space="preserve"> Р</w:t>
      </w:r>
      <w:r w:rsidR="009C512C" w:rsidRPr="004B78DA">
        <w:rPr>
          <w:rFonts w:ascii="Times New Roman" w:hAnsi="Times New Roman" w:cs="Times New Roman"/>
          <w:sz w:val="27"/>
          <w:szCs w:val="27"/>
        </w:rPr>
        <w:t>асположенного по адресу:</w:t>
      </w:r>
      <w:r>
        <w:rPr>
          <w:rFonts w:ascii="Times New Roman" w:hAnsi="Times New Roman" w:cs="Times New Roman"/>
          <w:sz w:val="24"/>
          <w:szCs w:val="24"/>
        </w:rPr>
        <w:t xml:space="preserve"> _________________________________________________</w:t>
      </w:r>
      <w:r w:rsidR="006D2D73">
        <w:rPr>
          <w:rFonts w:ascii="Times New Roman" w:hAnsi="Times New Roman" w:cs="Times New Roman"/>
          <w:sz w:val="24"/>
          <w:szCs w:val="24"/>
        </w:rPr>
        <w:t>___</w:t>
      </w:r>
    </w:p>
    <w:p w:rsidR="009C512C" w:rsidRPr="009C512C" w:rsidRDefault="009C512C" w:rsidP="009C512C">
      <w:pPr>
        <w:pStyle w:val="ConsPlusNonformat"/>
        <w:jc w:val="both"/>
        <w:rPr>
          <w:rFonts w:ascii="Times New Roman" w:hAnsi="Times New Roman" w:cs="Times New Roman"/>
        </w:rPr>
      </w:pPr>
      <w:r w:rsidRPr="009C512C">
        <w:rPr>
          <w:rFonts w:ascii="Times New Roman" w:hAnsi="Times New Roman" w:cs="Times New Roman"/>
        </w:rPr>
        <w:t xml:space="preserve">          </w:t>
      </w:r>
      <w:r w:rsidR="00A27E51">
        <w:rPr>
          <w:rFonts w:ascii="Times New Roman" w:hAnsi="Times New Roman" w:cs="Times New Roman"/>
        </w:rPr>
        <w:t xml:space="preserve">                                                 </w:t>
      </w:r>
      <w:r w:rsidRPr="009C512C">
        <w:rPr>
          <w:rFonts w:ascii="Times New Roman" w:hAnsi="Times New Roman" w:cs="Times New Roman"/>
        </w:rPr>
        <w:t>(адрес объекта капитального строительства в соответствии</w:t>
      </w:r>
    </w:p>
    <w:p w:rsidR="009C512C" w:rsidRPr="00A27E51" w:rsidRDefault="009C512C" w:rsidP="009C512C">
      <w:pPr>
        <w:pStyle w:val="ConsPlusNonformat"/>
        <w:jc w:val="both"/>
        <w:rPr>
          <w:rFonts w:ascii="Times New Roman" w:hAnsi="Times New Roman" w:cs="Times New Roman"/>
          <w:sz w:val="24"/>
          <w:szCs w:val="24"/>
        </w:rPr>
      </w:pPr>
      <w:r w:rsidRPr="00A27E51">
        <w:rPr>
          <w:rFonts w:ascii="Times New Roman" w:hAnsi="Times New Roman" w:cs="Times New Roman"/>
          <w:sz w:val="24"/>
          <w:szCs w:val="24"/>
        </w:rPr>
        <w:t>_______________________________________________________________________</w:t>
      </w:r>
      <w:r w:rsidR="00A27E51">
        <w:rPr>
          <w:rFonts w:ascii="Times New Roman" w:hAnsi="Times New Roman" w:cs="Times New Roman"/>
          <w:sz w:val="24"/>
          <w:szCs w:val="24"/>
        </w:rPr>
        <w:t>_</w:t>
      </w:r>
      <w:r w:rsidR="006D2D73">
        <w:rPr>
          <w:rFonts w:ascii="Times New Roman" w:hAnsi="Times New Roman" w:cs="Times New Roman"/>
          <w:sz w:val="24"/>
          <w:szCs w:val="24"/>
        </w:rPr>
        <w:t>________</w:t>
      </w:r>
      <w:r w:rsidRPr="00A27E51">
        <w:rPr>
          <w:rFonts w:ascii="Times New Roman" w:hAnsi="Times New Roman" w:cs="Times New Roman"/>
          <w:sz w:val="24"/>
          <w:szCs w:val="24"/>
        </w:rPr>
        <w:t xml:space="preserve"> </w:t>
      </w:r>
    </w:p>
    <w:p w:rsidR="009C512C" w:rsidRPr="009C512C" w:rsidRDefault="00A27E51" w:rsidP="009C512C">
      <w:pPr>
        <w:pStyle w:val="ConsPlusNonformat"/>
        <w:jc w:val="both"/>
        <w:rPr>
          <w:rFonts w:ascii="Times New Roman" w:hAnsi="Times New Roman" w:cs="Times New Roman"/>
        </w:rPr>
      </w:pPr>
      <w:r>
        <w:rPr>
          <w:rFonts w:ascii="Times New Roman" w:hAnsi="Times New Roman" w:cs="Times New Roman"/>
        </w:rPr>
        <w:t xml:space="preserve"> </w:t>
      </w:r>
      <w:r w:rsidR="009C512C" w:rsidRPr="009C512C">
        <w:rPr>
          <w:rFonts w:ascii="Times New Roman" w:hAnsi="Times New Roman" w:cs="Times New Roman"/>
        </w:rPr>
        <w:t>с государственным адресным реестром с указанием реквизитов документов о присвоении, об изменении адреса)</w:t>
      </w:r>
    </w:p>
    <w:p w:rsidR="009C512C" w:rsidRPr="009C512C" w:rsidRDefault="009C512C" w:rsidP="009C512C">
      <w:pPr>
        <w:pStyle w:val="ConsPlusNonformat"/>
        <w:jc w:val="both"/>
        <w:rPr>
          <w:rFonts w:ascii="Times New Roman" w:hAnsi="Times New Roman" w:cs="Times New Roman"/>
        </w:rPr>
      </w:pPr>
      <w:r w:rsidRPr="004B78DA">
        <w:rPr>
          <w:rFonts w:ascii="Times New Roman" w:hAnsi="Times New Roman" w:cs="Times New Roman"/>
          <w:sz w:val="27"/>
          <w:szCs w:val="27"/>
        </w:rPr>
        <w:t>на земельном участке (земельных участках) с кадастровым номером</w:t>
      </w:r>
      <w:r w:rsidR="00A27E51">
        <w:rPr>
          <w:rFonts w:ascii="Times New Roman" w:hAnsi="Times New Roman" w:cs="Times New Roman"/>
          <w:sz w:val="24"/>
          <w:szCs w:val="24"/>
        </w:rPr>
        <w:t xml:space="preserve"> </w:t>
      </w:r>
      <w:r w:rsidRPr="009C512C">
        <w:rPr>
          <w:rFonts w:ascii="Times New Roman" w:hAnsi="Times New Roman" w:cs="Times New Roman"/>
        </w:rPr>
        <w:t>______</w:t>
      </w:r>
      <w:r w:rsidR="004B78DA">
        <w:rPr>
          <w:rFonts w:ascii="Times New Roman" w:hAnsi="Times New Roman" w:cs="Times New Roman"/>
        </w:rPr>
        <w:t>_________</w:t>
      </w:r>
    </w:p>
    <w:p w:rsidR="009C512C" w:rsidRPr="00DB1986" w:rsidRDefault="009C512C" w:rsidP="009C512C">
      <w:pPr>
        <w:pStyle w:val="ConsPlusNonformat"/>
        <w:jc w:val="both"/>
        <w:rPr>
          <w:rFonts w:ascii="Times New Roman" w:hAnsi="Times New Roman" w:cs="Times New Roman"/>
          <w:sz w:val="24"/>
          <w:szCs w:val="24"/>
        </w:rPr>
      </w:pPr>
      <w:r w:rsidRPr="00DB1986">
        <w:rPr>
          <w:rFonts w:ascii="Times New Roman" w:hAnsi="Times New Roman" w:cs="Times New Roman"/>
          <w:sz w:val="24"/>
          <w:szCs w:val="24"/>
        </w:rPr>
        <w:t>___________________________________________</w:t>
      </w:r>
      <w:r w:rsidR="00DB1986">
        <w:rPr>
          <w:rFonts w:ascii="Times New Roman" w:hAnsi="Times New Roman" w:cs="Times New Roman"/>
          <w:sz w:val="24"/>
          <w:szCs w:val="24"/>
        </w:rPr>
        <w:t>_______________________________</w:t>
      </w:r>
      <w:r w:rsidR="006D2D73">
        <w:rPr>
          <w:rFonts w:ascii="Times New Roman" w:hAnsi="Times New Roman" w:cs="Times New Roman"/>
          <w:sz w:val="24"/>
          <w:szCs w:val="24"/>
        </w:rPr>
        <w:t>______</w:t>
      </w:r>
    </w:p>
    <w:p w:rsidR="009C512C" w:rsidRPr="00DB1986" w:rsidRDefault="009C512C" w:rsidP="009C512C">
      <w:pPr>
        <w:pStyle w:val="ConsPlusNonformat"/>
        <w:jc w:val="both"/>
        <w:rPr>
          <w:rFonts w:ascii="Times New Roman" w:hAnsi="Times New Roman" w:cs="Times New Roman"/>
          <w:sz w:val="24"/>
          <w:szCs w:val="24"/>
        </w:rPr>
      </w:pPr>
      <w:r w:rsidRPr="004B78DA">
        <w:rPr>
          <w:rFonts w:ascii="Times New Roman" w:hAnsi="Times New Roman" w:cs="Times New Roman"/>
          <w:sz w:val="27"/>
          <w:szCs w:val="27"/>
        </w:rPr>
        <w:t>строительный адрес:</w:t>
      </w:r>
      <w:r w:rsidRPr="00DB1986">
        <w:rPr>
          <w:rFonts w:ascii="Times New Roman" w:hAnsi="Times New Roman" w:cs="Times New Roman"/>
          <w:sz w:val="24"/>
          <w:szCs w:val="24"/>
        </w:rPr>
        <w:t xml:space="preserve"> ___________________________________________________</w:t>
      </w:r>
      <w:r w:rsidR="00DB1986">
        <w:rPr>
          <w:rFonts w:ascii="Times New Roman" w:hAnsi="Times New Roman" w:cs="Times New Roman"/>
          <w:sz w:val="24"/>
          <w:szCs w:val="24"/>
        </w:rPr>
        <w:t>________</w:t>
      </w:r>
    </w:p>
    <w:p w:rsidR="009C512C" w:rsidRPr="00DB1986" w:rsidRDefault="009C512C" w:rsidP="009C512C">
      <w:pPr>
        <w:pStyle w:val="ConsPlusNonformat"/>
        <w:jc w:val="both"/>
        <w:rPr>
          <w:rFonts w:ascii="Times New Roman" w:hAnsi="Times New Roman" w:cs="Times New Roman"/>
          <w:sz w:val="24"/>
          <w:szCs w:val="24"/>
        </w:rPr>
      </w:pPr>
      <w:r w:rsidRPr="00DB1986">
        <w:rPr>
          <w:rFonts w:ascii="Times New Roman" w:hAnsi="Times New Roman" w:cs="Times New Roman"/>
          <w:sz w:val="24"/>
          <w:szCs w:val="24"/>
        </w:rPr>
        <w:t>___________________________________________</w:t>
      </w:r>
      <w:r w:rsidR="00DB1986" w:rsidRPr="00DB1986">
        <w:rPr>
          <w:rFonts w:ascii="Times New Roman" w:hAnsi="Times New Roman" w:cs="Times New Roman"/>
          <w:sz w:val="24"/>
          <w:szCs w:val="24"/>
        </w:rPr>
        <w:t>_______________________________</w:t>
      </w:r>
      <w:r w:rsidR="00DB1986">
        <w:rPr>
          <w:rFonts w:ascii="Times New Roman" w:hAnsi="Times New Roman" w:cs="Times New Roman"/>
          <w:sz w:val="24"/>
          <w:szCs w:val="24"/>
        </w:rPr>
        <w:t>___</w:t>
      </w:r>
      <w:r w:rsidR="006D2D73">
        <w:rPr>
          <w:rFonts w:ascii="Times New Roman" w:hAnsi="Times New Roman" w:cs="Times New Roman"/>
          <w:sz w:val="24"/>
          <w:szCs w:val="24"/>
        </w:rPr>
        <w:t>___</w:t>
      </w:r>
    </w:p>
    <w:p w:rsidR="009C512C" w:rsidRPr="009C512C" w:rsidRDefault="009C512C" w:rsidP="009C512C">
      <w:pPr>
        <w:pStyle w:val="ConsPlusNonformat"/>
        <w:jc w:val="both"/>
        <w:rPr>
          <w:rFonts w:ascii="Times New Roman" w:hAnsi="Times New Roman" w:cs="Times New Roman"/>
        </w:rPr>
      </w:pPr>
    </w:p>
    <w:p w:rsidR="009C512C" w:rsidRPr="004B78DA" w:rsidRDefault="009C512C" w:rsidP="009C512C">
      <w:pPr>
        <w:pStyle w:val="ConsPlusNonformat"/>
        <w:jc w:val="both"/>
        <w:rPr>
          <w:rFonts w:ascii="Times New Roman" w:hAnsi="Times New Roman" w:cs="Times New Roman"/>
          <w:sz w:val="27"/>
          <w:szCs w:val="27"/>
        </w:rPr>
      </w:pPr>
      <w:r w:rsidRPr="004B78DA">
        <w:rPr>
          <w:rFonts w:ascii="Times New Roman" w:hAnsi="Times New Roman" w:cs="Times New Roman"/>
          <w:sz w:val="27"/>
          <w:szCs w:val="27"/>
        </w:rPr>
        <w:t>В   отношении  объекта  капитального  строительства  выдано  разрешение  на</w:t>
      </w:r>
    </w:p>
    <w:p w:rsidR="009C512C" w:rsidRPr="00296885" w:rsidRDefault="00296885" w:rsidP="00296885">
      <w:pPr>
        <w:pStyle w:val="ConsPlusNonformat"/>
        <w:rPr>
          <w:rFonts w:ascii="Times New Roman" w:hAnsi="Times New Roman" w:cs="Times New Roman"/>
          <w:sz w:val="24"/>
          <w:szCs w:val="24"/>
        </w:rPr>
      </w:pPr>
      <w:r w:rsidRPr="004B78DA">
        <w:rPr>
          <w:rFonts w:ascii="Times New Roman" w:hAnsi="Times New Roman" w:cs="Times New Roman"/>
          <w:sz w:val="27"/>
          <w:szCs w:val="27"/>
        </w:rPr>
        <w:t>строительство,  №</w:t>
      </w:r>
      <w:r w:rsidR="009C512C" w:rsidRPr="004B78DA">
        <w:rPr>
          <w:rFonts w:ascii="Times New Roman" w:hAnsi="Times New Roman" w:cs="Times New Roman"/>
          <w:sz w:val="27"/>
          <w:szCs w:val="27"/>
        </w:rPr>
        <w:t xml:space="preserve"> _____</w:t>
      </w:r>
      <w:r w:rsidRPr="004B78DA">
        <w:rPr>
          <w:rFonts w:ascii="Times New Roman" w:hAnsi="Times New Roman" w:cs="Times New Roman"/>
          <w:sz w:val="27"/>
          <w:szCs w:val="27"/>
        </w:rPr>
        <w:t xml:space="preserve">__________  от «____» </w:t>
      </w:r>
      <w:r w:rsidR="009C512C" w:rsidRPr="004B78DA">
        <w:rPr>
          <w:rFonts w:ascii="Times New Roman" w:hAnsi="Times New Roman" w:cs="Times New Roman"/>
          <w:sz w:val="27"/>
          <w:szCs w:val="27"/>
        </w:rPr>
        <w:t xml:space="preserve"> __________</w:t>
      </w:r>
      <w:r w:rsidRPr="004B78DA">
        <w:rPr>
          <w:rFonts w:ascii="Times New Roman" w:hAnsi="Times New Roman" w:cs="Times New Roman"/>
          <w:sz w:val="27"/>
          <w:szCs w:val="27"/>
        </w:rPr>
        <w:t>____ 20 ____ г.,</w:t>
      </w:r>
      <w:r>
        <w:rPr>
          <w:rFonts w:ascii="Times New Roman" w:hAnsi="Times New Roman" w:cs="Times New Roman"/>
          <w:sz w:val="24"/>
          <w:szCs w:val="24"/>
        </w:rPr>
        <w:t xml:space="preserve"> </w:t>
      </w:r>
      <w:r w:rsidR="009C512C" w:rsidRPr="00296885">
        <w:rPr>
          <w:rFonts w:ascii="Times New Roman" w:hAnsi="Times New Roman" w:cs="Times New Roman"/>
          <w:sz w:val="24"/>
          <w:szCs w:val="24"/>
        </w:rPr>
        <w:t xml:space="preserve"> ________</w:t>
      </w:r>
      <w:r>
        <w:rPr>
          <w:rFonts w:ascii="Times New Roman" w:hAnsi="Times New Roman" w:cs="Times New Roman"/>
          <w:sz w:val="24"/>
          <w:szCs w:val="24"/>
        </w:rPr>
        <w:t>_____________________________________________________________________</w:t>
      </w:r>
      <w:r w:rsidR="006D2D73">
        <w:rPr>
          <w:rFonts w:ascii="Times New Roman" w:hAnsi="Times New Roman" w:cs="Times New Roman"/>
          <w:sz w:val="24"/>
          <w:szCs w:val="24"/>
        </w:rPr>
        <w:t>___</w:t>
      </w:r>
      <w:r w:rsidR="009C512C" w:rsidRPr="00296885">
        <w:rPr>
          <w:rFonts w:ascii="Times New Roman" w:hAnsi="Times New Roman" w:cs="Times New Roman"/>
          <w:sz w:val="24"/>
          <w:szCs w:val="24"/>
        </w:rPr>
        <w:t xml:space="preserve"> </w:t>
      </w:r>
    </w:p>
    <w:p w:rsidR="009C512C" w:rsidRDefault="00296885" w:rsidP="00296885">
      <w:pPr>
        <w:spacing w:after="0"/>
        <w:rPr>
          <w:rFonts w:ascii="Times New Roman" w:hAnsi="Times New Roman" w:cs="Times New Roman"/>
          <w:sz w:val="20"/>
          <w:szCs w:val="20"/>
        </w:rPr>
      </w:pPr>
      <w:r>
        <w:rPr>
          <w:rFonts w:ascii="Times New Roman" w:hAnsi="Times New Roman" w:cs="Times New Roman"/>
          <w:sz w:val="20"/>
          <w:szCs w:val="20"/>
        </w:rPr>
        <w:t xml:space="preserve">                          (наименование </w:t>
      </w:r>
      <w:r w:rsidRPr="00296885">
        <w:rPr>
          <w:rFonts w:ascii="Times New Roman" w:hAnsi="Times New Roman" w:cs="Times New Roman"/>
          <w:sz w:val="20"/>
          <w:szCs w:val="20"/>
        </w:rPr>
        <w:t>орган</w:t>
      </w:r>
      <w:r>
        <w:rPr>
          <w:rFonts w:ascii="Times New Roman" w:hAnsi="Times New Roman" w:cs="Times New Roman"/>
          <w:sz w:val="20"/>
          <w:szCs w:val="20"/>
        </w:rPr>
        <w:t>а, выдавшего</w:t>
      </w:r>
      <w:r w:rsidRPr="00296885">
        <w:rPr>
          <w:rFonts w:ascii="Times New Roman" w:hAnsi="Times New Roman" w:cs="Times New Roman"/>
          <w:sz w:val="20"/>
          <w:szCs w:val="20"/>
        </w:rPr>
        <w:t xml:space="preserve"> разрешение на строительство</w:t>
      </w:r>
      <w:r>
        <w:rPr>
          <w:rFonts w:ascii="Times New Roman" w:hAnsi="Times New Roman" w:cs="Times New Roman"/>
          <w:sz w:val="20"/>
          <w:szCs w:val="20"/>
        </w:rPr>
        <w:t>)</w:t>
      </w:r>
    </w:p>
    <w:p w:rsidR="00296885" w:rsidRPr="00296885" w:rsidRDefault="00296885" w:rsidP="00296885">
      <w:pPr>
        <w:spacing w:after="0"/>
        <w:rPr>
          <w:rFonts w:ascii="Times New Roman" w:hAnsi="Times New Roman" w:cs="Times New Roman"/>
          <w:sz w:val="24"/>
          <w:szCs w:val="24"/>
        </w:rPr>
        <w:sectPr w:rsidR="00296885" w:rsidRPr="00296885" w:rsidSect="005367C7">
          <w:footerReference w:type="default" r:id="rId30"/>
          <w:pgSz w:w="11905" w:h="16838"/>
          <w:pgMar w:top="851" w:right="565" w:bottom="567" w:left="1701" w:header="0" w:footer="0" w:gutter="0"/>
          <w:cols w:space="720"/>
        </w:sectPr>
      </w:pPr>
      <w:r w:rsidRPr="0029688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r w:rsidR="006D2D73">
        <w:rPr>
          <w:rFonts w:ascii="Times New Roman" w:hAnsi="Times New Roman" w:cs="Times New Roman"/>
          <w:sz w:val="24"/>
          <w:szCs w:val="24"/>
        </w:rPr>
        <w:t>___</w:t>
      </w:r>
    </w:p>
    <w:p w:rsidR="009C512C" w:rsidRPr="004B78DA" w:rsidRDefault="009C512C" w:rsidP="009C512C">
      <w:pPr>
        <w:pStyle w:val="ConsPlusNonformat"/>
        <w:jc w:val="both"/>
        <w:rPr>
          <w:rFonts w:ascii="Times New Roman" w:hAnsi="Times New Roman" w:cs="Times New Roman"/>
          <w:sz w:val="27"/>
          <w:szCs w:val="27"/>
        </w:rPr>
      </w:pPr>
      <w:r w:rsidRPr="004B78DA">
        <w:rPr>
          <w:rFonts w:ascii="Times New Roman" w:hAnsi="Times New Roman" w:cs="Times New Roman"/>
          <w:sz w:val="27"/>
          <w:szCs w:val="27"/>
        </w:rPr>
        <w:lastRenderedPageBreak/>
        <w:t>II. Сведения об объекте капитального строительства</w:t>
      </w:r>
      <w:r w:rsidR="00296885" w:rsidRPr="004B78DA">
        <w:rPr>
          <w:rFonts w:ascii="Times New Roman" w:hAnsi="Times New Roman" w:cs="Times New Roman"/>
          <w:sz w:val="27"/>
          <w:szCs w:val="27"/>
        </w:rPr>
        <w:t>:</w:t>
      </w:r>
    </w:p>
    <w:p w:rsidR="009C512C" w:rsidRDefault="009C512C" w:rsidP="009C512C">
      <w:pPr>
        <w:pStyle w:val="ConsPlusNormal"/>
        <w:jc w:val="both"/>
      </w:pP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94"/>
        <w:gridCol w:w="1531"/>
        <w:gridCol w:w="1474"/>
      </w:tblGrid>
      <w:tr w:rsidR="009C512C" w:rsidRPr="004B78DA" w:rsidTr="006D2D73">
        <w:tc>
          <w:tcPr>
            <w:tcW w:w="5329" w:type="dxa"/>
          </w:tcPr>
          <w:p w:rsidR="009C512C" w:rsidRPr="004B78DA" w:rsidRDefault="009C512C" w:rsidP="00ED00EA">
            <w:pPr>
              <w:pStyle w:val="ConsPlusNormal"/>
              <w:jc w:val="center"/>
              <w:rPr>
                <w:sz w:val="27"/>
                <w:szCs w:val="27"/>
              </w:rPr>
            </w:pPr>
            <w:bookmarkStart w:id="3" w:name="P278"/>
            <w:bookmarkEnd w:id="3"/>
            <w:r w:rsidRPr="004B78DA">
              <w:rPr>
                <w:sz w:val="27"/>
                <w:szCs w:val="27"/>
              </w:rPr>
              <w:t>Наименование показателя</w:t>
            </w:r>
          </w:p>
        </w:tc>
        <w:tc>
          <w:tcPr>
            <w:tcW w:w="1294" w:type="dxa"/>
          </w:tcPr>
          <w:p w:rsidR="009C512C" w:rsidRPr="004B78DA" w:rsidRDefault="009C512C" w:rsidP="00ED00EA">
            <w:pPr>
              <w:pStyle w:val="ConsPlusNormal"/>
              <w:jc w:val="center"/>
              <w:rPr>
                <w:sz w:val="27"/>
                <w:szCs w:val="27"/>
              </w:rPr>
            </w:pPr>
            <w:bookmarkStart w:id="4" w:name="P279"/>
            <w:bookmarkEnd w:id="4"/>
            <w:r w:rsidRPr="004B78DA">
              <w:rPr>
                <w:sz w:val="27"/>
                <w:szCs w:val="27"/>
              </w:rPr>
              <w:t>Единица измере</w:t>
            </w:r>
            <w:r w:rsidR="004B78DA">
              <w:rPr>
                <w:sz w:val="27"/>
                <w:szCs w:val="27"/>
              </w:rPr>
              <w:t>-</w:t>
            </w:r>
            <w:r w:rsidRPr="004B78DA">
              <w:rPr>
                <w:sz w:val="27"/>
                <w:szCs w:val="27"/>
              </w:rPr>
              <w:t>ния</w:t>
            </w:r>
          </w:p>
        </w:tc>
        <w:tc>
          <w:tcPr>
            <w:tcW w:w="1531" w:type="dxa"/>
          </w:tcPr>
          <w:p w:rsidR="009C512C" w:rsidRPr="004B78DA" w:rsidRDefault="009C512C" w:rsidP="00ED00EA">
            <w:pPr>
              <w:pStyle w:val="ConsPlusNormal"/>
              <w:jc w:val="center"/>
              <w:rPr>
                <w:sz w:val="27"/>
                <w:szCs w:val="27"/>
              </w:rPr>
            </w:pPr>
            <w:bookmarkStart w:id="5" w:name="P280"/>
            <w:bookmarkEnd w:id="5"/>
            <w:r w:rsidRPr="004B78DA">
              <w:rPr>
                <w:sz w:val="27"/>
                <w:szCs w:val="27"/>
              </w:rPr>
              <w:t>По проекту</w:t>
            </w:r>
          </w:p>
        </w:tc>
        <w:tc>
          <w:tcPr>
            <w:tcW w:w="1474" w:type="dxa"/>
          </w:tcPr>
          <w:p w:rsidR="009C512C" w:rsidRPr="004B78DA" w:rsidRDefault="009C512C" w:rsidP="00ED00EA">
            <w:pPr>
              <w:pStyle w:val="ConsPlusNormal"/>
              <w:jc w:val="center"/>
              <w:rPr>
                <w:sz w:val="27"/>
                <w:szCs w:val="27"/>
              </w:rPr>
            </w:pPr>
            <w:bookmarkStart w:id="6" w:name="P281"/>
            <w:bookmarkEnd w:id="6"/>
            <w:r w:rsidRPr="004B78DA">
              <w:rPr>
                <w:sz w:val="27"/>
                <w:szCs w:val="27"/>
              </w:rPr>
              <w:t>Фактичес</w:t>
            </w:r>
            <w:r w:rsidR="004B78DA">
              <w:rPr>
                <w:sz w:val="27"/>
                <w:szCs w:val="27"/>
              </w:rPr>
              <w:t>-</w:t>
            </w:r>
            <w:r w:rsidRPr="004B78DA">
              <w:rPr>
                <w:sz w:val="27"/>
                <w:szCs w:val="27"/>
              </w:rPr>
              <w:t>ки</w:t>
            </w:r>
          </w:p>
        </w:tc>
      </w:tr>
      <w:tr w:rsidR="009C512C" w:rsidRPr="004B78DA" w:rsidTr="006D2D73">
        <w:tc>
          <w:tcPr>
            <w:tcW w:w="9628" w:type="dxa"/>
            <w:gridSpan w:val="4"/>
          </w:tcPr>
          <w:p w:rsidR="009C512C" w:rsidRPr="004B78DA" w:rsidRDefault="009C512C" w:rsidP="00ED00EA">
            <w:pPr>
              <w:pStyle w:val="ConsPlusNormal"/>
              <w:jc w:val="center"/>
              <w:outlineLvl w:val="2"/>
              <w:rPr>
                <w:sz w:val="27"/>
                <w:szCs w:val="27"/>
              </w:rPr>
            </w:pPr>
            <w:r w:rsidRPr="004B78DA">
              <w:rPr>
                <w:sz w:val="27"/>
                <w:szCs w:val="27"/>
              </w:rPr>
              <w:t>1. Общие показатели вводимого в эксплуатацию объекта</w:t>
            </w:r>
          </w:p>
        </w:tc>
      </w:tr>
      <w:tr w:rsidR="009C512C" w:rsidRPr="004B78DA" w:rsidTr="006D2D73">
        <w:trPr>
          <w:trHeight w:val="470"/>
        </w:trPr>
        <w:tc>
          <w:tcPr>
            <w:tcW w:w="5329" w:type="dxa"/>
          </w:tcPr>
          <w:p w:rsidR="009C512C" w:rsidRPr="004B78DA" w:rsidRDefault="009C512C" w:rsidP="00ED00EA">
            <w:pPr>
              <w:pStyle w:val="ConsPlusNormal"/>
              <w:rPr>
                <w:sz w:val="27"/>
                <w:szCs w:val="27"/>
              </w:rPr>
            </w:pPr>
            <w:r w:rsidRPr="004B78DA">
              <w:rPr>
                <w:sz w:val="27"/>
                <w:szCs w:val="27"/>
              </w:rPr>
              <w:t>Строительный объем - всего</w:t>
            </w:r>
          </w:p>
        </w:tc>
        <w:tc>
          <w:tcPr>
            <w:tcW w:w="1294" w:type="dxa"/>
          </w:tcPr>
          <w:p w:rsidR="009C512C" w:rsidRPr="004B78DA" w:rsidRDefault="009C512C" w:rsidP="00ED00EA">
            <w:pPr>
              <w:pStyle w:val="ConsPlusNormal"/>
              <w:jc w:val="center"/>
              <w:rPr>
                <w:sz w:val="27"/>
                <w:szCs w:val="27"/>
              </w:rPr>
            </w:pPr>
            <w:r w:rsidRPr="004B78DA">
              <w:rPr>
                <w:sz w:val="27"/>
                <w:szCs w:val="27"/>
              </w:rPr>
              <w:t>куб.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в том числе надземной части</w:t>
            </w:r>
          </w:p>
        </w:tc>
        <w:tc>
          <w:tcPr>
            <w:tcW w:w="1294" w:type="dxa"/>
          </w:tcPr>
          <w:p w:rsidR="009C512C" w:rsidRPr="004B78DA" w:rsidRDefault="009C512C" w:rsidP="00ED00EA">
            <w:pPr>
              <w:pStyle w:val="ConsPlusNormal"/>
              <w:jc w:val="center"/>
              <w:rPr>
                <w:sz w:val="27"/>
                <w:szCs w:val="27"/>
              </w:rPr>
            </w:pPr>
            <w:r w:rsidRPr="004B78DA">
              <w:rPr>
                <w:sz w:val="27"/>
                <w:szCs w:val="27"/>
              </w:rPr>
              <w:t>куб.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Общая площадь</w:t>
            </w:r>
          </w:p>
        </w:tc>
        <w:tc>
          <w:tcPr>
            <w:tcW w:w="1294" w:type="dxa"/>
          </w:tcPr>
          <w:p w:rsidR="009C512C" w:rsidRPr="004B78DA" w:rsidRDefault="009C512C" w:rsidP="00ED00EA">
            <w:pPr>
              <w:pStyle w:val="ConsPlusNormal"/>
              <w:jc w:val="center"/>
              <w:rPr>
                <w:sz w:val="27"/>
                <w:szCs w:val="27"/>
              </w:rPr>
            </w:pPr>
            <w:r w:rsidRPr="004B78DA">
              <w:rPr>
                <w:sz w:val="27"/>
                <w:szCs w:val="27"/>
              </w:rPr>
              <w:t>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Площадь нежилых помещений</w:t>
            </w:r>
          </w:p>
        </w:tc>
        <w:tc>
          <w:tcPr>
            <w:tcW w:w="1294" w:type="dxa"/>
          </w:tcPr>
          <w:p w:rsidR="009C512C" w:rsidRPr="004B78DA" w:rsidRDefault="009C512C" w:rsidP="00ED00EA">
            <w:pPr>
              <w:pStyle w:val="ConsPlusNormal"/>
              <w:jc w:val="center"/>
              <w:rPr>
                <w:sz w:val="27"/>
                <w:szCs w:val="27"/>
              </w:rPr>
            </w:pPr>
            <w:r w:rsidRPr="004B78DA">
              <w:rPr>
                <w:sz w:val="27"/>
                <w:szCs w:val="27"/>
              </w:rPr>
              <w:t>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Площадь встроенно-пристроенных помещений</w:t>
            </w:r>
          </w:p>
        </w:tc>
        <w:tc>
          <w:tcPr>
            <w:tcW w:w="1294" w:type="dxa"/>
          </w:tcPr>
          <w:p w:rsidR="009C512C" w:rsidRPr="004B78DA" w:rsidRDefault="009C512C" w:rsidP="00ED00EA">
            <w:pPr>
              <w:pStyle w:val="ConsPlusNormal"/>
              <w:jc w:val="center"/>
              <w:rPr>
                <w:sz w:val="27"/>
                <w:szCs w:val="27"/>
              </w:rPr>
            </w:pPr>
            <w:r w:rsidRPr="004B78DA">
              <w:rPr>
                <w:sz w:val="27"/>
                <w:szCs w:val="27"/>
              </w:rPr>
              <w:t>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296885">
            <w:pPr>
              <w:pStyle w:val="ConsPlusNormal"/>
              <w:rPr>
                <w:sz w:val="27"/>
                <w:szCs w:val="27"/>
              </w:rPr>
            </w:pPr>
            <w:r w:rsidRPr="004B78DA">
              <w:rPr>
                <w:sz w:val="27"/>
                <w:szCs w:val="27"/>
              </w:rPr>
              <w:t xml:space="preserve">Количество зданий, сооружений </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9628" w:type="dxa"/>
            <w:gridSpan w:val="4"/>
          </w:tcPr>
          <w:p w:rsidR="009C512C" w:rsidRPr="004B78DA" w:rsidRDefault="009C512C" w:rsidP="00ED00EA">
            <w:pPr>
              <w:pStyle w:val="ConsPlusNormal"/>
              <w:jc w:val="center"/>
              <w:outlineLvl w:val="2"/>
              <w:rPr>
                <w:sz w:val="27"/>
                <w:szCs w:val="27"/>
              </w:rPr>
            </w:pPr>
            <w:r w:rsidRPr="004B78DA">
              <w:rPr>
                <w:sz w:val="27"/>
                <w:szCs w:val="27"/>
              </w:rPr>
              <w:t>2. Объекты непроизводственного назначения</w:t>
            </w:r>
          </w:p>
        </w:tc>
      </w:tr>
      <w:tr w:rsidR="009C512C" w:rsidRPr="004B78DA" w:rsidTr="006D2D73">
        <w:tc>
          <w:tcPr>
            <w:tcW w:w="9628" w:type="dxa"/>
            <w:gridSpan w:val="4"/>
          </w:tcPr>
          <w:p w:rsidR="009C512C" w:rsidRPr="004B78DA" w:rsidRDefault="009C512C" w:rsidP="00ED00EA">
            <w:pPr>
              <w:pStyle w:val="ConsPlusNormal"/>
              <w:jc w:val="center"/>
              <w:outlineLvl w:val="3"/>
              <w:rPr>
                <w:sz w:val="27"/>
                <w:szCs w:val="27"/>
              </w:rPr>
            </w:pPr>
            <w:r w:rsidRPr="004B78DA">
              <w:rPr>
                <w:sz w:val="27"/>
                <w:szCs w:val="27"/>
              </w:rPr>
              <w:t>2.1. Нежилые объекты (объекты здравоохранения, образования, культуры, отдыха, спорта и т.д.)</w:t>
            </w: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Количество мест</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Количество помещений</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Вместимость</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Количество этажей</w:t>
            </w:r>
          </w:p>
        </w:tc>
        <w:tc>
          <w:tcPr>
            <w:tcW w:w="1294" w:type="dxa"/>
            <w:vMerge w:val="restart"/>
          </w:tcPr>
          <w:p w:rsidR="009C512C" w:rsidRPr="004B78DA" w:rsidRDefault="009C512C" w:rsidP="00ED00EA">
            <w:pPr>
              <w:pStyle w:val="ConsPlusNormal"/>
              <w:rPr>
                <w:sz w:val="27"/>
                <w:szCs w:val="27"/>
              </w:rPr>
            </w:pPr>
          </w:p>
        </w:tc>
        <w:tc>
          <w:tcPr>
            <w:tcW w:w="1531" w:type="dxa"/>
            <w:vMerge w:val="restart"/>
          </w:tcPr>
          <w:p w:rsidR="009C512C" w:rsidRPr="004B78DA" w:rsidRDefault="009C512C" w:rsidP="00ED00EA">
            <w:pPr>
              <w:pStyle w:val="ConsPlusNormal"/>
              <w:rPr>
                <w:sz w:val="27"/>
                <w:szCs w:val="27"/>
              </w:rPr>
            </w:pPr>
          </w:p>
        </w:tc>
        <w:tc>
          <w:tcPr>
            <w:tcW w:w="1474" w:type="dxa"/>
            <w:vMerge w:val="restart"/>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в том числе подземных</w:t>
            </w:r>
          </w:p>
        </w:tc>
        <w:tc>
          <w:tcPr>
            <w:tcW w:w="1294" w:type="dxa"/>
            <w:vMerge/>
          </w:tcPr>
          <w:p w:rsidR="009C512C" w:rsidRPr="004B78DA" w:rsidRDefault="009C512C" w:rsidP="00ED00EA">
            <w:pPr>
              <w:rPr>
                <w:rFonts w:ascii="Times New Roman" w:hAnsi="Times New Roman" w:cs="Times New Roman"/>
                <w:sz w:val="27"/>
                <w:szCs w:val="27"/>
              </w:rPr>
            </w:pPr>
          </w:p>
        </w:tc>
        <w:tc>
          <w:tcPr>
            <w:tcW w:w="1531" w:type="dxa"/>
            <w:vMerge/>
          </w:tcPr>
          <w:p w:rsidR="009C512C" w:rsidRPr="004B78DA" w:rsidRDefault="009C512C" w:rsidP="00ED00EA">
            <w:pPr>
              <w:rPr>
                <w:rFonts w:ascii="Times New Roman" w:hAnsi="Times New Roman" w:cs="Times New Roman"/>
                <w:sz w:val="27"/>
                <w:szCs w:val="27"/>
              </w:rPr>
            </w:pPr>
          </w:p>
        </w:tc>
        <w:tc>
          <w:tcPr>
            <w:tcW w:w="1474" w:type="dxa"/>
            <w:vMerge/>
          </w:tcPr>
          <w:p w:rsidR="009C512C" w:rsidRPr="004B78DA" w:rsidRDefault="009C512C" w:rsidP="00ED00EA">
            <w:pPr>
              <w:rPr>
                <w:rFonts w:ascii="Times New Roman" w:hAnsi="Times New Roman" w:cs="Times New Roman"/>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Сети и системы инженерно-технического обеспечения</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Лифты</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Эскалаторы</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Инвалидные подъемники</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Инвалидные подъемники</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фундаментов</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стен</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перекрытий</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lastRenderedPageBreak/>
              <w:t>Материалы кровли</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296885">
            <w:pPr>
              <w:pStyle w:val="ConsPlusNormal"/>
              <w:rPr>
                <w:sz w:val="27"/>
                <w:szCs w:val="27"/>
              </w:rPr>
            </w:pPr>
            <w:r w:rsidRPr="004B78DA">
              <w:rPr>
                <w:sz w:val="27"/>
                <w:szCs w:val="27"/>
              </w:rPr>
              <w:t xml:space="preserve">Иные показатели </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9628" w:type="dxa"/>
            <w:gridSpan w:val="4"/>
          </w:tcPr>
          <w:p w:rsidR="009C512C" w:rsidRPr="004B78DA" w:rsidRDefault="009C512C" w:rsidP="00ED00EA">
            <w:pPr>
              <w:pStyle w:val="ConsPlusNormal"/>
              <w:jc w:val="center"/>
              <w:outlineLvl w:val="3"/>
              <w:rPr>
                <w:sz w:val="27"/>
                <w:szCs w:val="27"/>
              </w:rPr>
            </w:pPr>
            <w:r w:rsidRPr="004B78DA">
              <w:rPr>
                <w:sz w:val="27"/>
                <w:szCs w:val="27"/>
              </w:rPr>
              <w:t>2.2. Объекты жилищного фонда</w:t>
            </w: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Общая площадь жилых помещений (за исключением балконов, лоджий, веранд и террас)</w:t>
            </w:r>
          </w:p>
        </w:tc>
        <w:tc>
          <w:tcPr>
            <w:tcW w:w="1294" w:type="dxa"/>
          </w:tcPr>
          <w:p w:rsidR="009C512C" w:rsidRPr="004B78DA" w:rsidRDefault="009C512C" w:rsidP="00ED00EA">
            <w:pPr>
              <w:pStyle w:val="ConsPlusNormal"/>
              <w:jc w:val="center"/>
              <w:rPr>
                <w:sz w:val="27"/>
                <w:szCs w:val="27"/>
              </w:rPr>
            </w:pPr>
            <w:r w:rsidRPr="004B78DA">
              <w:rPr>
                <w:sz w:val="27"/>
                <w:szCs w:val="27"/>
              </w:rPr>
              <w:t>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Общая площадь нежилых помещений, в том числе площадь общего имущества в многоквартирном доме</w:t>
            </w:r>
          </w:p>
        </w:tc>
        <w:tc>
          <w:tcPr>
            <w:tcW w:w="1294" w:type="dxa"/>
          </w:tcPr>
          <w:p w:rsidR="009C512C" w:rsidRPr="004B78DA" w:rsidRDefault="009C512C" w:rsidP="00ED00EA">
            <w:pPr>
              <w:pStyle w:val="ConsPlusNormal"/>
              <w:jc w:val="center"/>
              <w:rPr>
                <w:sz w:val="27"/>
                <w:szCs w:val="27"/>
              </w:rPr>
            </w:pPr>
            <w:r w:rsidRPr="004B78DA">
              <w:rPr>
                <w:sz w:val="27"/>
                <w:szCs w:val="27"/>
              </w:rPr>
              <w:t>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Количество этажей</w:t>
            </w:r>
          </w:p>
        </w:tc>
        <w:tc>
          <w:tcPr>
            <w:tcW w:w="1294" w:type="dxa"/>
            <w:vMerge w:val="restart"/>
          </w:tcPr>
          <w:p w:rsidR="009C512C" w:rsidRPr="004B78DA" w:rsidRDefault="009C512C" w:rsidP="00ED00EA">
            <w:pPr>
              <w:pStyle w:val="ConsPlusNormal"/>
              <w:jc w:val="center"/>
              <w:rPr>
                <w:sz w:val="27"/>
                <w:szCs w:val="27"/>
              </w:rPr>
            </w:pPr>
            <w:r w:rsidRPr="004B78DA">
              <w:rPr>
                <w:sz w:val="27"/>
                <w:szCs w:val="27"/>
              </w:rPr>
              <w:t>шт.</w:t>
            </w:r>
          </w:p>
        </w:tc>
        <w:tc>
          <w:tcPr>
            <w:tcW w:w="1531" w:type="dxa"/>
            <w:vMerge w:val="restart"/>
          </w:tcPr>
          <w:p w:rsidR="009C512C" w:rsidRPr="004B78DA" w:rsidRDefault="009C512C" w:rsidP="00ED00EA">
            <w:pPr>
              <w:pStyle w:val="ConsPlusNormal"/>
              <w:rPr>
                <w:sz w:val="27"/>
                <w:szCs w:val="27"/>
              </w:rPr>
            </w:pPr>
          </w:p>
        </w:tc>
        <w:tc>
          <w:tcPr>
            <w:tcW w:w="1474" w:type="dxa"/>
            <w:vMerge w:val="restart"/>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в том числе подземных</w:t>
            </w:r>
          </w:p>
        </w:tc>
        <w:tc>
          <w:tcPr>
            <w:tcW w:w="1294" w:type="dxa"/>
            <w:vMerge/>
          </w:tcPr>
          <w:p w:rsidR="009C512C" w:rsidRPr="004B78DA" w:rsidRDefault="009C512C" w:rsidP="00ED00EA">
            <w:pPr>
              <w:rPr>
                <w:rFonts w:ascii="Times New Roman" w:hAnsi="Times New Roman" w:cs="Times New Roman"/>
                <w:sz w:val="27"/>
                <w:szCs w:val="27"/>
              </w:rPr>
            </w:pPr>
          </w:p>
        </w:tc>
        <w:tc>
          <w:tcPr>
            <w:tcW w:w="1531" w:type="dxa"/>
            <w:vMerge/>
          </w:tcPr>
          <w:p w:rsidR="009C512C" w:rsidRPr="004B78DA" w:rsidRDefault="009C512C" w:rsidP="00ED00EA">
            <w:pPr>
              <w:rPr>
                <w:rFonts w:ascii="Times New Roman" w:hAnsi="Times New Roman" w:cs="Times New Roman"/>
                <w:sz w:val="27"/>
                <w:szCs w:val="27"/>
              </w:rPr>
            </w:pPr>
          </w:p>
        </w:tc>
        <w:tc>
          <w:tcPr>
            <w:tcW w:w="1474" w:type="dxa"/>
            <w:vMerge/>
          </w:tcPr>
          <w:p w:rsidR="009C512C" w:rsidRPr="004B78DA" w:rsidRDefault="009C512C" w:rsidP="00ED00EA">
            <w:pPr>
              <w:rPr>
                <w:rFonts w:ascii="Times New Roman" w:hAnsi="Times New Roman" w:cs="Times New Roman"/>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Количество секций</w:t>
            </w:r>
          </w:p>
        </w:tc>
        <w:tc>
          <w:tcPr>
            <w:tcW w:w="1294" w:type="dxa"/>
          </w:tcPr>
          <w:p w:rsidR="009C512C" w:rsidRPr="004B78DA" w:rsidRDefault="009C512C" w:rsidP="00ED00EA">
            <w:pPr>
              <w:pStyle w:val="ConsPlusNormal"/>
              <w:jc w:val="center"/>
              <w:rPr>
                <w:sz w:val="27"/>
                <w:szCs w:val="27"/>
              </w:rPr>
            </w:pPr>
            <w:r w:rsidRPr="004B78DA">
              <w:rPr>
                <w:sz w:val="27"/>
                <w:szCs w:val="27"/>
              </w:rPr>
              <w:t>секций</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Количество квартир/общая площадь, всего</w:t>
            </w:r>
          </w:p>
          <w:p w:rsidR="009C512C" w:rsidRPr="004B78DA" w:rsidRDefault="009C512C" w:rsidP="00ED00EA">
            <w:pPr>
              <w:pStyle w:val="ConsPlusNormal"/>
              <w:rPr>
                <w:sz w:val="27"/>
                <w:szCs w:val="27"/>
              </w:rPr>
            </w:pPr>
            <w:r w:rsidRPr="004B78DA">
              <w:rPr>
                <w:sz w:val="27"/>
                <w:szCs w:val="27"/>
              </w:rPr>
              <w:t>в том числе:</w:t>
            </w:r>
          </w:p>
        </w:tc>
        <w:tc>
          <w:tcPr>
            <w:tcW w:w="1294" w:type="dxa"/>
          </w:tcPr>
          <w:p w:rsidR="009C512C" w:rsidRPr="004B78DA" w:rsidRDefault="009C512C" w:rsidP="00ED00EA">
            <w:pPr>
              <w:pStyle w:val="ConsPlusNormal"/>
              <w:jc w:val="center"/>
              <w:rPr>
                <w:sz w:val="27"/>
                <w:szCs w:val="27"/>
              </w:rPr>
            </w:pPr>
            <w:r w:rsidRPr="004B78DA">
              <w:rPr>
                <w:sz w:val="27"/>
                <w:szCs w:val="27"/>
              </w:rPr>
              <w:t>шт./кв.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1-комнатные</w:t>
            </w:r>
          </w:p>
        </w:tc>
        <w:tc>
          <w:tcPr>
            <w:tcW w:w="1294" w:type="dxa"/>
          </w:tcPr>
          <w:p w:rsidR="009C512C" w:rsidRPr="004B78DA" w:rsidRDefault="009C512C" w:rsidP="00ED00EA">
            <w:pPr>
              <w:pStyle w:val="ConsPlusNormal"/>
              <w:jc w:val="center"/>
              <w:rPr>
                <w:sz w:val="27"/>
                <w:szCs w:val="27"/>
              </w:rPr>
            </w:pPr>
            <w:r w:rsidRPr="004B78DA">
              <w:rPr>
                <w:sz w:val="27"/>
                <w:szCs w:val="27"/>
              </w:rPr>
              <w:t>шт./кв.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2-комнатные</w:t>
            </w:r>
          </w:p>
        </w:tc>
        <w:tc>
          <w:tcPr>
            <w:tcW w:w="1294" w:type="dxa"/>
          </w:tcPr>
          <w:p w:rsidR="009C512C" w:rsidRPr="004B78DA" w:rsidRDefault="009C512C" w:rsidP="00ED00EA">
            <w:pPr>
              <w:pStyle w:val="ConsPlusNormal"/>
              <w:jc w:val="center"/>
              <w:rPr>
                <w:sz w:val="27"/>
                <w:szCs w:val="27"/>
              </w:rPr>
            </w:pPr>
            <w:r w:rsidRPr="004B78DA">
              <w:rPr>
                <w:sz w:val="27"/>
                <w:szCs w:val="27"/>
              </w:rPr>
              <w:t>шт./кв.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3-комнатные</w:t>
            </w:r>
          </w:p>
        </w:tc>
        <w:tc>
          <w:tcPr>
            <w:tcW w:w="1294" w:type="dxa"/>
          </w:tcPr>
          <w:p w:rsidR="009C512C" w:rsidRPr="004B78DA" w:rsidRDefault="009C512C" w:rsidP="00ED00EA">
            <w:pPr>
              <w:pStyle w:val="ConsPlusNormal"/>
              <w:jc w:val="center"/>
              <w:rPr>
                <w:sz w:val="27"/>
                <w:szCs w:val="27"/>
              </w:rPr>
            </w:pPr>
            <w:r w:rsidRPr="004B78DA">
              <w:rPr>
                <w:sz w:val="27"/>
                <w:szCs w:val="27"/>
              </w:rPr>
              <w:t>шт./кв.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4-комнатные</w:t>
            </w:r>
          </w:p>
        </w:tc>
        <w:tc>
          <w:tcPr>
            <w:tcW w:w="1294" w:type="dxa"/>
          </w:tcPr>
          <w:p w:rsidR="009C512C" w:rsidRPr="004B78DA" w:rsidRDefault="009C512C" w:rsidP="00ED00EA">
            <w:pPr>
              <w:pStyle w:val="ConsPlusNormal"/>
              <w:jc w:val="center"/>
              <w:rPr>
                <w:sz w:val="27"/>
                <w:szCs w:val="27"/>
              </w:rPr>
            </w:pPr>
            <w:r w:rsidRPr="004B78DA">
              <w:rPr>
                <w:sz w:val="27"/>
                <w:szCs w:val="27"/>
              </w:rPr>
              <w:t>шт./кв.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более чем 4-комнатные</w:t>
            </w:r>
          </w:p>
        </w:tc>
        <w:tc>
          <w:tcPr>
            <w:tcW w:w="1294" w:type="dxa"/>
          </w:tcPr>
          <w:p w:rsidR="009C512C" w:rsidRPr="004B78DA" w:rsidRDefault="009C512C" w:rsidP="00ED00EA">
            <w:pPr>
              <w:pStyle w:val="ConsPlusNormal"/>
              <w:jc w:val="center"/>
              <w:rPr>
                <w:sz w:val="27"/>
                <w:szCs w:val="27"/>
              </w:rPr>
            </w:pPr>
            <w:r w:rsidRPr="004B78DA">
              <w:rPr>
                <w:sz w:val="27"/>
                <w:szCs w:val="27"/>
              </w:rPr>
              <w:t>шт./кв.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Общая площадь жилых помещений (с учетом балконов, лоджий, веранд и террас)</w:t>
            </w:r>
          </w:p>
        </w:tc>
        <w:tc>
          <w:tcPr>
            <w:tcW w:w="1294" w:type="dxa"/>
          </w:tcPr>
          <w:p w:rsidR="009C512C" w:rsidRPr="004B78DA" w:rsidRDefault="009C512C" w:rsidP="00ED00EA">
            <w:pPr>
              <w:pStyle w:val="ConsPlusNormal"/>
              <w:jc w:val="center"/>
              <w:rPr>
                <w:sz w:val="27"/>
                <w:szCs w:val="27"/>
              </w:rPr>
            </w:pPr>
            <w:r w:rsidRPr="004B78DA">
              <w:rPr>
                <w:sz w:val="27"/>
                <w:szCs w:val="27"/>
              </w:rPr>
              <w:t>кв. м</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Сети и системы инженерно-технического обеспечения</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Лифты</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Эскалаторы</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Инвалидные подъемники</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фундаментов</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стен</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перекрытий</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кровли</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296885">
            <w:pPr>
              <w:pStyle w:val="ConsPlusNormal"/>
              <w:rPr>
                <w:sz w:val="27"/>
                <w:szCs w:val="27"/>
              </w:rPr>
            </w:pPr>
            <w:r w:rsidRPr="004B78DA">
              <w:rPr>
                <w:sz w:val="27"/>
                <w:szCs w:val="27"/>
              </w:rPr>
              <w:lastRenderedPageBreak/>
              <w:t xml:space="preserve">Иные показатели </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9628" w:type="dxa"/>
            <w:gridSpan w:val="4"/>
          </w:tcPr>
          <w:p w:rsidR="009C512C" w:rsidRPr="004B78DA" w:rsidRDefault="009C512C" w:rsidP="00ED00EA">
            <w:pPr>
              <w:pStyle w:val="ConsPlusNormal"/>
              <w:jc w:val="center"/>
              <w:outlineLvl w:val="2"/>
              <w:rPr>
                <w:sz w:val="27"/>
                <w:szCs w:val="27"/>
              </w:rPr>
            </w:pPr>
            <w:r w:rsidRPr="004B78DA">
              <w:rPr>
                <w:sz w:val="27"/>
                <w:szCs w:val="27"/>
              </w:rPr>
              <w:t>3. Объекты производственного назначения</w:t>
            </w:r>
          </w:p>
        </w:tc>
      </w:tr>
      <w:tr w:rsidR="009C512C" w:rsidRPr="004B78DA" w:rsidTr="006D2D73">
        <w:tc>
          <w:tcPr>
            <w:tcW w:w="9628" w:type="dxa"/>
            <w:gridSpan w:val="4"/>
          </w:tcPr>
          <w:p w:rsidR="009C512C" w:rsidRPr="004B78DA" w:rsidRDefault="009C512C" w:rsidP="00ED00EA">
            <w:pPr>
              <w:pStyle w:val="ConsPlusNormal"/>
              <w:rPr>
                <w:sz w:val="27"/>
                <w:szCs w:val="27"/>
              </w:rPr>
            </w:pPr>
            <w:r w:rsidRPr="004B78DA">
              <w:rPr>
                <w:sz w:val="27"/>
                <w:szCs w:val="27"/>
              </w:rPr>
              <w:t>Наименование объекта капитального строительства в соответствии с проектной документацией:</w:t>
            </w: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Тип объекта</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Мощность</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Производительность</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Сети и системы инженерно-технического обеспечения</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Лифты</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Эскалаторы</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Инвалидные подъемники</w:t>
            </w:r>
          </w:p>
        </w:tc>
        <w:tc>
          <w:tcPr>
            <w:tcW w:w="1294" w:type="dxa"/>
          </w:tcPr>
          <w:p w:rsidR="009C512C" w:rsidRPr="004B78DA" w:rsidRDefault="009C512C" w:rsidP="00ED00EA">
            <w:pPr>
              <w:pStyle w:val="ConsPlusNormal"/>
              <w:jc w:val="center"/>
              <w:rPr>
                <w:sz w:val="27"/>
                <w:szCs w:val="27"/>
              </w:rPr>
            </w:pPr>
            <w:r w:rsidRPr="004B78DA">
              <w:rPr>
                <w:sz w:val="27"/>
                <w:szCs w:val="27"/>
              </w:rPr>
              <w:t>шт.</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фундаментов</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стен</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перекрытий</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кровли</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296885">
            <w:pPr>
              <w:pStyle w:val="ConsPlusNormal"/>
              <w:rPr>
                <w:sz w:val="27"/>
                <w:szCs w:val="27"/>
              </w:rPr>
            </w:pPr>
            <w:r w:rsidRPr="004B78DA">
              <w:rPr>
                <w:sz w:val="27"/>
                <w:szCs w:val="27"/>
              </w:rPr>
              <w:t xml:space="preserve">Иные показатели </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9628" w:type="dxa"/>
            <w:gridSpan w:val="4"/>
          </w:tcPr>
          <w:p w:rsidR="009C512C" w:rsidRPr="004B78DA" w:rsidRDefault="009C512C" w:rsidP="00ED00EA">
            <w:pPr>
              <w:pStyle w:val="ConsPlusNormal"/>
              <w:jc w:val="center"/>
              <w:outlineLvl w:val="2"/>
              <w:rPr>
                <w:sz w:val="27"/>
                <w:szCs w:val="27"/>
              </w:rPr>
            </w:pPr>
            <w:r w:rsidRPr="004B78DA">
              <w:rPr>
                <w:sz w:val="27"/>
                <w:szCs w:val="27"/>
              </w:rPr>
              <w:t>4. Линейные объекты</w:t>
            </w: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Категория (класс)</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Протяженность</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Мощность (пропускная способность, грузооборот, интенсивность движения)</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Диаметры и количество трубопроводов, характеристики материалов труб</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Тип (КЛ, ВЛ, КВЛ), уровень напряжения линий электропередачи</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Перечень конструктивных элементов, оказывающих влияние на безопасность</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296885">
            <w:pPr>
              <w:pStyle w:val="ConsPlusNormal"/>
              <w:rPr>
                <w:sz w:val="27"/>
                <w:szCs w:val="27"/>
              </w:rPr>
            </w:pPr>
            <w:r w:rsidRPr="004B78DA">
              <w:rPr>
                <w:sz w:val="27"/>
                <w:szCs w:val="27"/>
              </w:rPr>
              <w:t xml:space="preserve">Иные показатели </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9628" w:type="dxa"/>
            <w:gridSpan w:val="4"/>
          </w:tcPr>
          <w:p w:rsidR="009C512C" w:rsidRPr="004B78DA" w:rsidRDefault="009C512C" w:rsidP="00296885">
            <w:pPr>
              <w:pStyle w:val="ConsPlusNormal"/>
              <w:jc w:val="center"/>
              <w:outlineLvl w:val="2"/>
              <w:rPr>
                <w:sz w:val="27"/>
                <w:szCs w:val="27"/>
              </w:rPr>
            </w:pPr>
            <w:r w:rsidRPr="004B78DA">
              <w:rPr>
                <w:sz w:val="27"/>
                <w:szCs w:val="27"/>
              </w:rPr>
              <w:lastRenderedPageBreak/>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Класс энергоэффективности здания</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Удельный расход тепловой энергии на 1 кв. м площади</w:t>
            </w:r>
          </w:p>
        </w:tc>
        <w:tc>
          <w:tcPr>
            <w:tcW w:w="1294" w:type="dxa"/>
          </w:tcPr>
          <w:p w:rsidR="009C512C" w:rsidRPr="004B78DA" w:rsidRDefault="009C512C" w:rsidP="00ED00EA">
            <w:pPr>
              <w:pStyle w:val="ConsPlusNormal"/>
              <w:jc w:val="center"/>
              <w:rPr>
                <w:sz w:val="27"/>
                <w:szCs w:val="27"/>
              </w:rPr>
            </w:pPr>
            <w:r w:rsidRPr="004B78DA">
              <w:rPr>
                <w:sz w:val="27"/>
                <w:szCs w:val="27"/>
              </w:rPr>
              <w:t>кВт * ч/м2</w:t>
            </w: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Материалы утепления наружных ограждающих конструкций</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r w:rsidR="009C512C" w:rsidRPr="004B78DA" w:rsidTr="006D2D73">
        <w:tc>
          <w:tcPr>
            <w:tcW w:w="5329" w:type="dxa"/>
          </w:tcPr>
          <w:p w:rsidR="009C512C" w:rsidRPr="004B78DA" w:rsidRDefault="009C512C" w:rsidP="00ED00EA">
            <w:pPr>
              <w:pStyle w:val="ConsPlusNormal"/>
              <w:rPr>
                <w:sz w:val="27"/>
                <w:szCs w:val="27"/>
              </w:rPr>
            </w:pPr>
            <w:r w:rsidRPr="004B78DA">
              <w:rPr>
                <w:sz w:val="27"/>
                <w:szCs w:val="27"/>
              </w:rPr>
              <w:t>Заполнение световых проемов</w:t>
            </w:r>
          </w:p>
        </w:tc>
        <w:tc>
          <w:tcPr>
            <w:tcW w:w="1294" w:type="dxa"/>
          </w:tcPr>
          <w:p w:rsidR="009C512C" w:rsidRPr="004B78DA" w:rsidRDefault="009C512C" w:rsidP="00ED00EA">
            <w:pPr>
              <w:pStyle w:val="ConsPlusNormal"/>
              <w:rPr>
                <w:sz w:val="27"/>
                <w:szCs w:val="27"/>
              </w:rPr>
            </w:pPr>
          </w:p>
        </w:tc>
        <w:tc>
          <w:tcPr>
            <w:tcW w:w="1531" w:type="dxa"/>
          </w:tcPr>
          <w:p w:rsidR="009C512C" w:rsidRPr="004B78DA" w:rsidRDefault="009C512C" w:rsidP="00ED00EA">
            <w:pPr>
              <w:pStyle w:val="ConsPlusNormal"/>
              <w:rPr>
                <w:sz w:val="27"/>
                <w:szCs w:val="27"/>
              </w:rPr>
            </w:pPr>
          </w:p>
        </w:tc>
        <w:tc>
          <w:tcPr>
            <w:tcW w:w="1474" w:type="dxa"/>
          </w:tcPr>
          <w:p w:rsidR="009C512C" w:rsidRPr="004B78DA" w:rsidRDefault="009C512C" w:rsidP="00ED00EA">
            <w:pPr>
              <w:pStyle w:val="ConsPlusNormal"/>
              <w:rPr>
                <w:sz w:val="27"/>
                <w:szCs w:val="27"/>
              </w:rPr>
            </w:pPr>
          </w:p>
        </w:tc>
      </w:tr>
    </w:tbl>
    <w:p w:rsidR="009C512C" w:rsidRPr="0008599E" w:rsidRDefault="004B78DA" w:rsidP="004B78DA">
      <w:pPr>
        <w:pStyle w:val="ConsPlusNonformat"/>
        <w:spacing w:before="240"/>
        <w:jc w:val="both"/>
        <w:rPr>
          <w:rFonts w:ascii="Times New Roman" w:hAnsi="Times New Roman" w:cs="Times New Roman"/>
          <w:sz w:val="27"/>
          <w:szCs w:val="27"/>
        </w:rPr>
      </w:pPr>
      <w:r>
        <w:rPr>
          <w:rFonts w:ascii="Times New Roman" w:hAnsi="Times New Roman" w:cs="Times New Roman"/>
          <w:sz w:val="27"/>
          <w:szCs w:val="27"/>
        </w:rPr>
        <w:t xml:space="preserve">      </w:t>
      </w:r>
      <w:r w:rsidR="009C512C" w:rsidRPr="0008599E">
        <w:rPr>
          <w:rFonts w:ascii="Times New Roman" w:hAnsi="Times New Roman" w:cs="Times New Roman"/>
          <w:sz w:val="27"/>
          <w:szCs w:val="27"/>
        </w:rPr>
        <w:t>Разрешение   на   ввод   объекта  в  эксплуатацию  недействительно  без</w:t>
      </w:r>
    </w:p>
    <w:p w:rsidR="009C512C" w:rsidRDefault="00CE3B16" w:rsidP="004B78DA">
      <w:pPr>
        <w:pStyle w:val="ConsPlusNonformat"/>
        <w:jc w:val="both"/>
        <w:rPr>
          <w:sz w:val="24"/>
          <w:szCs w:val="24"/>
        </w:rPr>
      </w:pPr>
      <w:r w:rsidRPr="0008599E">
        <w:rPr>
          <w:rFonts w:ascii="Times New Roman" w:hAnsi="Times New Roman" w:cs="Times New Roman"/>
          <w:sz w:val="27"/>
          <w:szCs w:val="27"/>
        </w:rPr>
        <w:t xml:space="preserve">Технического </w:t>
      </w:r>
      <w:r w:rsidR="009C512C" w:rsidRPr="0008599E">
        <w:rPr>
          <w:rFonts w:ascii="Times New Roman" w:hAnsi="Times New Roman" w:cs="Times New Roman"/>
          <w:sz w:val="27"/>
          <w:szCs w:val="27"/>
        </w:rPr>
        <w:t>плана</w:t>
      </w:r>
      <w:r w:rsidR="00831558" w:rsidRPr="0008599E">
        <w:rPr>
          <w:rFonts w:ascii="Times New Roman" w:hAnsi="Times New Roman" w:cs="Times New Roman"/>
          <w:sz w:val="27"/>
          <w:szCs w:val="27"/>
        </w:rPr>
        <w:t>*</w:t>
      </w:r>
      <w:r w:rsidRPr="0008599E">
        <w:rPr>
          <w:rFonts w:ascii="Times New Roman" w:hAnsi="Times New Roman" w:cs="Times New Roman"/>
          <w:sz w:val="27"/>
          <w:szCs w:val="27"/>
        </w:rPr>
        <w:t>, подготовленного</w:t>
      </w:r>
      <w:r w:rsidR="006D2D73">
        <w:rPr>
          <w:sz w:val="24"/>
          <w:szCs w:val="24"/>
        </w:rPr>
        <w:t xml:space="preserve"> __________________________________</w:t>
      </w:r>
    </w:p>
    <w:p w:rsidR="00CE3B16" w:rsidRPr="0008599E" w:rsidRDefault="00CE3B16" w:rsidP="009C512C">
      <w:pPr>
        <w:pStyle w:val="ConsPlusNonformat"/>
        <w:jc w:val="both"/>
        <w:rPr>
          <w:rFonts w:ascii="Times New Roman" w:hAnsi="Times New Roman" w:cs="Times New Roman"/>
          <w:sz w:val="27"/>
          <w:szCs w:val="27"/>
        </w:rPr>
      </w:pPr>
      <w:r w:rsidRPr="0008599E">
        <w:rPr>
          <w:rFonts w:ascii="Times New Roman" w:hAnsi="Times New Roman" w:cs="Times New Roman"/>
          <w:sz w:val="27"/>
          <w:szCs w:val="27"/>
        </w:rPr>
        <w:t>_____________________________________________</w:t>
      </w:r>
      <w:r w:rsidR="006D2D73">
        <w:rPr>
          <w:rFonts w:ascii="Times New Roman" w:hAnsi="Times New Roman" w:cs="Times New Roman"/>
          <w:sz w:val="27"/>
          <w:szCs w:val="27"/>
        </w:rPr>
        <w:t>__________________________</w:t>
      </w:r>
    </w:p>
    <w:p w:rsidR="00CE3B16" w:rsidRDefault="006D2D73" w:rsidP="00CE3B16">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CE3B16">
        <w:rPr>
          <w:rFonts w:ascii="Times New Roman" w:hAnsi="Times New Roman" w:cs="Times New Roman"/>
          <w:sz w:val="24"/>
          <w:szCs w:val="24"/>
        </w:rPr>
        <w:t xml:space="preserve"> </w:t>
      </w:r>
      <w:r w:rsidR="00CE3B16" w:rsidRPr="00CE3B16">
        <w:rPr>
          <w:rFonts w:ascii="Times New Roman" w:hAnsi="Times New Roman" w:cs="Times New Roman"/>
          <w:sz w:val="24"/>
          <w:szCs w:val="24"/>
        </w:rPr>
        <w:t>(</w:t>
      </w:r>
      <w:r w:rsidR="00CE3B16" w:rsidRPr="00CE3B16">
        <w:rPr>
          <w:rFonts w:ascii="Times New Roman" w:hAnsi="Times New Roman" w:cs="Times New Roman"/>
        </w:rPr>
        <w:t>дата подготовки технического плана, ФИО кадастрового инженера (КИ),</w:t>
      </w:r>
      <w:r w:rsidR="00831558">
        <w:rPr>
          <w:rFonts w:ascii="Times New Roman" w:hAnsi="Times New Roman" w:cs="Times New Roman"/>
        </w:rPr>
        <w:t xml:space="preserve"> </w:t>
      </w:r>
      <w:r w:rsidR="00CE3B16" w:rsidRPr="00CE3B16">
        <w:rPr>
          <w:rFonts w:ascii="Times New Roman" w:hAnsi="Times New Roman" w:cs="Times New Roman"/>
        </w:rPr>
        <w:t xml:space="preserve">№ и дата и кем выдан </w:t>
      </w:r>
    </w:p>
    <w:p w:rsidR="009C512C" w:rsidRPr="00CE3B16" w:rsidRDefault="009C512C" w:rsidP="009C512C">
      <w:pPr>
        <w:pStyle w:val="ConsPlusNonformat"/>
        <w:jc w:val="both"/>
        <w:rPr>
          <w:rFonts w:ascii="Times New Roman" w:hAnsi="Times New Roman" w:cs="Times New Roman"/>
          <w:sz w:val="24"/>
          <w:szCs w:val="24"/>
        </w:rPr>
      </w:pPr>
      <w:r w:rsidRPr="00CE3B16">
        <w:rPr>
          <w:rFonts w:ascii="Times New Roman" w:hAnsi="Times New Roman" w:cs="Times New Roman"/>
          <w:sz w:val="24"/>
          <w:szCs w:val="24"/>
        </w:rPr>
        <w:t>_____________________________________________________________________</w:t>
      </w:r>
      <w:r w:rsidR="006D2D73">
        <w:rPr>
          <w:rFonts w:ascii="Times New Roman" w:hAnsi="Times New Roman" w:cs="Times New Roman"/>
          <w:sz w:val="24"/>
          <w:szCs w:val="24"/>
        </w:rPr>
        <w:t>___________</w:t>
      </w:r>
    </w:p>
    <w:p w:rsidR="009C512C" w:rsidRDefault="006D2D73" w:rsidP="009C512C">
      <w:pPr>
        <w:pStyle w:val="ConsPlusNonformat"/>
        <w:jc w:val="both"/>
        <w:rPr>
          <w:rFonts w:ascii="Times New Roman" w:hAnsi="Times New Roman" w:cs="Times New Roman"/>
        </w:rPr>
      </w:pPr>
      <w:r>
        <w:rPr>
          <w:rFonts w:ascii="Times New Roman" w:hAnsi="Times New Roman" w:cs="Times New Roman"/>
        </w:rPr>
        <w:t xml:space="preserve">          </w:t>
      </w:r>
      <w:r w:rsidR="00CE3B16" w:rsidRPr="00CE3B16">
        <w:rPr>
          <w:rFonts w:ascii="Times New Roman" w:hAnsi="Times New Roman" w:cs="Times New Roman"/>
        </w:rPr>
        <w:t>квалификационный аттестат КИ, дата внесения сведений о КИ в государственный реестр КИ)</w:t>
      </w:r>
    </w:p>
    <w:p w:rsidR="00831558" w:rsidRPr="0008599E" w:rsidRDefault="00831558" w:rsidP="009C512C">
      <w:pPr>
        <w:pStyle w:val="ConsPlusNonformat"/>
        <w:jc w:val="both"/>
        <w:rPr>
          <w:sz w:val="27"/>
          <w:szCs w:val="27"/>
        </w:rPr>
      </w:pPr>
      <w:r w:rsidRPr="0008599E">
        <w:rPr>
          <w:sz w:val="27"/>
          <w:szCs w:val="27"/>
        </w:rPr>
        <w:t>________________________________________________________________________________________________</w:t>
      </w:r>
      <w:r w:rsidR="006D2D73">
        <w:rPr>
          <w:sz w:val="27"/>
          <w:szCs w:val="27"/>
        </w:rPr>
        <w:t>______________________</w:t>
      </w:r>
    </w:p>
    <w:p w:rsidR="00831558" w:rsidRPr="0008599E" w:rsidRDefault="00831558" w:rsidP="009C512C">
      <w:pPr>
        <w:pStyle w:val="ConsPlusNonformat"/>
        <w:jc w:val="both"/>
        <w:rPr>
          <w:sz w:val="27"/>
          <w:szCs w:val="27"/>
        </w:rPr>
      </w:pPr>
      <w:r w:rsidRPr="0008599E">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599E">
        <w:rPr>
          <w:sz w:val="27"/>
          <w:szCs w:val="27"/>
        </w:rPr>
        <w:t>________________</w:t>
      </w:r>
      <w:r w:rsidR="006D2D73">
        <w:rPr>
          <w:sz w:val="27"/>
          <w:szCs w:val="27"/>
        </w:rPr>
        <w:t>__________</w:t>
      </w:r>
    </w:p>
    <w:p w:rsidR="00831558" w:rsidRDefault="00831558" w:rsidP="009C512C">
      <w:pPr>
        <w:pStyle w:val="ConsPlusNonformat"/>
        <w:jc w:val="both"/>
        <w:rPr>
          <w:sz w:val="24"/>
          <w:szCs w:val="24"/>
        </w:rPr>
      </w:pPr>
    </w:p>
    <w:p w:rsidR="00831558" w:rsidRPr="00831558" w:rsidRDefault="00831558" w:rsidP="00831558">
      <w:pPr>
        <w:pStyle w:val="ConsPlusNormal"/>
        <w:spacing w:before="280"/>
        <w:ind w:firstLine="540"/>
        <w:jc w:val="both"/>
        <w:rPr>
          <w:sz w:val="20"/>
          <w:szCs w:val="20"/>
        </w:rPr>
      </w:pPr>
      <w:r w:rsidRPr="00831558">
        <w:rPr>
          <w:sz w:val="20"/>
          <w:szCs w:val="20"/>
        </w:rPr>
        <w:t>* - 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831558" w:rsidRPr="00831558" w:rsidRDefault="00831558" w:rsidP="009C512C">
      <w:pPr>
        <w:pStyle w:val="ConsPlusNonformat"/>
        <w:jc w:val="both"/>
        <w:rPr>
          <w:sz w:val="24"/>
          <w:szCs w:val="24"/>
        </w:rPr>
      </w:pPr>
    </w:p>
    <w:p w:rsidR="00831558" w:rsidRDefault="00831558" w:rsidP="009C512C">
      <w:pPr>
        <w:pStyle w:val="ConsPlusNonformat"/>
        <w:jc w:val="both"/>
      </w:pPr>
    </w:p>
    <w:p w:rsidR="00831558" w:rsidRDefault="00831558" w:rsidP="009C512C">
      <w:pPr>
        <w:pStyle w:val="ConsPlusNonformat"/>
        <w:jc w:val="both"/>
      </w:pPr>
    </w:p>
    <w:p w:rsidR="009C512C" w:rsidRDefault="009C512C" w:rsidP="006D2D73">
      <w:pPr>
        <w:pStyle w:val="ConsPlusNonformat"/>
      </w:pPr>
      <w:r>
        <w:t>______</w:t>
      </w:r>
      <w:r w:rsidR="006D2D73">
        <w:t xml:space="preserve">______________________________   </w:t>
      </w:r>
      <w:r>
        <w:t>___________</w:t>
      </w:r>
      <w:r w:rsidR="00831558">
        <w:t>__</w:t>
      </w:r>
      <w:r w:rsidR="006D2D73">
        <w:t xml:space="preserve">  _____________________</w:t>
      </w:r>
    </w:p>
    <w:p w:rsidR="009C512C" w:rsidRPr="00831558" w:rsidRDefault="009C512C" w:rsidP="006D2D73">
      <w:pPr>
        <w:pStyle w:val="ConsPlusNonformat"/>
        <w:rPr>
          <w:rFonts w:ascii="Times New Roman" w:hAnsi="Times New Roman" w:cs="Times New Roman"/>
        </w:rPr>
      </w:pPr>
      <w:r>
        <w:t xml:space="preserve">     </w:t>
      </w:r>
      <w:r w:rsidRPr="00831558">
        <w:rPr>
          <w:rFonts w:ascii="Times New Roman" w:hAnsi="Times New Roman" w:cs="Times New Roman"/>
        </w:rPr>
        <w:t xml:space="preserve">(должность уполномоченного       </w:t>
      </w:r>
      <w:r w:rsidR="00831558">
        <w:rPr>
          <w:rFonts w:ascii="Times New Roman" w:hAnsi="Times New Roman" w:cs="Times New Roman"/>
        </w:rPr>
        <w:t xml:space="preserve">                         </w:t>
      </w:r>
      <w:r w:rsidRPr="00831558">
        <w:rPr>
          <w:rFonts w:ascii="Times New Roman" w:hAnsi="Times New Roman" w:cs="Times New Roman"/>
        </w:rPr>
        <w:t xml:space="preserve"> </w:t>
      </w:r>
      <w:r w:rsidR="006D2D73">
        <w:rPr>
          <w:rFonts w:ascii="Times New Roman" w:hAnsi="Times New Roman" w:cs="Times New Roman"/>
        </w:rPr>
        <w:t xml:space="preserve">     </w:t>
      </w:r>
      <w:r w:rsidRPr="00831558">
        <w:rPr>
          <w:rFonts w:ascii="Times New Roman" w:hAnsi="Times New Roman" w:cs="Times New Roman"/>
        </w:rPr>
        <w:t xml:space="preserve">(подпись)    </w:t>
      </w:r>
      <w:r w:rsidR="00831558">
        <w:rPr>
          <w:rFonts w:ascii="Times New Roman" w:hAnsi="Times New Roman" w:cs="Times New Roman"/>
        </w:rPr>
        <w:t xml:space="preserve">          </w:t>
      </w:r>
      <w:r w:rsidRPr="00831558">
        <w:rPr>
          <w:rFonts w:ascii="Times New Roman" w:hAnsi="Times New Roman" w:cs="Times New Roman"/>
        </w:rPr>
        <w:t xml:space="preserve"> </w:t>
      </w:r>
      <w:r w:rsidR="006D2D73">
        <w:rPr>
          <w:rFonts w:ascii="Times New Roman" w:hAnsi="Times New Roman" w:cs="Times New Roman"/>
        </w:rPr>
        <w:t xml:space="preserve">  </w:t>
      </w:r>
      <w:r w:rsidRPr="00831558">
        <w:rPr>
          <w:rFonts w:ascii="Times New Roman" w:hAnsi="Times New Roman" w:cs="Times New Roman"/>
        </w:rPr>
        <w:t>(расшифровка подписи)</w:t>
      </w:r>
    </w:p>
    <w:p w:rsidR="009C512C" w:rsidRPr="00831558" w:rsidRDefault="009C512C" w:rsidP="006D2D73">
      <w:pPr>
        <w:pStyle w:val="ConsPlusNonformat"/>
        <w:rPr>
          <w:rFonts w:ascii="Times New Roman" w:hAnsi="Times New Roman" w:cs="Times New Roman"/>
        </w:rPr>
      </w:pPr>
      <w:r w:rsidRPr="00831558">
        <w:rPr>
          <w:rFonts w:ascii="Times New Roman" w:hAnsi="Times New Roman" w:cs="Times New Roman"/>
        </w:rPr>
        <w:t xml:space="preserve"> </w:t>
      </w:r>
      <w:r w:rsidR="00831558">
        <w:rPr>
          <w:rFonts w:ascii="Times New Roman" w:hAnsi="Times New Roman" w:cs="Times New Roman"/>
        </w:rPr>
        <w:t xml:space="preserve">           </w:t>
      </w:r>
      <w:r w:rsidRPr="00831558">
        <w:rPr>
          <w:rFonts w:ascii="Times New Roman" w:hAnsi="Times New Roman" w:cs="Times New Roman"/>
        </w:rPr>
        <w:t>сотрудника органа, осуществляющего</w:t>
      </w:r>
    </w:p>
    <w:p w:rsidR="009C512C" w:rsidRPr="00831558" w:rsidRDefault="009C512C" w:rsidP="006D2D73">
      <w:pPr>
        <w:pStyle w:val="ConsPlusNonformat"/>
        <w:rPr>
          <w:rFonts w:ascii="Times New Roman" w:hAnsi="Times New Roman" w:cs="Times New Roman"/>
        </w:rPr>
      </w:pPr>
      <w:r w:rsidRPr="00831558">
        <w:rPr>
          <w:rFonts w:ascii="Times New Roman" w:hAnsi="Times New Roman" w:cs="Times New Roman"/>
        </w:rPr>
        <w:t xml:space="preserve">     </w:t>
      </w:r>
      <w:r w:rsidR="00831558">
        <w:rPr>
          <w:rFonts w:ascii="Times New Roman" w:hAnsi="Times New Roman" w:cs="Times New Roman"/>
        </w:rPr>
        <w:t xml:space="preserve">       </w:t>
      </w:r>
      <w:r w:rsidRPr="00831558">
        <w:rPr>
          <w:rFonts w:ascii="Times New Roman" w:hAnsi="Times New Roman" w:cs="Times New Roman"/>
        </w:rPr>
        <w:t>выдачу разрешения на ввод</w:t>
      </w:r>
    </w:p>
    <w:p w:rsidR="009C512C" w:rsidRPr="00831558" w:rsidRDefault="009C512C" w:rsidP="006D2D73">
      <w:pPr>
        <w:pStyle w:val="ConsPlusNonformat"/>
        <w:rPr>
          <w:rFonts w:ascii="Times New Roman" w:hAnsi="Times New Roman" w:cs="Times New Roman"/>
        </w:rPr>
      </w:pPr>
      <w:r w:rsidRPr="00831558">
        <w:rPr>
          <w:rFonts w:ascii="Times New Roman" w:hAnsi="Times New Roman" w:cs="Times New Roman"/>
        </w:rPr>
        <w:t xml:space="preserve">      </w:t>
      </w:r>
      <w:r w:rsidR="00831558">
        <w:rPr>
          <w:rFonts w:ascii="Times New Roman" w:hAnsi="Times New Roman" w:cs="Times New Roman"/>
        </w:rPr>
        <w:t xml:space="preserve">      </w:t>
      </w:r>
      <w:r w:rsidRPr="00831558">
        <w:rPr>
          <w:rFonts w:ascii="Times New Roman" w:hAnsi="Times New Roman" w:cs="Times New Roman"/>
        </w:rPr>
        <w:t>объекта в эксплуатацию)</w:t>
      </w:r>
    </w:p>
    <w:p w:rsidR="00831558" w:rsidRPr="0008599E" w:rsidRDefault="00831558" w:rsidP="006D2D73">
      <w:pPr>
        <w:pStyle w:val="ConsPlusNonformat"/>
        <w:rPr>
          <w:rFonts w:ascii="Times New Roman" w:hAnsi="Times New Roman" w:cs="Times New Roman"/>
          <w:sz w:val="27"/>
          <w:szCs w:val="27"/>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599E">
        <w:rPr>
          <w:rFonts w:ascii="Times New Roman" w:hAnsi="Times New Roman" w:cs="Times New Roman"/>
          <w:sz w:val="27"/>
          <w:szCs w:val="27"/>
        </w:rPr>
        <w:t>М.П.</w:t>
      </w:r>
    </w:p>
    <w:p w:rsidR="009C512C" w:rsidRPr="0008599E" w:rsidRDefault="009C512C" w:rsidP="009C512C">
      <w:pPr>
        <w:pStyle w:val="ConsPlusNonformat"/>
        <w:jc w:val="both"/>
        <w:rPr>
          <w:sz w:val="27"/>
          <w:szCs w:val="27"/>
        </w:rPr>
      </w:pPr>
    </w:p>
    <w:p w:rsidR="009C512C" w:rsidRPr="0008599E" w:rsidRDefault="00831558" w:rsidP="009C512C">
      <w:pPr>
        <w:pStyle w:val="ConsPlusNonformat"/>
        <w:jc w:val="both"/>
        <w:rPr>
          <w:rFonts w:ascii="Times New Roman" w:hAnsi="Times New Roman" w:cs="Times New Roman"/>
          <w:sz w:val="27"/>
          <w:szCs w:val="27"/>
        </w:rPr>
      </w:pPr>
      <w:r w:rsidRPr="0008599E">
        <w:rPr>
          <w:rFonts w:ascii="Times New Roman" w:hAnsi="Times New Roman" w:cs="Times New Roman"/>
          <w:sz w:val="27"/>
          <w:szCs w:val="27"/>
        </w:rPr>
        <w:t xml:space="preserve">                                            </w:t>
      </w:r>
      <w:r w:rsidR="006D2D73">
        <w:rPr>
          <w:rFonts w:ascii="Times New Roman" w:hAnsi="Times New Roman" w:cs="Times New Roman"/>
          <w:sz w:val="27"/>
          <w:szCs w:val="27"/>
        </w:rPr>
        <w:t xml:space="preserve">                </w:t>
      </w:r>
      <w:r w:rsidRPr="0008599E">
        <w:rPr>
          <w:rFonts w:ascii="Times New Roman" w:hAnsi="Times New Roman" w:cs="Times New Roman"/>
          <w:sz w:val="27"/>
          <w:szCs w:val="27"/>
        </w:rPr>
        <w:t xml:space="preserve"> </w:t>
      </w:r>
      <w:r w:rsidR="009C512C" w:rsidRPr="0008599E">
        <w:rPr>
          <w:rFonts w:ascii="Times New Roman" w:hAnsi="Times New Roman" w:cs="Times New Roman"/>
          <w:sz w:val="27"/>
          <w:szCs w:val="27"/>
        </w:rPr>
        <w:t>"__</w:t>
      </w:r>
      <w:r w:rsidRPr="0008599E">
        <w:rPr>
          <w:rFonts w:ascii="Times New Roman" w:hAnsi="Times New Roman" w:cs="Times New Roman"/>
          <w:sz w:val="27"/>
          <w:szCs w:val="27"/>
        </w:rPr>
        <w:t>___</w:t>
      </w:r>
      <w:r w:rsidR="009C512C" w:rsidRPr="0008599E">
        <w:rPr>
          <w:rFonts w:ascii="Times New Roman" w:hAnsi="Times New Roman" w:cs="Times New Roman"/>
          <w:sz w:val="27"/>
          <w:szCs w:val="27"/>
        </w:rPr>
        <w:t>" _______________ 20_</w:t>
      </w:r>
      <w:r w:rsidRPr="0008599E">
        <w:rPr>
          <w:rFonts w:ascii="Times New Roman" w:hAnsi="Times New Roman" w:cs="Times New Roman"/>
          <w:sz w:val="27"/>
          <w:szCs w:val="27"/>
        </w:rPr>
        <w:t>__</w:t>
      </w:r>
      <w:r w:rsidR="009C512C" w:rsidRPr="0008599E">
        <w:rPr>
          <w:rFonts w:ascii="Times New Roman" w:hAnsi="Times New Roman" w:cs="Times New Roman"/>
          <w:sz w:val="27"/>
          <w:szCs w:val="27"/>
        </w:rPr>
        <w:t>_ г.</w:t>
      </w:r>
    </w:p>
    <w:p w:rsidR="009C512C" w:rsidRPr="00831558" w:rsidRDefault="009C512C" w:rsidP="009C512C">
      <w:pPr>
        <w:pStyle w:val="ConsPlusNonformat"/>
        <w:jc w:val="both"/>
        <w:rPr>
          <w:rFonts w:ascii="Times New Roman" w:hAnsi="Times New Roman" w:cs="Times New Roman"/>
          <w:sz w:val="24"/>
          <w:szCs w:val="24"/>
        </w:rPr>
      </w:pPr>
    </w:p>
    <w:p w:rsidR="00BE7E08" w:rsidRPr="006D2D73" w:rsidRDefault="00BE7E08" w:rsidP="006D2D73">
      <w:pPr>
        <w:autoSpaceDE w:val="0"/>
        <w:autoSpaceDN w:val="0"/>
        <w:adjustRightInd w:val="0"/>
        <w:spacing w:after="0" w:line="360" w:lineRule="auto"/>
        <w:jc w:val="both"/>
        <w:rPr>
          <w:rFonts w:ascii="Times New Roman" w:hAnsi="Times New Roman" w:cs="Times New Roman"/>
          <w:sz w:val="24"/>
          <w:szCs w:val="24"/>
        </w:rPr>
      </w:pPr>
    </w:p>
    <w:sectPr w:rsidR="00BE7E08" w:rsidRPr="006D2D73" w:rsidSect="006D2D73">
      <w:headerReference w:type="default" r:id="rId31"/>
      <w:headerReference w:type="first" r:id="rId32"/>
      <w:pgSz w:w="11906" w:h="16838" w:code="9"/>
      <w:pgMar w:top="28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35" w:rsidRDefault="00987135">
      <w:pPr>
        <w:spacing w:after="0" w:line="240" w:lineRule="auto"/>
      </w:pPr>
      <w:r>
        <w:separator/>
      </w:r>
    </w:p>
  </w:endnote>
  <w:endnote w:type="continuationSeparator" w:id="0">
    <w:p w:rsidR="00987135" w:rsidRDefault="0098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3807"/>
      <w:docPartObj>
        <w:docPartGallery w:val="Page Numbers (Bottom of Page)"/>
        <w:docPartUnique/>
      </w:docPartObj>
    </w:sdtPr>
    <w:sdtEndPr/>
    <w:sdtContent>
      <w:p w:rsidR="006D2D73" w:rsidRDefault="003F508E">
        <w:pPr>
          <w:pStyle w:val="ab"/>
          <w:jc w:val="center"/>
        </w:pPr>
        <w:r>
          <w:fldChar w:fldCharType="begin"/>
        </w:r>
        <w:r>
          <w:instrText xml:space="preserve"> PAGE   \* MERGEFORMAT </w:instrText>
        </w:r>
        <w:r>
          <w:fldChar w:fldCharType="separate"/>
        </w:r>
        <w:r>
          <w:rPr>
            <w:noProof/>
          </w:rPr>
          <w:t>1</w:t>
        </w:r>
        <w:r>
          <w:rPr>
            <w:noProof/>
          </w:rPr>
          <w:fldChar w:fldCharType="end"/>
        </w:r>
      </w:p>
    </w:sdtContent>
  </w:sdt>
  <w:p w:rsidR="006D2D73" w:rsidRDefault="006D2D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35" w:rsidRDefault="00987135">
      <w:pPr>
        <w:spacing w:after="0" w:line="240" w:lineRule="auto"/>
      </w:pPr>
      <w:r>
        <w:separator/>
      </w:r>
    </w:p>
  </w:footnote>
  <w:footnote w:type="continuationSeparator" w:id="0">
    <w:p w:rsidR="00987135" w:rsidRDefault="0098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73" w:rsidRDefault="003F508E">
    <w:pPr>
      <w:pStyle w:val="a9"/>
      <w:jc w:val="center"/>
    </w:pPr>
    <w:r>
      <w:fldChar w:fldCharType="begin"/>
    </w:r>
    <w:r>
      <w:instrText>PAGE   \* MERGEFORMAT</w:instrText>
    </w:r>
    <w:r>
      <w:fldChar w:fldCharType="separate"/>
    </w:r>
    <w:r>
      <w:rPr>
        <w:noProof/>
      </w:rPr>
      <w:t>34</w:t>
    </w:r>
    <w:r>
      <w:rPr>
        <w:noProof/>
      </w:rPr>
      <w:fldChar w:fldCharType="end"/>
    </w:r>
  </w:p>
  <w:p w:rsidR="006D2D73" w:rsidRDefault="006D2D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73" w:rsidRDefault="006D2D73" w:rsidP="004170D3">
    <w:pPr>
      <w:pStyle w:val="a9"/>
      <w:jc w:val="center"/>
    </w:pPr>
  </w:p>
  <w:p w:rsidR="006D2D73" w:rsidRDefault="006D2D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403DE"/>
    <w:multiLevelType w:val="hybridMultilevel"/>
    <w:tmpl w:val="53D2F58A"/>
    <w:lvl w:ilvl="0" w:tplc="21CCD5A2">
      <w:start w:val="2"/>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F9129B7"/>
    <w:multiLevelType w:val="hybridMultilevel"/>
    <w:tmpl w:val="36886B02"/>
    <w:lvl w:ilvl="0" w:tplc="885C93E4">
      <w:start w:val="2"/>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5CD92DCF"/>
    <w:multiLevelType w:val="hybridMultilevel"/>
    <w:tmpl w:val="D084CF42"/>
    <w:lvl w:ilvl="0" w:tplc="07021B7C">
      <w:start w:val="2"/>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8"/>
  </w:num>
  <w:num w:numId="3">
    <w:abstractNumId w:val="24"/>
  </w:num>
  <w:num w:numId="4">
    <w:abstractNumId w:val="7"/>
  </w:num>
  <w:num w:numId="5">
    <w:abstractNumId w:val="23"/>
  </w:num>
  <w:num w:numId="6">
    <w:abstractNumId w:val="22"/>
  </w:num>
  <w:num w:numId="7">
    <w:abstractNumId w:val="5"/>
  </w:num>
  <w:num w:numId="8">
    <w:abstractNumId w:val="15"/>
  </w:num>
  <w:num w:numId="9">
    <w:abstractNumId w:val="14"/>
  </w:num>
  <w:num w:numId="10">
    <w:abstractNumId w:val="4"/>
  </w:num>
  <w:num w:numId="11">
    <w:abstractNumId w:val="10"/>
  </w:num>
  <w:num w:numId="12">
    <w:abstractNumId w:val="26"/>
  </w:num>
  <w:num w:numId="13">
    <w:abstractNumId w:val="12"/>
  </w:num>
  <w:num w:numId="14">
    <w:abstractNumId w:val="13"/>
  </w:num>
  <w:num w:numId="15">
    <w:abstractNumId w:val="6"/>
  </w:num>
  <w:num w:numId="16">
    <w:abstractNumId w:val="16"/>
  </w:num>
  <w:num w:numId="17">
    <w:abstractNumId w:val="0"/>
  </w:num>
  <w:num w:numId="18">
    <w:abstractNumId w:val="3"/>
  </w:num>
  <w:num w:numId="19">
    <w:abstractNumId w:val="2"/>
  </w:num>
  <w:num w:numId="20">
    <w:abstractNumId w:val="1"/>
  </w:num>
  <w:num w:numId="21">
    <w:abstractNumId w:val="20"/>
  </w:num>
  <w:num w:numId="22">
    <w:abstractNumId w:val="18"/>
  </w:num>
  <w:num w:numId="23">
    <w:abstractNumId w:val="21"/>
  </w:num>
  <w:num w:numId="24">
    <w:abstractNumId w:val="9"/>
  </w:num>
  <w:num w:numId="25">
    <w:abstractNumId w:val="19"/>
  </w:num>
  <w:num w:numId="26">
    <w:abstractNumId w:val="17"/>
  </w:num>
  <w:num w:numId="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3E9F"/>
    <w:rsid w:val="00004BAF"/>
    <w:rsid w:val="00005AA8"/>
    <w:rsid w:val="0001028C"/>
    <w:rsid w:val="00015559"/>
    <w:rsid w:val="0001563B"/>
    <w:rsid w:val="0002145E"/>
    <w:rsid w:val="000225CE"/>
    <w:rsid w:val="00022C87"/>
    <w:rsid w:val="0002489B"/>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5B34"/>
    <w:rsid w:val="0008237E"/>
    <w:rsid w:val="00082DBF"/>
    <w:rsid w:val="0008348D"/>
    <w:rsid w:val="00085848"/>
    <w:rsid w:val="0008599E"/>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6EC"/>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260"/>
    <w:rsid w:val="000D5E93"/>
    <w:rsid w:val="000D6D63"/>
    <w:rsid w:val="000E023D"/>
    <w:rsid w:val="000E1901"/>
    <w:rsid w:val="000E39D4"/>
    <w:rsid w:val="000E62BC"/>
    <w:rsid w:val="000F1144"/>
    <w:rsid w:val="000F14DD"/>
    <w:rsid w:val="000F1B18"/>
    <w:rsid w:val="000F2606"/>
    <w:rsid w:val="000F428A"/>
    <w:rsid w:val="000F4371"/>
    <w:rsid w:val="000F53A7"/>
    <w:rsid w:val="000F7845"/>
    <w:rsid w:val="00100127"/>
    <w:rsid w:val="00100258"/>
    <w:rsid w:val="0010069A"/>
    <w:rsid w:val="00101406"/>
    <w:rsid w:val="00103CB7"/>
    <w:rsid w:val="001058E2"/>
    <w:rsid w:val="001079C8"/>
    <w:rsid w:val="00113221"/>
    <w:rsid w:val="00117638"/>
    <w:rsid w:val="00117E96"/>
    <w:rsid w:val="0012442B"/>
    <w:rsid w:val="001245D5"/>
    <w:rsid w:val="001246F0"/>
    <w:rsid w:val="0012766D"/>
    <w:rsid w:val="00134151"/>
    <w:rsid w:val="00135BC7"/>
    <w:rsid w:val="00141C1C"/>
    <w:rsid w:val="0014232A"/>
    <w:rsid w:val="001441B4"/>
    <w:rsid w:val="00144FE0"/>
    <w:rsid w:val="001453DD"/>
    <w:rsid w:val="001500C4"/>
    <w:rsid w:val="001502B1"/>
    <w:rsid w:val="00151E99"/>
    <w:rsid w:val="00152D89"/>
    <w:rsid w:val="00155554"/>
    <w:rsid w:val="00160F03"/>
    <w:rsid w:val="00162617"/>
    <w:rsid w:val="001647C0"/>
    <w:rsid w:val="00173B2D"/>
    <w:rsid w:val="00175282"/>
    <w:rsid w:val="001757CE"/>
    <w:rsid w:val="001804C5"/>
    <w:rsid w:val="00181048"/>
    <w:rsid w:val="00186AAB"/>
    <w:rsid w:val="001907B7"/>
    <w:rsid w:val="00192705"/>
    <w:rsid w:val="00197E74"/>
    <w:rsid w:val="001A26EC"/>
    <w:rsid w:val="001A2F55"/>
    <w:rsid w:val="001A3915"/>
    <w:rsid w:val="001A4641"/>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11C"/>
    <w:rsid w:val="001C4E38"/>
    <w:rsid w:val="001C52BC"/>
    <w:rsid w:val="001C7965"/>
    <w:rsid w:val="001C798A"/>
    <w:rsid w:val="001C7CBE"/>
    <w:rsid w:val="001D1BF3"/>
    <w:rsid w:val="001D2278"/>
    <w:rsid w:val="001D30F8"/>
    <w:rsid w:val="001E1ADC"/>
    <w:rsid w:val="001E1B11"/>
    <w:rsid w:val="001E513A"/>
    <w:rsid w:val="001E7DF2"/>
    <w:rsid w:val="001F33B6"/>
    <w:rsid w:val="001F4088"/>
    <w:rsid w:val="001F4CFF"/>
    <w:rsid w:val="001F54F9"/>
    <w:rsid w:val="001F63DF"/>
    <w:rsid w:val="001F7D89"/>
    <w:rsid w:val="0020191D"/>
    <w:rsid w:val="0020686D"/>
    <w:rsid w:val="00211832"/>
    <w:rsid w:val="002148FC"/>
    <w:rsid w:val="0021524D"/>
    <w:rsid w:val="0021696B"/>
    <w:rsid w:val="00217294"/>
    <w:rsid w:val="00217B86"/>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71D5"/>
    <w:rsid w:val="00263A00"/>
    <w:rsid w:val="0026595C"/>
    <w:rsid w:val="00281B1D"/>
    <w:rsid w:val="00281FCC"/>
    <w:rsid w:val="00287313"/>
    <w:rsid w:val="00287ED7"/>
    <w:rsid w:val="00291BF9"/>
    <w:rsid w:val="00292BED"/>
    <w:rsid w:val="00296885"/>
    <w:rsid w:val="00296C75"/>
    <w:rsid w:val="0029705F"/>
    <w:rsid w:val="0029784D"/>
    <w:rsid w:val="002A35DB"/>
    <w:rsid w:val="002A772F"/>
    <w:rsid w:val="002B11DE"/>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45F6"/>
    <w:rsid w:val="002F6EB4"/>
    <w:rsid w:val="002F71BE"/>
    <w:rsid w:val="00301506"/>
    <w:rsid w:val="00307356"/>
    <w:rsid w:val="00312533"/>
    <w:rsid w:val="00315502"/>
    <w:rsid w:val="00317895"/>
    <w:rsid w:val="00320134"/>
    <w:rsid w:val="00322FCC"/>
    <w:rsid w:val="00326E5D"/>
    <w:rsid w:val="00335FB5"/>
    <w:rsid w:val="003362E5"/>
    <w:rsid w:val="00342F6A"/>
    <w:rsid w:val="0034360D"/>
    <w:rsid w:val="0034379B"/>
    <w:rsid w:val="00343F45"/>
    <w:rsid w:val="003444FC"/>
    <w:rsid w:val="00345C87"/>
    <w:rsid w:val="00346936"/>
    <w:rsid w:val="00347178"/>
    <w:rsid w:val="00351206"/>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B6E4D"/>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508E"/>
    <w:rsid w:val="003F622E"/>
    <w:rsid w:val="00400020"/>
    <w:rsid w:val="0040082F"/>
    <w:rsid w:val="004019CB"/>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2544"/>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100B"/>
    <w:rsid w:val="0049300C"/>
    <w:rsid w:val="0049498F"/>
    <w:rsid w:val="00494B85"/>
    <w:rsid w:val="00495B02"/>
    <w:rsid w:val="004964D0"/>
    <w:rsid w:val="0049756E"/>
    <w:rsid w:val="004A2446"/>
    <w:rsid w:val="004A3414"/>
    <w:rsid w:val="004A4080"/>
    <w:rsid w:val="004A4FE5"/>
    <w:rsid w:val="004A6D7E"/>
    <w:rsid w:val="004B4788"/>
    <w:rsid w:val="004B5D92"/>
    <w:rsid w:val="004B7516"/>
    <w:rsid w:val="004B78DA"/>
    <w:rsid w:val="004C0047"/>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46B4"/>
    <w:rsid w:val="004F7161"/>
    <w:rsid w:val="004F724A"/>
    <w:rsid w:val="004F78C2"/>
    <w:rsid w:val="004F7BC8"/>
    <w:rsid w:val="00503920"/>
    <w:rsid w:val="00507ADA"/>
    <w:rsid w:val="00507DCD"/>
    <w:rsid w:val="005129EB"/>
    <w:rsid w:val="0051597A"/>
    <w:rsid w:val="0051640B"/>
    <w:rsid w:val="00520299"/>
    <w:rsid w:val="005214A1"/>
    <w:rsid w:val="00523DB4"/>
    <w:rsid w:val="00524811"/>
    <w:rsid w:val="00524ECC"/>
    <w:rsid w:val="005250BE"/>
    <w:rsid w:val="00527997"/>
    <w:rsid w:val="005342BA"/>
    <w:rsid w:val="00534F53"/>
    <w:rsid w:val="005360F3"/>
    <w:rsid w:val="005366A5"/>
    <w:rsid w:val="005367C7"/>
    <w:rsid w:val="005420F3"/>
    <w:rsid w:val="0054260B"/>
    <w:rsid w:val="0054341A"/>
    <w:rsid w:val="005455D9"/>
    <w:rsid w:val="0054792E"/>
    <w:rsid w:val="005531F6"/>
    <w:rsid w:val="00554072"/>
    <w:rsid w:val="00557A49"/>
    <w:rsid w:val="00557FC3"/>
    <w:rsid w:val="00562F32"/>
    <w:rsid w:val="005676F8"/>
    <w:rsid w:val="00570832"/>
    <w:rsid w:val="00570A89"/>
    <w:rsid w:val="00571F38"/>
    <w:rsid w:val="00574647"/>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360E"/>
    <w:rsid w:val="005B4359"/>
    <w:rsid w:val="005B507A"/>
    <w:rsid w:val="005B52EF"/>
    <w:rsid w:val="005B5F8E"/>
    <w:rsid w:val="005B634B"/>
    <w:rsid w:val="005B6DA7"/>
    <w:rsid w:val="005C07A7"/>
    <w:rsid w:val="005C07F7"/>
    <w:rsid w:val="005C1B28"/>
    <w:rsid w:val="005C5B2D"/>
    <w:rsid w:val="005C5E00"/>
    <w:rsid w:val="005C7F1A"/>
    <w:rsid w:val="005D0D53"/>
    <w:rsid w:val="005D0EF5"/>
    <w:rsid w:val="005D4D50"/>
    <w:rsid w:val="005D60FE"/>
    <w:rsid w:val="005D6A74"/>
    <w:rsid w:val="005D6BDE"/>
    <w:rsid w:val="005D6FAA"/>
    <w:rsid w:val="005D7C4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23D9F"/>
    <w:rsid w:val="006244B5"/>
    <w:rsid w:val="00624C33"/>
    <w:rsid w:val="00626132"/>
    <w:rsid w:val="006263D9"/>
    <w:rsid w:val="0062683A"/>
    <w:rsid w:val="00630FC2"/>
    <w:rsid w:val="00637C44"/>
    <w:rsid w:val="00641752"/>
    <w:rsid w:val="006459C2"/>
    <w:rsid w:val="00647108"/>
    <w:rsid w:val="00647515"/>
    <w:rsid w:val="00647805"/>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71238"/>
    <w:rsid w:val="00671578"/>
    <w:rsid w:val="00671C1D"/>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2D73"/>
    <w:rsid w:val="006D305C"/>
    <w:rsid w:val="006D4958"/>
    <w:rsid w:val="006D77C0"/>
    <w:rsid w:val="006E418D"/>
    <w:rsid w:val="006F0128"/>
    <w:rsid w:val="006F1525"/>
    <w:rsid w:val="006F2AF5"/>
    <w:rsid w:val="006F58A6"/>
    <w:rsid w:val="006F66CA"/>
    <w:rsid w:val="00703592"/>
    <w:rsid w:val="00704E71"/>
    <w:rsid w:val="00705B6C"/>
    <w:rsid w:val="0070665A"/>
    <w:rsid w:val="007068A0"/>
    <w:rsid w:val="0071013D"/>
    <w:rsid w:val="007128B5"/>
    <w:rsid w:val="00714401"/>
    <w:rsid w:val="00714BD8"/>
    <w:rsid w:val="00716620"/>
    <w:rsid w:val="00716E0F"/>
    <w:rsid w:val="00720363"/>
    <w:rsid w:val="00722C33"/>
    <w:rsid w:val="007248B9"/>
    <w:rsid w:val="00724FC4"/>
    <w:rsid w:val="007257A9"/>
    <w:rsid w:val="007265A9"/>
    <w:rsid w:val="00726D49"/>
    <w:rsid w:val="00731F58"/>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77D5"/>
    <w:rsid w:val="007B5CB3"/>
    <w:rsid w:val="007C1C5D"/>
    <w:rsid w:val="007C5384"/>
    <w:rsid w:val="007C5BD9"/>
    <w:rsid w:val="007D1174"/>
    <w:rsid w:val="007D1DEB"/>
    <w:rsid w:val="007D2A24"/>
    <w:rsid w:val="007D2A46"/>
    <w:rsid w:val="007E113C"/>
    <w:rsid w:val="007E150A"/>
    <w:rsid w:val="007E1CB2"/>
    <w:rsid w:val="007E2FD4"/>
    <w:rsid w:val="007E43B5"/>
    <w:rsid w:val="007E4845"/>
    <w:rsid w:val="007E6877"/>
    <w:rsid w:val="007E70DA"/>
    <w:rsid w:val="007F006F"/>
    <w:rsid w:val="007F1A76"/>
    <w:rsid w:val="007F6E1B"/>
    <w:rsid w:val="008009D4"/>
    <w:rsid w:val="00801060"/>
    <w:rsid w:val="008012FF"/>
    <w:rsid w:val="00801E50"/>
    <w:rsid w:val="00806640"/>
    <w:rsid w:val="00807ADF"/>
    <w:rsid w:val="00810472"/>
    <w:rsid w:val="00810D7D"/>
    <w:rsid w:val="008113A1"/>
    <w:rsid w:val="008128A8"/>
    <w:rsid w:val="008145EA"/>
    <w:rsid w:val="0081554E"/>
    <w:rsid w:val="00820EEC"/>
    <w:rsid w:val="00821B87"/>
    <w:rsid w:val="00821BD1"/>
    <w:rsid w:val="00821EA4"/>
    <w:rsid w:val="00822084"/>
    <w:rsid w:val="00822B8E"/>
    <w:rsid w:val="00823915"/>
    <w:rsid w:val="008307AD"/>
    <w:rsid w:val="00831558"/>
    <w:rsid w:val="0083169E"/>
    <w:rsid w:val="00831AF1"/>
    <w:rsid w:val="00834BBD"/>
    <w:rsid w:val="00840007"/>
    <w:rsid w:val="00842F1C"/>
    <w:rsid w:val="00843482"/>
    <w:rsid w:val="0084364C"/>
    <w:rsid w:val="00843C52"/>
    <w:rsid w:val="00843DE3"/>
    <w:rsid w:val="00844C88"/>
    <w:rsid w:val="008454B3"/>
    <w:rsid w:val="00846455"/>
    <w:rsid w:val="0084701C"/>
    <w:rsid w:val="00847F43"/>
    <w:rsid w:val="00851032"/>
    <w:rsid w:val="00852E5B"/>
    <w:rsid w:val="0085445B"/>
    <w:rsid w:val="00854958"/>
    <w:rsid w:val="00857262"/>
    <w:rsid w:val="0085797B"/>
    <w:rsid w:val="00857E66"/>
    <w:rsid w:val="0086035A"/>
    <w:rsid w:val="0086167C"/>
    <w:rsid w:val="00861D95"/>
    <w:rsid w:val="0086505C"/>
    <w:rsid w:val="00867102"/>
    <w:rsid w:val="0087166A"/>
    <w:rsid w:val="008727F4"/>
    <w:rsid w:val="008743C3"/>
    <w:rsid w:val="00874C5A"/>
    <w:rsid w:val="00875806"/>
    <w:rsid w:val="0087588C"/>
    <w:rsid w:val="008779D2"/>
    <w:rsid w:val="00883D22"/>
    <w:rsid w:val="00884885"/>
    <w:rsid w:val="0088772F"/>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8E4DCC"/>
    <w:rsid w:val="008F45C4"/>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402E1"/>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135"/>
    <w:rsid w:val="00987D9A"/>
    <w:rsid w:val="00990087"/>
    <w:rsid w:val="009911D4"/>
    <w:rsid w:val="00993660"/>
    <w:rsid w:val="009937C7"/>
    <w:rsid w:val="00994A5F"/>
    <w:rsid w:val="0099760B"/>
    <w:rsid w:val="009A1F2C"/>
    <w:rsid w:val="009A3982"/>
    <w:rsid w:val="009A4952"/>
    <w:rsid w:val="009A6341"/>
    <w:rsid w:val="009A69EC"/>
    <w:rsid w:val="009A6A8E"/>
    <w:rsid w:val="009B2F38"/>
    <w:rsid w:val="009B32E5"/>
    <w:rsid w:val="009B344E"/>
    <w:rsid w:val="009B46D9"/>
    <w:rsid w:val="009B756E"/>
    <w:rsid w:val="009B7E0A"/>
    <w:rsid w:val="009C2053"/>
    <w:rsid w:val="009C2218"/>
    <w:rsid w:val="009C4040"/>
    <w:rsid w:val="009C40E7"/>
    <w:rsid w:val="009C4249"/>
    <w:rsid w:val="009C4CFD"/>
    <w:rsid w:val="009C512C"/>
    <w:rsid w:val="009C6354"/>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17176"/>
    <w:rsid w:val="00A24082"/>
    <w:rsid w:val="00A244A9"/>
    <w:rsid w:val="00A245C9"/>
    <w:rsid w:val="00A25463"/>
    <w:rsid w:val="00A25A8D"/>
    <w:rsid w:val="00A273E6"/>
    <w:rsid w:val="00A27E51"/>
    <w:rsid w:val="00A336D4"/>
    <w:rsid w:val="00A35386"/>
    <w:rsid w:val="00A362A5"/>
    <w:rsid w:val="00A37E52"/>
    <w:rsid w:val="00A43EC6"/>
    <w:rsid w:val="00A46D7F"/>
    <w:rsid w:val="00A47D38"/>
    <w:rsid w:val="00A50A8D"/>
    <w:rsid w:val="00A50B18"/>
    <w:rsid w:val="00A5438C"/>
    <w:rsid w:val="00A54B0C"/>
    <w:rsid w:val="00A571E8"/>
    <w:rsid w:val="00A631E6"/>
    <w:rsid w:val="00A633FF"/>
    <w:rsid w:val="00A63593"/>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40F5"/>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07730"/>
    <w:rsid w:val="00B11C30"/>
    <w:rsid w:val="00B12F0B"/>
    <w:rsid w:val="00B149DD"/>
    <w:rsid w:val="00B174EB"/>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1604"/>
    <w:rsid w:val="00B53AAC"/>
    <w:rsid w:val="00B53CB4"/>
    <w:rsid w:val="00B5718D"/>
    <w:rsid w:val="00B60E48"/>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76A3"/>
    <w:rsid w:val="00BE036D"/>
    <w:rsid w:val="00BE2D6F"/>
    <w:rsid w:val="00BE3F57"/>
    <w:rsid w:val="00BE439E"/>
    <w:rsid w:val="00BE4D78"/>
    <w:rsid w:val="00BE5088"/>
    <w:rsid w:val="00BE5F21"/>
    <w:rsid w:val="00BE7E08"/>
    <w:rsid w:val="00BF01FE"/>
    <w:rsid w:val="00BF3957"/>
    <w:rsid w:val="00BF4CBF"/>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72"/>
    <w:rsid w:val="00C371B2"/>
    <w:rsid w:val="00C4386A"/>
    <w:rsid w:val="00C5051B"/>
    <w:rsid w:val="00C50581"/>
    <w:rsid w:val="00C5125C"/>
    <w:rsid w:val="00C52785"/>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92770"/>
    <w:rsid w:val="00C940F9"/>
    <w:rsid w:val="00C9706E"/>
    <w:rsid w:val="00CA0600"/>
    <w:rsid w:val="00CA333C"/>
    <w:rsid w:val="00CA4C99"/>
    <w:rsid w:val="00CA74F8"/>
    <w:rsid w:val="00CB1E8D"/>
    <w:rsid w:val="00CB321C"/>
    <w:rsid w:val="00CB55C7"/>
    <w:rsid w:val="00CC2A5F"/>
    <w:rsid w:val="00CC4302"/>
    <w:rsid w:val="00CC4E18"/>
    <w:rsid w:val="00CC5929"/>
    <w:rsid w:val="00CC5F36"/>
    <w:rsid w:val="00CC600E"/>
    <w:rsid w:val="00CD014E"/>
    <w:rsid w:val="00CD52C8"/>
    <w:rsid w:val="00CD61CE"/>
    <w:rsid w:val="00CD70B7"/>
    <w:rsid w:val="00CE00E1"/>
    <w:rsid w:val="00CE1117"/>
    <w:rsid w:val="00CE3413"/>
    <w:rsid w:val="00CE3B16"/>
    <w:rsid w:val="00CF2388"/>
    <w:rsid w:val="00CF359C"/>
    <w:rsid w:val="00CF6576"/>
    <w:rsid w:val="00CF758E"/>
    <w:rsid w:val="00CF7CBB"/>
    <w:rsid w:val="00D04218"/>
    <w:rsid w:val="00D06932"/>
    <w:rsid w:val="00D12FD2"/>
    <w:rsid w:val="00D16403"/>
    <w:rsid w:val="00D2228E"/>
    <w:rsid w:val="00D22530"/>
    <w:rsid w:val="00D2426B"/>
    <w:rsid w:val="00D2446E"/>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89C"/>
    <w:rsid w:val="00D72CC6"/>
    <w:rsid w:val="00D74D88"/>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6"/>
    <w:rsid w:val="00DB198B"/>
    <w:rsid w:val="00DB1D77"/>
    <w:rsid w:val="00DB1F02"/>
    <w:rsid w:val="00DB7117"/>
    <w:rsid w:val="00DC047D"/>
    <w:rsid w:val="00DC04BF"/>
    <w:rsid w:val="00DC1D01"/>
    <w:rsid w:val="00DC307C"/>
    <w:rsid w:val="00DC62CF"/>
    <w:rsid w:val="00DC6313"/>
    <w:rsid w:val="00DC646A"/>
    <w:rsid w:val="00DC6E92"/>
    <w:rsid w:val="00DC778D"/>
    <w:rsid w:val="00DC79DF"/>
    <w:rsid w:val="00DD3BFF"/>
    <w:rsid w:val="00DD3C63"/>
    <w:rsid w:val="00DD3D8A"/>
    <w:rsid w:val="00DD4638"/>
    <w:rsid w:val="00DD4C5E"/>
    <w:rsid w:val="00DD73CE"/>
    <w:rsid w:val="00DE0B4D"/>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0287"/>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530F8"/>
    <w:rsid w:val="00E55EC2"/>
    <w:rsid w:val="00E560CB"/>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3EB7"/>
    <w:rsid w:val="00E84F07"/>
    <w:rsid w:val="00E87ADF"/>
    <w:rsid w:val="00E91BB3"/>
    <w:rsid w:val="00E95696"/>
    <w:rsid w:val="00E97946"/>
    <w:rsid w:val="00E97951"/>
    <w:rsid w:val="00EA00ED"/>
    <w:rsid w:val="00EA0B32"/>
    <w:rsid w:val="00EA13E8"/>
    <w:rsid w:val="00EA1B48"/>
    <w:rsid w:val="00EA4CCF"/>
    <w:rsid w:val="00EA4EE3"/>
    <w:rsid w:val="00EA5EB3"/>
    <w:rsid w:val="00EA61C3"/>
    <w:rsid w:val="00EA7517"/>
    <w:rsid w:val="00EA7E8B"/>
    <w:rsid w:val="00EB05DB"/>
    <w:rsid w:val="00EB08B0"/>
    <w:rsid w:val="00EB0BA4"/>
    <w:rsid w:val="00EB1E91"/>
    <w:rsid w:val="00EB37A7"/>
    <w:rsid w:val="00EB722B"/>
    <w:rsid w:val="00EC01B0"/>
    <w:rsid w:val="00EC0CA6"/>
    <w:rsid w:val="00EC4FA7"/>
    <w:rsid w:val="00ED00EA"/>
    <w:rsid w:val="00ED0AEE"/>
    <w:rsid w:val="00ED2108"/>
    <w:rsid w:val="00ED217D"/>
    <w:rsid w:val="00ED32C8"/>
    <w:rsid w:val="00ED33BF"/>
    <w:rsid w:val="00ED58D5"/>
    <w:rsid w:val="00ED70B3"/>
    <w:rsid w:val="00EE32D8"/>
    <w:rsid w:val="00EE32EC"/>
    <w:rsid w:val="00EE3458"/>
    <w:rsid w:val="00EF1265"/>
    <w:rsid w:val="00EF325F"/>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24DA"/>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55323"/>
    <w:rsid w:val="00F61EA8"/>
    <w:rsid w:val="00F71408"/>
    <w:rsid w:val="00F7193D"/>
    <w:rsid w:val="00F72B65"/>
    <w:rsid w:val="00F73D58"/>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391E"/>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6FF"/>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rules v:ext="edit">
        <o:r id="V:Rule15" type="connector" idref="#_x0000_s1039"/>
        <o:r id="V:Rule16" type="connector" idref="#_x0000_s1042"/>
        <o:r id="V:Rule17" type="connector" idref="#_x0000_s1044"/>
        <o:r id="V:Rule18" type="connector" idref="#_x0000_s1038"/>
        <o:r id="V:Rule19" type="connector" idref="#_x0000_s1055"/>
        <o:r id="V:Rule20" type="connector" idref="#_x0000_s1043"/>
        <o:r id="V:Rule21" type="connector" idref="#_x0000_s1041"/>
        <o:r id="V:Rule22" type="connector" idref="#_x0000_s1054"/>
        <o:r id="V:Rule23" type="connector" idref="#_x0000_s1058"/>
        <o:r id="V:Rule24" type="connector" idref="#_x0000_s1047"/>
        <o:r id="V:Rule25" type="connector" idref="#_x0000_s1045"/>
        <o:r id="V:Rule26" type="connector" idref="#_x0000_s1046"/>
        <o:r id="V:Rule27" type="connector" idref="#_x0000_s1040"/>
        <o:r id="V:Rule28"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styleId="af5">
    <w:name w:val="line number"/>
    <w:basedOn w:val="a0"/>
    <w:uiPriority w:val="99"/>
    <w:semiHidden/>
    <w:unhideWhenUsed/>
    <w:rsid w:val="008F4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styleId="af5">
    <w:name w:val="line number"/>
    <w:basedOn w:val="a0"/>
    <w:uiPriority w:val="99"/>
    <w:semiHidden/>
    <w:unhideWhenUsed/>
    <w:rsid w:val="008F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y-mu.ru" TargetMode="External"/><Relationship Id="rId18" Type="http://schemas.openxmlformats.org/officeDocument/2006/relationships/hyperlink" Target="consultantplus://offline/ref=CFEE084D41AABCD2B7EF06725684770F15F545548AEC035A4AE63093D8B42D66BA368C2EB0C5967CbAQ9B" TargetMode="External"/><Relationship Id="rId26" Type="http://schemas.openxmlformats.org/officeDocument/2006/relationships/hyperlink" Target="consultantplus://offline/ref=3BBB3296277738A68FF7E174762DEFEFE4727341B24FA72AB263C0605322c2G" TargetMode="External"/><Relationship Id="rId3" Type="http://schemas.openxmlformats.org/officeDocument/2006/relationships/styles" Target="styles.xml"/><Relationship Id="rId21" Type="http://schemas.openxmlformats.org/officeDocument/2006/relationships/hyperlink" Target="consultantplus://offline/ref=CFEE084D41AABCD2B7EF06725684770F15F545548AEC035A4AE63093D8B42D66BA368C2EB0C4957AbAQFB"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EE6B781EF4B97587B642FBA31230127867E32F4DD1862C5AEDDE7FBC9FB0B65F91EA60B426EC521471F4EDBUERAE" TargetMode="External"/><Relationship Id="rId17" Type="http://schemas.openxmlformats.org/officeDocument/2006/relationships/hyperlink" Target="consultantplus://offline/ref=CFEE084D41AABCD2B7EF06725684770F15F545548AEC035A4AE63093D8B42D66BA368C2CB2bCQ2B" TargetMode="External"/><Relationship Id="rId25" Type="http://schemas.openxmlformats.org/officeDocument/2006/relationships/hyperlink" Target="consultantplus://offline/ref=3BBB3296277738A68FF7E174762DEFEFE77A7A47B44FA72AB263C0605322c2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EE084D41AABCD2B7EF187F40E8290017FE1B5184EF0F0A13B96BCE8FBD2731FD79D56CF4C8907AACD5A3b7QEB" TargetMode="External"/><Relationship Id="rId20" Type="http://schemas.openxmlformats.org/officeDocument/2006/relationships/hyperlink" Target="consultantplus://offline/ref=CFEE084D41AABCD2B7EF06725684770F15F545548AEC035A4AE63093D8B42D66BA368C2EB0C5967DbAQFB" TargetMode="External"/><Relationship Id="rId29" Type="http://schemas.openxmlformats.org/officeDocument/2006/relationships/hyperlink" Target="consultantplus://offline/ref=28987990F909BF82FA122B8D058F98F4E97755274B6D0E2B87B720863A0BE592mDe3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E6B781EF4B97587B642FBA31230127867E32F4D81164CDA9D7BAF1C1A20767FE11F91C4527C920471F49UDREE" TargetMode="External"/><Relationship Id="rId24" Type="http://schemas.openxmlformats.org/officeDocument/2006/relationships/hyperlink" Target="consultantplus://offline/ref=3BBB3296277738A68FF7E174762DEFEFE4727347B64EA72AB263C0605322c2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A5424BE52D1684CF441880230FE24F096BD636BFDBA168E072C138B59134A26A3A790D908O9x5A" TargetMode="External"/><Relationship Id="rId23" Type="http://schemas.openxmlformats.org/officeDocument/2006/relationships/hyperlink" Target="consultantplus://offline/ref=3BBB3296277738A68FF7E174762DEFEFE4737040B041A72AB263C0605322c2G" TargetMode="External"/><Relationship Id="rId28" Type="http://schemas.openxmlformats.org/officeDocument/2006/relationships/hyperlink" Target="consultantplus://offline/ref=3BBB3296277738A68FF7E174762DEFEFE77A7B41B043A72AB263C0605322c2G" TargetMode="External"/><Relationship Id="rId10" Type="http://schemas.openxmlformats.org/officeDocument/2006/relationships/hyperlink" Target="consultantplus://offline/ref=DEE6B781EF4B97587B6431B7274F5F2884756DFCDF106D9AF088E1AC96UARBE" TargetMode="External"/><Relationship Id="rId19" Type="http://schemas.openxmlformats.org/officeDocument/2006/relationships/hyperlink" Target="consultantplus://offline/ref=CFEE084D41AABCD2B7EF06725684770F15F545548AEC035A4AE63093D8B42D66BA368C2EB0C5967DbAQDB"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3BBB3296277738A68FF7E174762DEFEFE47A7541BA11F028E336CE26c5G" TargetMode="External"/><Relationship Id="rId27" Type="http://schemas.openxmlformats.org/officeDocument/2006/relationships/hyperlink" Target="consultantplus://offline/ref=3BBB3296277738A68FF7E174762DEFEFE4737244B44EA72AB263C0605322CF3B409B1CCDE475174C27c9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A10A-999E-4FB3-9D40-37BC402B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10530</Words>
  <Characters>60025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2018-02-01T05:17:00Z</cp:lastPrinted>
  <dcterms:created xsi:type="dcterms:W3CDTF">2018-02-08T04:59:00Z</dcterms:created>
  <dcterms:modified xsi:type="dcterms:W3CDTF">2018-02-08T04:59:00Z</dcterms:modified>
</cp:coreProperties>
</file>