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857998" cy="2181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857998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32"/>
        </w:rPr>
        <w:t>Расписание ЕГЭ утверждено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приказом 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</w:t>
      </w:r>
      <w:r>
        <w:rPr>
          <w:rFonts w:ascii="Times New Roman" w:hAnsi="Times New Roman"/>
          <w:sz w:val="28"/>
          <w:highlight w:val="white"/>
        </w:rPr>
        <w:t>государственного экзамена по каждому учебному предмету, требований к использованию средств обучения и воспитания при его проведении в 2025 году»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 .</w:t>
      </w:r>
      <w:proofErr w:type="gramEnd"/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ЕГЭ в 2025 году традиционно пройдет в три этапа: досрочный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21 марта по 11 апреля), основной (с 23 мая по</w:t>
      </w:r>
      <w:r>
        <w:rPr>
          <w:rFonts w:ascii="Times New Roman" w:hAnsi="Times New Roman"/>
          <w:sz w:val="28"/>
        </w:rPr>
        <w:t xml:space="preserve"> 11 июня) и дополнительный (с 4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8 сентября).</w:t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(14</w:t>
      </w:r>
      <w:r>
        <w:rPr>
          <w:rFonts w:ascii="Times New Roman" w:hAnsi="Times New Roman"/>
          <w:sz w:val="28"/>
        </w:rPr>
        <w:t xml:space="preserve"> — 21 апреля, 16 — 23 июня).</w:t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Расписание ЕГЭ предусматривает и наличие дополнительных дней (3 и 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</w:t>
      </w:r>
      <w:r>
        <w:rPr>
          <w:rFonts w:ascii="Times New Roman" w:hAnsi="Times New Roman"/>
          <w:sz w:val="28"/>
        </w:rPr>
        <w:t>шие учебные заведения.</w:t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Выпускники, 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в резервный день, могут участвовать в ГИА по ру</w:t>
      </w:r>
      <w:r>
        <w:rPr>
          <w:rFonts w:ascii="Times New Roman" w:hAnsi="Times New Roman"/>
          <w:sz w:val="28"/>
        </w:rPr>
        <w:t>сскому языку и (или) математике базового уровня в дополнительный период с 4 по 23 сентября 2025 года.</w:t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Заявления на участие в ГИА-11 ( ЕГЭ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ГВЭ) принимаются до 1 февраля 2025 года.</w:t>
      </w:r>
    </w:p>
    <w:p w:rsidR="009E5956" w:rsidRDefault="00D73C8F">
      <w:pPr>
        <w:spacing w:after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529"/>
          <w:sz w:val="28"/>
          <w:highlight w:val="white"/>
        </w:rPr>
        <w:t xml:space="preserve">     Если выпускник заболел, у него совпали даты проведения экзаме</w:t>
      </w:r>
      <w:r>
        <w:rPr>
          <w:rFonts w:ascii="Times New Roman" w:hAnsi="Times New Roman"/>
          <w:color w:val="212529"/>
          <w:sz w:val="28"/>
          <w:highlight w:val="white"/>
        </w:rPr>
        <w:t xml:space="preserve">нов по отдельным учебным предметам или возникли иные </w:t>
      </w:r>
      <w:proofErr w:type="spellStart"/>
      <w:r>
        <w:rPr>
          <w:rFonts w:ascii="Times New Roman" w:hAnsi="Times New Roman"/>
          <w:color w:val="212529"/>
          <w:sz w:val="28"/>
          <w:highlight w:val="white"/>
        </w:rPr>
        <w:lastRenderedPageBreak/>
        <w:t>обстоятельства</w:t>
      </w:r>
      <w:proofErr w:type="gramStart"/>
      <w:r>
        <w:rPr>
          <w:rFonts w:ascii="Times New Roman" w:hAnsi="Times New Roman"/>
          <w:color w:val="212529"/>
          <w:sz w:val="28"/>
          <w:highlight w:val="white"/>
        </w:rPr>
        <w:t>,п</w:t>
      </w:r>
      <w:proofErr w:type="gramEnd"/>
      <w:r>
        <w:rPr>
          <w:rFonts w:ascii="Times New Roman" w:hAnsi="Times New Roman"/>
          <w:color w:val="212529"/>
          <w:sz w:val="28"/>
          <w:highlight w:val="white"/>
        </w:rPr>
        <w:t>одтвержденные</w:t>
      </w:r>
      <w:proofErr w:type="spellEnd"/>
      <w:r>
        <w:rPr>
          <w:rFonts w:ascii="Times New Roman" w:hAnsi="Times New Roman"/>
          <w:color w:val="212529"/>
          <w:sz w:val="28"/>
          <w:highlight w:val="white"/>
        </w:rPr>
        <w:t xml:space="preserve"> документально, участие в ЕГЭ возможно в резервные сроки (16–20 июня и 23 июня).</w:t>
      </w:r>
    </w:p>
    <w:p w:rsidR="009E5956" w:rsidRDefault="00D73C8F">
      <w:pPr>
        <w:spacing w:before="150"/>
        <w:rPr>
          <w:rFonts w:ascii="Times New Roman" w:hAnsi="Times New Roman"/>
          <w:color w:val="212529"/>
          <w:sz w:val="28"/>
          <w:highlight w:val="white"/>
        </w:rPr>
      </w:pPr>
      <w:r>
        <w:rPr>
          <w:rFonts w:ascii="Times New Roman" w:hAnsi="Times New Roman"/>
          <w:color w:val="212529"/>
          <w:sz w:val="28"/>
          <w:highlight w:val="white"/>
        </w:rPr>
        <w:t xml:space="preserve">           Расписание ЕГЭ предусматривает и наличие дополнительных дней (3–4 июля), которые д</w:t>
      </w:r>
      <w:r>
        <w:rPr>
          <w:rFonts w:ascii="Times New Roman" w:hAnsi="Times New Roman"/>
          <w:color w:val="212529"/>
          <w:sz w:val="28"/>
          <w:highlight w:val="white"/>
        </w:rPr>
        <w:t>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                                          </w:t>
      </w:r>
      <w:r>
        <w:rPr>
          <w:rFonts w:ascii="Times New Roman" w:hAnsi="Times New Roman"/>
          <w:b/>
          <w:sz w:val="28"/>
          <w:highlight w:val="white"/>
        </w:rPr>
        <w:t>Расписание  ЕГЭ -2025</w:t>
      </w:r>
    </w:p>
    <w:p w:rsidR="009E5956" w:rsidRDefault="00D73C8F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b/>
          <w:sz w:val="28"/>
          <w:highlight w:val="white"/>
        </w:rPr>
        <w:t>Досрочный период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21 марта (пятни</w:t>
      </w:r>
      <w:r>
        <w:rPr>
          <w:rFonts w:ascii="Times New Roman" w:hAnsi="Times New Roman"/>
          <w:sz w:val="28"/>
          <w:highlight w:val="white"/>
        </w:rPr>
        <w:t>ца) — география, литература;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25 марта (вторник)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28 марта (пятница) — ЕГЭ по математике базового уровня, ЕГЭ по 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1 апреля (вторник) — биология, иностранные языки (английский, испанский, китайский, немецкий, </w:t>
      </w:r>
      <w:r>
        <w:rPr>
          <w:rFonts w:ascii="Times New Roman" w:hAnsi="Times New Roman"/>
          <w:sz w:val="28"/>
          <w:highlight w:val="white"/>
        </w:rPr>
        <w:t>французский) (письменная часть),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8 апреля (вторник) — информатика, обществознание;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11 апреля (пятница) — история, химия.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b/>
          <w:sz w:val="28"/>
          <w:highlight w:val="white"/>
        </w:rPr>
        <w:t xml:space="preserve">Резервные дни </w:t>
      </w:r>
      <w:r>
        <w:rPr>
          <w:rFonts w:ascii="Times New Roman" w:hAnsi="Times New Roman"/>
          <w:b/>
          <w:sz w:val="28"/>
          <w:highlight w:val="white"/>
        </w:rPr>
        <w:t xml:space="preserve">досрочного периода 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  <w:highlight w:val="white"/>
        </w:rPr>
        <w:t>14 апреля (понедельник)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17 апреля (четверг) — ЕГЭ по математике базового уровня, ЕГЭ по 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18 апреля (пятница) — биология, иностранные языки (английский, испанский, китайский, немецкий, францу</w:t>
      </w:r>
      <w:r>
        <w:rPr>
          <w:rFonts w:ascii="Times New Roman" w:hAnsi="Times New Roman"/>
          <w:sz w:val="28"/>
          <w:highlight w:val="white"/>
        </w:rPr>
        <w:t>зский) (письменная часть), литература, обществознание,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b/>
          <w:sz w:val="28"/>
          <w:highlight w:val="white"/>
        </w:rPr>
        <w:t>Основной период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23 мая (пятница) — </w:t>
      </w:r>
      <w:r>
        <w:rPr>
          <w:rFonts w:ascii="Times New Roman" w:hAnsi="Times New Roman"/>
          <w:sz w:val="28"/>
          <w:highlight w:val="white"/>
        </w:rPr>
        <w:t>история, литература,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27 мая (вторник) — ЕГЭ по математике базового уровня, ЕГЭ по 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30 мая (пятница)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 июня (понедельник) — обществознание,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5 июня (четверг) — биология, география, иностранные язык</w:t>
      </w:r>
      <w:r>
        <w:rPr>
          <w:rFonts w:ascii="Times New Roman" w:hAnsi="Times New Roman"/>
          <w:sz w:val="28"/>
          <w:highlight w:val="white"/>
        </w:rPr>
        <w:t>и (английский, испанский, китайский, немецкий, французский) (письменная часть);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  <w:highlight w:val="white"/>
        </w:rPr>
        <w:t>11 июня (среда) — иностранные языки (английский, ис</w:t>
      </w:r>
      <w:r>
        <w:rPr>
          <w:rFonts w:ascii="Times New Roman" w:hAnsi="Times New Roman"/>
          <w:sz w:val="28"/>
          <w:highlight w:val="white"/>
        </w:rPr>
        <w:t>панский, китайский, немецкий, французский) (устная часть), информатика.</w:t>
      </w:r>
      <w:proofErr w:type="gramEnd"/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b/>
          <w:sz w:val="28"/>
          <w:highlight w:val="white"/>
        </w:rPr>
        <w:t xml:space="preserve">Резервные дни основного периода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16 июня (понедельник) — география, литература, обществознание,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17 июня (вторник)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lastRenderedPageBreak/>
        <w:t>18 июня (среда) — иностранные языки (английски</w:t>
      </w:r>
      <w:r>
        <w:rPr>
          <w:rFonts w:ascii="Times New Roman" w:hAnsi="Times New Roman"/>
          <w:sz w:val="28"/>
          <w:highlight w:val="white"/>
        </w:rPr>
        <w:t>й, испанский, китайский, немецкий, французский) (устная часть), история,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20 июня (пятница) — ЕГЭ по математике</w:t>
      </w:r>
      <w:r>
        <w:rPr>
          <w:rFonts w:ascii="Times New Roman" w:hAnsi="Times New Roman"/>
          <w:sz w:val="28"/>
          <w:highlight w:val="white"/>
        </w:rPr>
        <w:t xml:space="preserve"> базового уровня, ЕГЭ по математике профильного уровня;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23 июня (понедельник) — по всем учебным предметам;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highlight w:val="white"/>
        </w:rPr>
        <w:t>Дни пересдачи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              </w:t>
      </w:r>
      <w:r>
        <w:rPr>
          <w:rFonts w:ascii="Times New Roman" w:hAnsi="Times New Roman"/>
          <w:i/>
          <w:sz w:val="28"/>
          <w:highlight w:val="white"/>
        </w:rPr>
        <w:t>Участники ГИА вправе в дополнительные дни по своему желанию один раз пересдать ЕГЭ по одному учебному предмету по своем</w:t>
      </w:r>
      <w:r>
        <w:rPr>
          <w:rFonts w:ascii="Times New Roman" w:hAnsi="Times New Roman"/>
          <w:i/>
          <w:sz w:val="28"/>
          <w:highlight w:val="white"/>
        </w:rPr>
        <w:t>у выбору из числа учебных предметов, сданных в текущем году.</w:t>
      </w:r>
      <w:r>
        <w:rPr>
          <w:rFonts w:ascii="Times New Roman" w:hAnsi="Times New Roman"/>
          <w:sz w:val="28"/>
        </w:rPr>
        <w:br/>
        <w:t xml:space="preserve">             </w:t>
      </w:r>
      <w:r>
        <w:rPr>
          <w:rFonts w:ascii="Times New Roman" w:hAnsi="Times New Roman"/>
          <w:i/>
          <w:sz w:val="28"/>
          <w:highlight w:val="white"/>
        </w:rPr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>
        <w:rPr>
          <w:rFonts w:ascii="Times New Roman" w:hAnsi="Times New Roman"/>
          <w:i/>
          <w:sz w:val="28"/>
          <w:highlight w:val="white"/>
        </w:rPr>
        <w:t>Пе</w:t>
      </w:r>
      <w:r>
        <w:rPr>
          <w:rFonts w:ascii="Times New Roman" w:hAnsi="Times New Roman"/>
          <w:i/>
          <w:sz w:val="28"/>
          <w:highlight w:val="white"/>
        </w:rPr>
        <w:t>рвый полученный результат по пересдаваемому предмету будет аннулирован.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4 июля (пят</w:t>
      </w:r>
      <w:r>
        <w:rPr>
          <w:rFonts w:ascii="Times New Roman" w:hAnsi="Times New Roman"/>
          <w:sz w:val="28"/>
          <w:highlight w:val="white"/>
        </w:rPr>
        <w:t>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highlight w:val="white"/>
        </w:rPr>
        <w:t>Дополнительный период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4 сентября (четвер</w:t>
      </w:r>
      <w:r>
        <w:rPr>
          <w:rFonts w:ascii="Times New Roman" w:hAnsi="Times New Roman"/>
          <w:sz w:val="28"/>
          <w:highlight w:val="white"/>
        </w:rPr>
        <w:t>г)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8 сентября (понедельник) — ЕГЭ по математике базового уровня.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23 сентября (вторник) — ЕГЭ по математике базового уровня, русский язык.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                Для выпускников прошлых лет ЕГЭ проводится в резервные сроки основного периода проведе</w:t>
      </w:r>
      <w:r>
        <w:rPr>
          <w:rFonts w:ascii="Times New Roman" w:hAnsi="Times New Roman"/>
          <w:sz w:val="28"/>
          <w:highlight w:val="white"/>
        </w:rPr>
        <w:t>ния экзаменов.</w:t>
      </w:r>
      <w:r>
        <w:rPr>
          <w:rFonts w:ascii="Times New Roman" w:hAnsi="Times New Roman"/>
          <w:sz w:val="28"/>
        </w:rPr>
        <w:br/>
      </w:r>
    </w:p>
    <w:p w:rsidR="009E5956" w:rsidRDefault="00D73C8F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ЕГЭ по всем учебным предметам начинается в 10.00 по местному времени.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b/>
          <w:sz w:val="28"/>
          <w:highlight w:val="white"/>
        </w:rPr>
        <w:t>Продолжительность ЕГЭ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биологии, информатике, литературе, математике профильного уровня, физике составляет 3 часа 55 минут (235 минут);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→ по истории, обществознанию, </w:t>
      </w:r>
      <w:r>
        <w:rPr>
          <w:rFonts w:ascii="Times New Roman" w:hAnsi="Times New Roman"/>
          <w:sz w:val="28"/>
          <w:highlight w:val="white"/>
        </w:rPr>
        <w:t>русскому языку, химии — 3 часа 30 минут (210 минут);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иностранным языкам (английский, испанский, немецкий, французский) (письменная часть) — 3 часа 10 минут (190 минут);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географии, иностранному языку (китайский) (письменная часть), математике базо</w:t>
      </w:r>
      <w:r>
        <w:rPr>
          <w:rFonts w:ascii="Times New Roman" w:hAnsi="Times New Roman"/>
          <w:sz w:val="28"/>
          <w:highlight w:val="white"/>
        </w:rPr>
        <w:t>вого уровня — 3 часа (180 минут);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→ </w:t>
      </w:r>
      <w:proofErr w:type="gramStart"/>
      <w:r>
        <w:rPr>
          <w:rFonts w:ascii="Times New Roman" w:hAnsi="Times New Roman"/>
          <w:sz w:val="28"/>
          <w:highlight w:val="white"/>
        </w:rPr>
        <w:t>по иностранным языкам (английский, испанский, немецкий, французский) (устная часть) — 17 минут;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lastRenderedPageBreak/>
        <w:t>→ по иностранному языку (китайский) (устная часть) — 14 минут.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Участники экзаменов используют средства обучения и воспитания</w:t>
      </w:r>
      <w:r>
        <w:rPr>
          <w:rFonts w:ascii="Times New Roman" w:hAnsi="Times New Roman"/>
          <w:sz w:val="28"/>
          <w:highlight w:val="white"/>
        </w:rPr>
        <w:t xml:space="preserve"> для выполнения заданий контрольных измерительных материалов (далее — КИМ) в аудиториях пункта проведения экзаменов.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b/>
          <w:sz w:val="28"/>
          <w:highlight w:val="white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биологии</w:t>
      </w:r>
      <w:r>
        <w:rPr>
          <w:rFonts w:ascii="Times New Roman" w:hAnsi="Times New Roman"/>
          <w:sz w:val="28"/>
          <w:highlight w:val="white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Times New Roman" w:hAnsi="Times New Roman"/>
          <w:sz w:val="28"/>
          <w:highlight w:val="white"/>
        </w:rPr>
        <w:t>sin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cos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tg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ctg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arcsin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arccos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8"/>
          <w:highlight w:val="white"/>
        </w:rPr>
        <w:t>arctg</w:t>
      </w:r>
      <w:proofErr w:type="spellEnd"/>
      <w:r>
        <w:rPr>
          <w:rFonts w:ascii="Times New Roman" w:hAnsi="Times New Roman"/>
          <w:sz w:val="28"/>
          <w:highlight w:val="white"/>
        </w:rPr>
        <w:t>), при этом не осуществляющий</w:t>
      </w:r>
      <w:r>
        <w:rPr>
          <w:rFonts w:ascii="Times New Roman" w:hAnsi="Times New Roman"/>
          <w:sz w:val="28"/>
          <w:highlight w:val="white"/>
        </w:rPr>
        <w:t xml:space="preserve"> функции средства связи, хранилища базы данных и не имеющий доступа к сетям передачи данных (в том числе к</w:t>
      </w:r>
      <w:proofErr w:type="gramEnd"/>
      <w:r>
        <w:rPr>
          <w:rFonts w:ascii="Times New Roman" w:hAnsi="Times New Roman"/>
          <w:sz w:val="28"/>
          <w:highlight w:val="white"/>
        </w:rPr>
        <w:t> </w:t>
      </w:r>
      <w:proofErr w:type="gramStart"/>
      <w:r>
        <w:rPr>
          <w:rFonts w:ascii="Times New Roman" w:hAnsi="Times New Roman"/>
          <w:sz w:val="28"/>
          <w:highlight w:val="white"/>
        </w:rPr>
        <w:t>информационно-телекоммуникационной сети «Интернет») (далее — непрограммируемый калькулятор);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географии — непрограммируемый калькулятор;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ино</w:t>
      </w:r>
      <w:r>
        <w:rPr>
          <w:rFonts w:ascii="Times New Roman" w:hAnsi="Times New Roman"/>
          <w:sz w:val="28"/>
          <w:highlight w:val="white"/>
        </w:rPr>
        <w:t>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>
        <w:rPr>
          <w:rFonts w:ascii="Times New Roman" w:hAnsi="Times New Roman"/>
          <w:sz w:val="28"/>
          <w:highlight w:val="white"/>
        </w:rPr>
        <w:t>Аудирование</w:t>
      </w:r>
      <w:proofErr w:type="spellEnd"/>
      <w:r>
        <w:rPr>
          <w:rFonts w:ascii="Times New Roman" w:hAnsi="Times New Roman"/>
          <w:sz w:val="28"/>
          <w:highlight w:val="white"/>
        </w:rPr>
        <w:t>» КИМ; компьютерная техника, не</w:t>
      </w:r>
      <w:r>
        <w:rPr>
          <w:rFonts w:ascii="Times New Roman" w:hAnsi="Times New Roman"/>
          <w:sz w:val="28"/>
          <w:highlight w:val="white"/>
        </w:rPr>
        <w:t xml:space="preserve"> имеющая доступа к информационно-телекоммуникационной сети «Интернет»; </w:t>
      </w:r>
      <w:proofErr w:type="spellStart"/>
      <w:r>
        <w:rPr>
          <w:rFonts w:ascii="Times New Roman" w:hAnsi="Times New Roman"/>
          <w:sz w:val="28"/>
          <w:highlight w:val="white"/>
        </w:rPr>
        <w:t>аудиогарнитура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для выполнения заданий КИМ, предусматривающих устные ответы;</w:t>
      </w:r>
      <w:proofErr w:type="gramEnd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→ </w:t>
      </w:r>
      <w:proofErr w:type="gramStart"/>
      <w:r>
        <w:rPr>
          <w:rFonts w:ascii="Times New Roman" w:hAnsi="Times New Roman"/>
          <w:sz w:val="28"/>
          <w:highlight w:val="white"/>
        </w:rPr>
        <w:t>по информатике — компьютерная техника, не имеющая доступа к информационно-телекоммуникационной сети «Интерн</w:t>
      </w:r>
      <w:r>
        <w:rPr>
          <w:rFonts w:ascii="Times New Roman" w:hAnsi="Times New Roman"/>
          <w:sz w:val="28"/>
          <w:highlight w:val="white"/>
        </w:rPr>
        <w:t>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литературе — орфографический словарь, позволяющий устанавливать нормативное написание</w:t>
      </w:r>
      <w:r>
        <w:rPr>
          <w:rFonts w:ascii="Times New Roman" w:hAnsi="Times New Roman"/>
          <w:sz w:val="28"/>
          <w:highlight w:val="white"/>
        </w:rPr>
        <w:t xml:space="preserve"> слов;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математике — линейка, не содержащая справочной информации (далее — линейка), для построения чертежей и рисунков;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физике — линейка для построения графиков и схем;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непрограммируемый калькулятор;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→ по химии — непрограммируемый калькулятор; Пе</w:t>
      </w:r>
      <w:r>
        <w:rPr>
          <w:rFonts w:ascii="Times New Roman" w:hAnsi="Times New Roman"/>
          <w:sz w:val="28"/>
          <w:highlight w:val="white"/>
        </w:rPr>
        <w:t>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            В день проведения ЕГЭ на средствах обучения и воспитания не допускается делать пометки</w:t>
      </w:r>
      <w:r>
        <w:rPr>
          <w:rFonts w:ascii="Times New Roman" w:hAnsi="Times New Roman"/>
          <w:sz w:val="28"/>
          <w:highlight w:val="white"/>
        </w:rPr>
        <w:t>, относящиеся к содержанию заданий КИМ по учебным предметам.</w:t>
      </w:r>
    </w:p>
    <w:p w:rsidR="009E5956" w:rsidRDefault="00D73C8F">
      <w:pPr>
        <w:spacing w:before="150"/>
        <w:rPr>
          <w:rFonts w:ascii="Roboto" w:hAnsi="Roboto"/>
          <w:color w:val="212529"/>
          <w:highlight w:val="white"/>
        </w:rPr>
      </w:pPr>
      <w:r>
        <w:br/>
      </w:r>
    </w:p>
    <w:p w:rsidR="009E5956" w:rsidRDefault="009E5956"/>
    <w:p w:rsidR="009E5956" w:rsidRDefault="009E5956"/>
    <w:p w:rsidR="009E5956" w:rsidRDefault="009E5956"/>
    <w:p w:rsidR="009E5956" w:rsidRDefault="009E5956"/>
    <w:sectPr w:rsidR="009E5956" w:rsidSect="00D73C8F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5956"/>
    <w:rsid w:val="009E5956"/>
    <w:rsid w:val="00D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7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7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1230</Words>
  <Characters>7014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AdminSec</cp:lastModifiedBy>
  <cp:revision>2</cp:revision>
  <dcterms:created xsi:type="dcterms:W3CDTF">2025-01-19T22:17:00Z</dcterms:created>
  <dcterms:modified xsi:type="dcterms:W3CDTF">2025-01-19T22:20:00Z</dcterms:modified>
</cp:coreProperties>
</file>