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5B1CFE" w:rsidP="00B91C7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6C6D8D">
        <w:tc>
          <w:tcPr>
            <w:tcW w:w="9571" w:type="dxa"/>
          </w:tcPr>
          <w:p w:rsidR="00792B7F" w:rsidRDefault="00792B7F" w:rsidP="00F94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255CDE" w:rsidRPr="00D54E86" w:rsidRDefault="00D54E86" w:rsidP="00D54E8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D54E86">
              <w:rPr>
                <w:rFonts w:eastAsia="Calibri"/>
                <w:b/>
                <w:sz w:val="32"/>
                <w:szCs w:val="32"/>
                <w:lang w:eastAsia="en-US"/>
              </w:rPr>
              <w:t>Для организаций отменена налоговая льгота по транспортному налогу</w:t>
            </w:r>
          </w:p>
          <w:p w:rsidR="00D54E86" w:rsidRPr="00255CDE" w:rsidRDefault="00D54E86" w:rsidP="00255C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4E86" w:rsidRPr="00D54E86" w:rsidRDefault="00D54E86" w:rsidP="00D54E86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54E86">
              <w:rPr>
                <w:sz w:val="28"/>
                <w:szCs w:val="28"/>
              </w:rPr>
              <w:t xml:space="preserve">С 1 января 2019 года </w:t>
            </w:r>
            <w:r w:rsidRPr="00D54E86">
              <w:rPr>
                <w:b/>
                <w:sz w:val="28"/>
                <w:szCs w:val="28"/>
              </w:rPr>
              <w:t xml:space="preserve">прекратила действовать </w:t>
            </w:r>
            <w:r w:rsidRPr="00D54E86">
              <w:rPr>
                <w:sz w:val="28"/>
                <w:szCs w:val="28"/>
              </w:rPr>
              <w:t xml:space="preserve">федеральная налоговая льгота, уменьшающая транспортный  налог в отношении транспортного средства массой свыше 12 тонн на величину платы, внесенной в систему "ПЛАТОН" в счет возмещения вреда, причиняемого федеральным автомобильным дорогам общего пользования. </w:t>
            </w:r>
          </w:p>
          <w:p w:rsidR="00B91C7B" w:rsidRPr="00121451" w:rsidRDefault="00D54E86" w:rsidP="00D54E86">
            <w:pPr>
              <w:autoSpaceDE w:val="0"/>
              <w:autoSpaceDN w:val="0"/>
              <w:adjustRightInd w:val="0"/>
              <w:spacing w:line="340" w:lineRule="atLeast"/>
              <w:ind w:firstLine="708"/>
              <w:jc w:val="both"/>
              <w:rPr>
                <w:b/>
                <w:color w:val="000000"/>
                <w:sz w:val="28"/>
                <w:szCs w:val="28"/>
              </w:rPr>
            </w:pPr>
            <w:r w:rsidRPr="00D54E86">
              <w:rPr>
                <w:sz w:val="28"/>
                <w:szCs w:val="28"/>
              </w:rPr>
              <w:t>Уплата налога и авансовых платежей с 2019 года такими организациями должна производиться в полном объеме.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B827E4" w:rsidRDefault="00B827E4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E86" w:rsidRDefault="00D54E86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E86" w:rsidRDefault="00D54E86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E86" w:rsidRDefault="00D54E86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D54E86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06E0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C6D8D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457A"/>
    <w:rsid w:val="00D24F74"/>
    <w:rsid w:val="00D25EA7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B739-CCF6-439A-B4D3-F2FCA8FE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2018-12-27T04:22:00Z</cp:lastPrinted>
  <dcterms:created xsi:type="dcterms:W3CDTF">2019-04-19T01:20:00Z</dcterms:created>
  <dcterms:modified xsi:type="dcterms:W3CDTF">2019-04-19T04:32:00Z</dcterms:modified>
</cp:coreProperties>
</file>