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A2E" w:rsidRPr="00443A2E" w:rsidRDefault="00443A2E" w:rsidP="00443A2E">
      <w:pPr>
        <w:rPr>
          <w:rFonts w:ascii="Times New Roman" w:hAnsi="Times New Roman" w:cs="Times New Roman"/>
          <w:b/>
          <w:sz w:val="28"/>
          <w:szCs w:val="28"/>
        </w:rPr>
      </w:pPr>
      <w:r w:rsidRPr="00443A2E">
        <w:rPr>
          <w:rFonts w:ascii="Times New Roman" w:hAnsi="Times New Roman" w:cs="Times New Roman"/>
          <w:b/>
          <w:sz w:val="28"/>
          <w:szCs w:val="28"/>
        </w:rPr>
        <w:t>Многодетные родители смогут уходить в отпуск в удобное для них время</w:t>
      </w:r>
    </w:p>
    <w:p w:rsidR="00443A2E" w:rsidRDefault="00443A2E" w:rsidP="00443A2E">
      <w:pPr>
        <w:rPr>
          <w:rFonts w:ascii="Times New Roman" w:hAnsi="Times New Roman" w:cs="Times New Roman"/>
          <w:sz w:val="28"/>
          <w:szCs w:val="28"/>
        </w:rPr>
      </w:pPr>
    </w:p>
    <w:p w:rsidR="00443A2E" w:rsidRPr="00443A2E" w:rsidRDefault="00443A2E" w:rsidP="00443A2E">
      <w:pPr>
        <w:jc w:val="both"/>
        <w:rPr>
          <w:rFonts w:ascii="Times New Roman" w:hAnsi="Times New Roman" w:cs="Times New Roman"/>
          <w:sz w:val="28"/>
          <w:szCs w:val="28"/>
        </w:rPr>
      </w:pPr>
      <w:r w:rsidRPr="00443A2E">
        <w:rPr>
          <w:rFonts w:ascii="Times New Roman" w:hAnsi="Times New Roman" w:cs="Times New Roman"/>
          <w:sz w:val="28"/>
          <w:szCs w:val="28"/>
        </w:rPr>
        <w:t xml:space="preserve">Такое право им дает ст. 262.2, </w:t>
      </w:r>
      <w:proofErr w:type="gramStart"/>
      <w:r w:rsidRPr="00443A2E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443A2E">
        <w:rPr>
          <w:rFonts w:ascii="Times New Roman" w:hAnsi="Times New Roman" w:cs="Times New Roman"/>
          <w:sz w:val="28"/>
          <w:szCs w:val="28"/>
        </w:rPr>
        <w:t xml:space="preserve"> появилась в Трудовом кодексе после принятия Федерального закона от 11.10.2018 № 360-ФЗ.</w:t>
      </w:r>
    </w:p>
    <w:p w:rsidR="00443A2E" w:rsidRPr="00443A2E" w:rsidRDefault="00443A2E" w:rsidP="00443A2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96373" w:rsidRPr="00443A2E" w:rsidRDefault="00443A2E" w:rsidP="00443A2E">
      <w:pPr>
        <w:jc w:val="both"/>
        <w:rPr>
          <w:rFonts w:ascii="Times New Roman" w:hAnsi="Times New Roman" w:cs="Times New Roman"/>
          <w:sz w:val="28"/>
          <w:szCs w:val="28"/>
        </w:rPr>
      </w:pPr>
      <w:r w:rsidRPr="00443A2E">
        <w:rPr>
          <w:rFonts w:ascii="Times New Roman" w:hAnsi="Times New Roman" w:cs="Times New Roman"/>
          <w:sz w:val="28"/>
          <w:szCs w:val="28"/>
        </w:rPr>
        <w:t>Теперь у родителей трех и более детей в возрасте до 12 лет появилось законное право брать ежегодный оплачиваемый отпуск по их желанию в удобное для них время.</w:t>
      </w:r>
    </w:p>
    <w:sectPr w:rsidR="00A96373" w:rsidRPr="00443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62C"/>
    <w:rsid w:val="00443A2E"/>
    <w:rsid w:val="00A96373"/>
    <w:rsid w:val="00F2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2019-09-04T22:12:00Z</dcterms:created>
  <dcterms:modified xsi:type="dcterms:W3CDTF">2019-09-04T22:12:00Z</dcterms:modified>
</cp:coreProperties>
</file>