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3" w:rsidRDefault="00D22FC3" w:rsidP="00D22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FC3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поселений и </w:t>
      </w:r>
      <w:r w:rsidRPr="00D22FC3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ководители </w:t>
      </w:r>
      <w:r w:rsidRPr="00D22FC3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2FC3" w:rsidRDefault="00D22FC3" w:rsidP="00D22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3D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Pr="00D22FC3">
        <w:rPr>
          <w:rFonts w:ascii="Times New Roman" w:hAnsi="Times New Roman" w:cs="Times New Roman"/>
          <w:sz w:val="28"/>
          <w:szCs w:val="28"/>
        </w:rPr>
        <w:t>Федеральной службой по труду и занято</w:t>
      </w:r>
      <w:r>
        <w:rPr>
          <w:rFonts w:ascii="Times New Roman" w:hAnsi="Times New Roman" w:cs="Times New Roman"/>
          <w:sz w:val="28"/>
          <w:szCs w:val="28"/>
        </w:rPr>
        <w:t xml:space="preserve">сти принят приказ от 11 ноября </w:t>
      </w:r>
      <w:r w:rsidRPr="00D22FC3">
        <w:rPr>
          <w:rFonts w:ascii="Times New Roman" w:hAnsi="Times New Roman" w:cs="Times New Roman"/>
          <w:sz w:val="28"/>
          <w:szCs w:val="28"/>
        </w:rPr>
        <w:t>2022 года № 253 «Об утверждении руководства по соблюдению обязательных требований трудового законодательства», содержащий разъяснения по вопросам трудового права и охраны труда.</w:t>
      </w: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C3">
        <w:rPr>
          <w:rFonts w:ascii="Times New Roman" w:hAnsi="Times New Roman" w:cs="Times New Roman"/>
          <w:sz w:val="28"/>
          <w:szCs w:val="28"/>
        </w:rPr>
        <w:t>Приказ размещен в информационно-телекоммуникационной сети «Интернет» на официальном сайте Федеральной службы по труду и занятости (</w:t>
      </w:r>
      <w:hyperlink r:id="rId5" w:history="1">
        <w:r w:rsidRPr="00B726A7">
          <w:rPr>
            <w:rStyle w:val="a3"/>
            <w:rFonts w:ascii="Times New Roman" w:hAnsi="Times New Roman" w:cs="Times New Roman"/>
            <w:sz w:val="28"/>
            <w:szCs w:val="28"/>
          </w:rPr>
          <w:t>https://git22.rostrud.gov.ru/upload/iblock/4e3/prikaz-rostruda-ot-11.11.2022-_-253.pdf</w:t>
        </w:r>
      </w:hyperlink>
      <w:r w:rsidRPr="00D22FC3">
        <w:rPr>
          <w:rFonts w:ascii="Times New Roman" w:hAnsi="Times New Roman" w:cs="Times New Roman"/>
          <w:sz w:val="28"/>
          <w:szCs w:val="28"/>
        </w:rPr>
        <w:t>).</w:t>
      </w: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данный приказ размещен на сайте администрации Кировского муниципального района в разделе охрана труда (вкладка</w:t>
      </w:r>
      <w:r w:rsidR="006B5A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нормативно-правовые акты по охране труда).</w:t>
      </w: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Default="00D22FC3" w:rsidP="00D22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FC3" w:rsidRPr="00D22FC3" w:rsidRDefault="00D22FC3" w:rsidP="00D22FC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D22FC3" w:rsidRPr="00D22FC3" w:rsidSect="00D22F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F"/>
    <w:rsid w:val="00137A5F"/>
    <w:rsid w:val="006B5A97"/>
    <w:rsid w:val="00973F3D"/>
    <w:rsid w:val="00D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22.rostrud.gov.ru/upload/iblock/4e3/prikaz-rostruda-ot-11.11.2022-_-2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2023-04-05T23:16:00Z</dcterms:created>
  <dcterms:modified xsi:type="dcterms:W3CDTF">2023-04-05T23:19:00Z</dcterms:modified>
</cp:coreProperties>
</file>