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CE" w:rsidRPr="006F38D3" w:rsidRDefault="00FB3ACE" w:rsidP="00FB3ACE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FB3ACE" w:rsidRPr="006F38D3" w:rsidRDefault="00FB3ACE" w:rsidP="00FB3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Совершенствование межбюджетных отношений и управление муниципальным долгом в Кировском муниципальном районе на 2022-2024 годы</w:t>
      </w:r>
      <w:r w:rsidRPr="006F38D3">
        <w:rPr>
          <w:b/>
          <w:sz w:val="28"/>
          <w:szCs w:val="28"/>
        </w:rPr>
        <w:t>»</w:t>
      </w:r>
    </w:p>
    <w:p w:rsidR="00FB3ACE" w:rsidRPr="006F38D3" w:rsidRDefault="00FB3ACE" w:rsidP="00FB3ACE">
      <w:pPr>
        <w:jc w:val="center"/>
        <w:rPr>
          <w:b/>
          <w:sz w:val="28"/>
          <w:szCs w:val="28"/>
        </w:rPr>
      </w:pPr>
    </w:p>
    <w:p w:rsidR="00FB3ACE" w:rsidRDefault="00FB3ACE" w:rsidP="00FB3ACE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26 июня 2024</w:t>
      </w:r>
      <w:r w:rsidRPr="006F38D3">
        <w:rPr>
          <w:b/>
          <w:sz w:val="28"/>
          <w:szCs w:val="28"/>
        </w:rPr>
        <w:t xml:space="preserve"> года                                </w:t>
      </w:r>
      <w:r>
        <w:rPr>
          <w:b/>
          <w:sz w:val="28"/>
          <w:szCs w:val="28"/>
        </w:rPr>
        <w:t xml:space="preserve">     </w:t>
      </w:r>
      <w:r w:rsidRPr="006F38D3">
        <w:rPr>
          <w:b/>
          <w:sz w:val="28"/>
          <w:szCs w:val="28"/>
        </w:rPr>
        <w:t xml:space="preserve">                                   </w:t>
      </w:r>
      <w:proofErr w:type="spellStart"/>
      <w:proofErr w:type="gramStart"/>
      <w:r w:rsidRPr="006F38D3">
        <w:rPr>
          <w:b/>
          <w:sz w:val="28"/>
          <w:szCs w:val="28"/>
        </w:rPr>
        <w:t>пгт</w:t>
      </w:r>
      <w:proofErr w:type="spellEnd"/>
      <w:r w:rsidRPr="006F38D3">
        <w:rPr>
          <w:b/>
          <w:sz w:val="28"/>
          <w:szCs w:val="28"/>
        </w:rPr>
        <w:t xml:space="preserve">  Кировский</w:t>
      </w:r>
      <w:proofErr w:type="gramEnd"/>
    </w:p>
    <w:p w:rsidR="00FB3ACE" w:rsidRPr="006354A3" w:rsidRDefault="00FB3ACE" w:rsidP="00FB3ACE">
      <w:pPr>
        <w:ind w:firstLine="708"/>
        <w:jc w:val="both"/>
        <w:rPr>
          <w:sz w:val="16"/>
          <w:szCs w:val="16"/>
        </w:rPr>
      </w:pPr>
    </w:p>
    <w:p w:rsidR="00FB3ACE" w:rsidRPr="006354A3" w:rsidRDefault="00FB3ACE" w:rsidP="00FB3ACE">
      <w:pPr>
        <w:ind w:firstLine="708"/>
        <w:jc w:val="both"/>
        <w:rPr>
          <w:sz w:val="16"/>
          <w:szCs w:val="16"/>
        </w:rPr>
      </w:pPr>
    </w:p>
    <w:p w:rsidR="00FB3ACE" w:rsidRPr="00BF6B9F" w:rsidRDefault="00FB3ACE" w:rsidP="00FB3ACE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Финансово-экономическая экспертиза на проект </w:t>
      </w:r>
      <w:r>
        <w:rPr>
          <w:sz w:val="28"/>
          <w:szCs w:val="28"/>
        </w:rPr>
        <w:t>постановления администрации Кировского муниципального района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Pr="00BF6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</w:t>
      </w:r>
      <w:r w:rsidRPr="00BF6B9F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BF6B9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BF6B9F">
        <w:rPr>
          <w:sz w:val="28"/>
          <w:szCs w:val="28"/>
        </w:rPr>
        <w:t xml:space="preserve"> «Совершенствование межбюджетных отношений  и управление муниципальным долгом в Кировском муниципальном районе на 2022 - 2024 годы»  (далее - проект Программы) подготовлена в соответствии со статьей 157 Бюджетного кодекса Российской Федерации (далее - 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FB3ACE" w:rsidRPr="006F38D3" w:rsidRDefault="00FB3ACE" w:rsidP="00FB3A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Предлагаемым проектом Программы, в сравнении с редакцией от 01.02.2024</w:t>
      </w:r>
      <w:r w:rsidRPr="00494EE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</w:t>
      </w:r>
      <w:r w:rsidRPr="00494E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38D3">
        <w:rPr>
          <w:sz w:val="28"/>
          <w:szCs w:val="28"/>
        </w:rPr>
        <w:t>администрация Кировского муниципального района планирует скорректировать финансировани</w:t>
      </w:r>
      <w:r>
        <w:rPr>
          <w:sz w:val="28"/>
          <w:szCs w:val="28"/>
        </w:rPr>
        <w:t>е часть программных мероприятий.</w:t>
      </w:r>
    </w:p>
    <w:p w:rsidR="00FB3ACE" w:rsidRPr="006F38D3" w:rsidRDefault="00FB3ACE" w:rsidP="00FB3ACE">
      <w:pPr>
        <w:ind w:firstLine="708"/>
        <w:jc w:val="both"/>
        <w:rPr>
          <w:sz w:val="16"/>
          <w:szCs w:val="16"/>
        </w:rPr>
      </w:pPr>
    </w:p>
    <w:p w:rsidR="00FB3ACE" w:rsidRPr="006F38D3" w:rsidRDefault="00FB3ACE" w:rsidP="00FB3ACE">
      <w:pPr>
        <w:ind w:firstLine="708"/>
        <w:jc w:val="both"/>
        <w:rPr>
          <w:sz w:val="28"/>
          <w:szCs w:val="28"/>
        </w:rPr>
      </w:pPr>
      <w:r w:rsidRPr="000F1CAA">
        <w:rPr>
          <w:sz w:val="28"/>
          <w:szCs w:val="28"/>
        </w:rPr>
        <w:t>Так, проектом Программы предлагается следующее.</w:t>
      </w:r>
    </w:p>
    <w:p w:rsidR="00FB3ACE" w:rsidRPr="000D25A8" w:rsidRDefault="00FB3ACE" w:rsidP="00FB3ACE">
      <w:pPr>
        <w:pStyle w:val="a3"/>
        <w:tabs>
          <w:tab w:val="left" w:pos="993"/>
        </w:tabs>
        <w:ind w:left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FB3ACE" w:rsidRDefault="00FB3ACE" w:rsidP="00FB3AC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D25A8">
        <w:rPr>
          <w:sz w:val="28"/>
          <w:szCs w:val="28"/>
        </w:rPr>
        <w:t xml:space="preserve">  </w:t>
      </w:r>
      <w:r w:rsidRPr="002B5484">
        <w:rPr>
          <w:sz w:val="28"/>
          <w:szCs w:val="28"/>
        </w:rPr>
        <w:t>В паспорте проекта Программы</w:t>
      </w:r>
      <w:r>
        <w:rPr>
          <w:sz w:val="28"/>
          <w:szCs w:val="28"/>
        </w:rPr>
        <w:t xml:space="preserve">, а также в </w:t>
      </w:r>
      <w:r w:rsidRPr="002B5484">
        <w:rPr>
          <w:sz w:val="28"/>
          <w:szCs w:val="28"/>
        </w:rPr>
        <w:t xml:space="preserve">текстовой части (раздел </w:t>
      </w:r>
      <w:r>
        <w:rPr>
          <w:sz w:val="28"/>
          <w:szCs w:val="28"/>
        </w:rPr>
        <w:t>6)</w:t>
      </w:r>
      <w:r w:rsidRPr="002B5484">
        <w:rPr>
          <w:sz w:val="28"/>
          <w:szCs w:val="28"/>
        </w:rPr>
        <w:t xml:space="preserve"> </w:t>
      </w:r>
      <w:r>
        <w:rPr>
          <w:sz w:val="28"/>
          <w:szCs w:val="28"/>
        </w:rPr>
        <w:t>«Сроки и ресурсное обеспечение реализации муниципальной программы</w:t>
      </w:r>
      <w:proofErr w:type="gramStart"/>
      <w:r>
        <w:rPr>
          <w:sz w:val="28"/>
          <w:szCs w:val="28"/>
        </w:rPr>
        <w:t xml:space="preserve">»,  </w:t>
      </w:r>
      <w:r w:rsidRPr="000937CE">
        <w:rPr>
          <w:sz w:val="28"/>
          <w:szCs w:val="28"/>
        </w:rPr>
        <w:t>предлагается</w:t>
      </w:r>
      <w:proofErr w:type="gramEnd"/>
      <w:r w:rsidRPr="002B5484">
        <w:rPr>
          <w:sz w:val="28"/>
          <w:szCs w:val="28"/>
        </w:rPr>
        <w:t xml:space="preserve"> </w:t>
      </w:r>
      <w:r w:rsidRPr="002B5484">
        <w:rPr>
          <w:b/>
          <w:i/>
          <w:sz w:val="28"/>
          <w:szCs w:val="28"/>
        </w:rPr>
        <w:t xml:space="preserve">увеличить </w:t>
      </w:r>
      <w:r w:rsidRPr="002B5484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 xml:space="preserve">программных мероприятий в общей сумме на  </w:t>
      </w:r>
      <w:r w:rsidR="00637A4A">
        <w:rPr>
          <w:b/>
          <w:i/>
          <w:sz w:val="28"/>
          <w:szCs w:val="28"/>
        </w:rPr>
        <w:t>171,3</w:t>
      </w:r>
      <w:r w:rsidRPr="00D4184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="00637A4A">
        <w:rPr>
          <w:sz w:val="28"/>
          <w:szCs w:val="28"/>
        </w:rPr>
        <w:t>63 865,7</w:t>
      </w:r>
      <w:r>
        <w:rPr>
          <w:sz w:val="28"/>
          <w:szCs w:val="28"/>
        </w:rPr>
        <w:t xml:space="preserve"> до </w:t>
      </w:r>
      <w:r w:rsidR="00637A4A">
        <w:rPr>
          <w:sz w:val="28"/>
          <w:szCs w:val="28"/>
        </w:rPr>
        <w:t>64 037,0</w:t>
      </w:r>
      <w:r>
        <w:rPr>
          <w:sz w:val="28"/>
          <w:szCs w:val="28"/>
        </w:rPr>
        <w:t xml:space="preserve"> тыс. рублей), в том числе по периодам действия муниципальной программы планируется:</w:t>
      </w:r>
    </w:p>
    <w:p w:rsidR="00FB3ACE" w:rsidRDefault="00B606C2" w:rsidP="00412D0C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</w:t>
      </w:r>
      <w:r w:rsidRPr="00946CFA">
        <w:rPr>
          <w:sz w:val="28"/>
          <w:szCs w:val="28"/>
        </w:rPr>
        <w:t>районного бюджета</w:t>
      </w:r>
      <w:r>
        <w:rPr>
          <w:sz w:val="28"/>
          <w:szCs w:val="28"/>
        </w:rPr>
        <w:t xml:space="preserve"> </w:t>
      </w:r>
      <w:r w:rsidR="00FB3ACE">
        <w:rPr>
          <w:sz w:val="28"/>
          <w:szCs w:val="28"/>
        </w:rPr>
        <w:t xml:space="preserve">в 2024 </w:t>
      </w:r>
      <w:proofErr w:type="gramStart"/>
      <w:r w:rsidR="00FB3ACE">
        <w:rPr>
          <w:sz w:val="28"/>
          <w:szCs w:val="28"/>
        </w:rPr>
        <w:t xml:space="preserve">году  </w:t>
      </w:r>
      <w:r w:rsidR="00FB3ACE" w:rsidRPr="00D41847">
        <w:rPr>
          <w:b/>
          <w:i/>
          <w:sz w:val="28"/>
          <w:szCs w:val="28"/>
        </w:rPr>
        <w:t>увеличить</w:t>
      </w:r>
      <w:proofErr w:type="gramEnd"/>
      <w:r w:rsidR="00FB3ACE" w:rsidRPr="00D41847">
        <w:rPr>
          <w:b/>
          <w:i/>
          <w:sz w:val="28"/>
          <w:szCs w:val="28"/>
        </w:rPr>
        <w:t xml:space="preserve"> </w:t>
      </w:r>
      <w:r w:rsidR="00FB3ACE" w:rsidRPr="00412D0C">
        <w:rPr>
          <w:sz w:val="28"/>
          <w:szCs w:val="28"/>
        </w:rPr>
        <w:t xml:space="preserve">на </w:t>
      </w:r>
      <w:r w:rsidR="00637A4A" w:rsidRPr="00412D0C">
        <w:rPr>
          <w:sz w:val="28"/>
          <w:szCs w:val="28"/>
        </w:rPr>
        <w:t>171,3</w:t>
      </w:r>
      <w:r w:rsidR="00FB3ACE" w:rsidRPr="00412D0C">
        <w:rPr>
          <w:sz w:val="28"/>
          <w:szCs w:val="28"/>
        </w:rPr>
        <w:t xml:space="preserve"> тыс. рублей</w:t>
      </w:r>
      <w:r w:rsidR="00FB3ACE">
        <w:rPr>
          <w:sz w:val="28"/>
          <w:szCs w:val="28"/>
        </w:rPr>
        <w:t xml:space="preserve"> (с 9 213,4 </w:t>
      </w:r>
      <w:r w:rsidR="00637A4A">
        <w:rPr>
          <w:sz w:val="28"/>
          <w:szCs w:val="28"/>
        </w:rPr>
        <w:t xml:space="preserve">до 9 384,7 </w:t>
      </w:r>
      <w:r w:rsidR="00FB3ACE">
        <w:rPr>
          <w:sz w:val="28"/>
          <w:szCs w:val="28"/>
        </w:rPr>
        <w:t xml:space="preserve">тыс. рублей).  </w:t>
      </w:r>
    </w:p>
    <w:p w:rsidR="00FB3ACE" w:rsidRPr="000937CE" w:rsidRDefault="00FB3ACE" w:rsidP="00FB3ACE">
      <w:pPr>
        <w:tabs>
          <w:tab w:val="left" w:pos="993"/>
          <w:tab w:val="left" w:pos="1134"/>
        </w:tabs>
        <w:spacing w:line="276" w:lineRule="auto"/>
        <w:ind w:firstLine="708"/>
        <w:jc w:val="both"/>
        <w:rPr>
          <w:sz w:val="16"/>
          <w:szCs w:val="16"/>
        </w:rPr>
      </w:pPr>
    </w:p>
    <w:p w:rsidR="00FB3ACE" w:rsidRPr="00C718A8" w:rsidRDefault="00FB3ACE" w:rsidP="00FB3ACE">
      <w:pPr>
        <w:tabs>
          <w:tab w:val="left" w:pos="0"/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718A8">
        <w:rPr>
          <w:sz w:val="28"/>
          <w:szCs w:val="28"/>
        </w:rPr>
        <w:t>Приложением № 3 проекта</w:t>
      </w:r>
      <w:r>
        <w:rPr>
          <w:sz w:val="28"/>
          <w:szCs w:val="28"/>
        </w:rPr>
        <w:t xml:space="preserve"> </w:t>
      </w:r>
      <w:r w:rsidRPr="00C718A8">
        <w:rPr>
          <w:sz w:val="28"/>
          <w:szCs w:val="28"/>
        </w:rPr>
        <w:t xml:space="preserve">Программы </w:t>
      </w:r>
      <w:r w:rsidRPr="009046D1">
        <w:rPr>
          <w:b/>
          <w:i/>
          <w:sz w:val="28"/>
          <w:szCs w:val="28"/>
        </w:rPr>
        <w:t>на 202</w:t>
      </w:r>
      <w:r w:rsidR="00637A4A">
        <w:rPr>
          <w:b/>
          <w:i/>
          <w:sz w:val="28"/>
          <w:szCs w:val="28"/>
        </w:rPr>
        <w:t>4</w:t>
      </w:r>
      <w:r w:rsidRPr="009046D1">
        <w:rPr>
          <w:b/>
          <w:i/>
          <w:sz w:val="28"/>
          <w:szCs w:val="28"/>
        </w:rPr>
        <w:t xml:space="preserve"> </w:t>
      </w:r>
      <w:proofErr w:type="gramStart"/>
      <w:r w:rsidRPr="009046D1">
        <w:rPr>
          <w:b/>
          <w:i/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C718A8">
        <w:rPr>
          <w:sz w:val="28"/>
          <w:szCs w:val="28"/>
        </w:rPr>
        <w:t xml:space="preserve"> предусмотрена</w:t>
      </w:r>
      <w:proofErr w:type="gramEnd"/>
      <w:r w:rsidRPr="00C718A8">
        <w:rPr>
          <w:sz w:val="28"/>
          <w:szCs w:val="28"/>
        </w:rPr>
        <w:t xml:space="preserve"> корректировка программных мероприятий в общей сумме на </w:t>
      </w:r>
      <w:r w:rsidR="00637A4A">
        <w:rPr>
          <w:b/>
          <w:i/>
          <w:sz w:val="28"/>
          <w:szCs w:val="28"/>
        </w:rPr>
        <w:t>171,3</w:t>
      </w:r>
      <w:r w:rsidRPr="00C718A8">
        <w:rPr>
          <w:b/>
          <w:i/>
          <w:sz w:val="28"/>
          <w:szCs w:val="28"/>
        </w:rPr>
        <w:t xml:space="preserve"> тыс. рублей</w:t>
      </w:r>
      <w:r w:rsidRPr="00C718A8">
        <w:rPr>
          <w:sz w:val="28"/>
          <w:szCs w:val="28"/>
        </w:rPr>
        <w:t>, в том числе на:</w:t>
      </w:r>
    </w:p>
    <w:p w:rsidR="00B915D6" w:rsidRDefault="00637A4A" w:rsidP="00FB3A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171,3</w:t>
      </w:r>
      <w:r w:rsidR="00FB3ACE" w:rsidRPr="000D20F2">
        <w:rPr>
          <w:sz w:val="28"/>
          <w:szCs w:val="28"/>
        </w:rPr>
        <w:t xml:space="preserve"> </w:t>
      </w:r>
      <w:r w:rsidR="00FB3ACE">
        <w:rPr>
          <w:sz w:val="28"/>
          <w:szCs w:val="28"/>
        </w:rPr>
        <w:t xml:space="preserve">тыс. рублей </w:t>
      </w:r>
      <w:r w:rsidR="00FB3ACE" w:rsidRPr="00564D2C">
        <w:rPr>
          <w:b/>
          <w:i/>
          <w:sz w:val="28"/>
          <w:szCs w:val="28"/>
        </w:rPr>
        <w:t>увеличиваются</w:t>
      </w:r>
      <w:r w:rsidR="00FB3ACE">
        <w:rPr>
          <w:sz w:val="28"/>
          <w:szCs w:val="28"/>
        </w:rPr>
        <w:t xml:space="preserve"> дотации на сбалансированность бюджетам</w:t>
      </w:r>
      <w:r w:rsidR="00412D0C">
        <w:rPr>
          <w:sz w:val="28"/>
          <w:szCs w:val="28"/>
        </w:rPr>
        <w:t xml:space="preserve"> </w:t>
      </w:r>
      <w:proofErr w:type="gramStart"/>
      <w:r w:rsidR="00412D0C">
        <w:rPr>
          <w:sz w:val="28"/>
          <w:szCs w:val="28"/>
        </w:rPr>
        <w:t xml:space="preserve">сельских </w:t>
      </w:r>
      <w:r w:rsidR="00FB3ACE">
        <w:rPr>
          <w:sz w:val="28"/>
          <w:szCs w:val="28"/>
        </w:rPr>
        <w:t xml:space="preserve"> поселений</w:t>
      </w:r>
      <w:proofErr w:type="gramEnd"/>
      <w:r w:rsidR="00B915D6">
        <w:rPr>
          <w:sz w:val="28"/>
          <w:szCs w:val="28"/>
        </w:rPr>
        <w:t>, из них</w:t>
      </w:r>
      <w:r w:rsidR="00B606C2">
        <w:rPr>
          <w:sz w:val="28"/>
          <w:szCs w:val="28"/>
        </w:rPr>
        <w:t xml:space="preserve"> на</w:t>
      </w:r>
      <w:r w:rsidR="00B915D6">
        <w:rPr>
          <w:sz w:val="28"/>
          <w:szCs w:val="28"/>
        </w:rPr>
        <w:t>:</w:t>
      </w:r>
    </w:p>
    <w:p w:rsidR="00B915D6" w:rsidRDefault="00B915D6" w:rsidP="00FB3A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28,7 тыс. </w:t>
      </w:r>
      <w:proofErr w:type="gramStart"/>
      <w:r>
        <w:rPr>
          <w:sz w:val="28"/>
          <w:szCs w:val="28"/>
        </w:rPr>
        <w:t xml:space="preserve">рублей </w:t>
      </w:r>
      <w:r w:rsidR="00FB3ACE">
        <w:rPr>
          <w:sz w:val="28"/>
          <w:szCs w:val="28"/>
        </w:rPr>
        <w:t xml:space="preserve"> </w:t>
      </w:r>
      <w:r w:rsidRPr="00B915D6">
        <w:rPr>
          <w:b/>
          <w:i/>
          <w:sz w:val="28"/>
          <w:szCs w:val="28"/>
        </w:rPr>
        <w:t>сокращаются</w:t>
      </w:r>
      <w:proofErr w:type="gramEnd"/>
      <w:r>
        <w:rPr>
          <w:sz w:val="28"/>
          <w:szCs w:val="28"/>
        </w:rPr>
        <w:t xml:space="preserve"> дотации Крыловскому сельскому поселению на </w:t>
      </w:r>
      <w:r w:rsidR="00412D0C">
        <w:rPr>
          <w:sz w:val="28"/>
          <w:szCs w:val="28"/>
        </w:rPr>
        <w:t xml:space="preserve">финансирование мероприятий, связанных с </w:t>
      </w:r>
      <w:r>
        <w:rPr>
          <w:sz w:val="28"/>
          <w:szCs w:val="28"/>
        </w:rPr>
        <w:t>проведени</w:t>
      </w:r>
      <w:r w:rsidR="00412D0C">
        <w:rPr>
          <w:sz w:val="28"/>
          <w:szCs w:val="28"/>
        </w:rPr>
        <w:t>ем</w:t>
      </w:r>
      <w:r>
        <w:rPr>
          <w:sz w:val="28"/>
          <w:szCs w:val="28"/>
        </w:rPr>
        <w:t xml:space="preserve"> выборов</w:t>
      </w:r>
      <w:r w:rsidR="00412D0C">
        <w:rPr>
          <w:sz w:val="28"/>
          <w:szCs w:val="28"/>
        </w:rPr>
        <w:t xml:space="preserve"> главы сельского поселения</w:t>
      </w:r>
      <w:r>
        <w:rPr>
          <w:sz w:val="28"/>
          <w:szCs w:val="28"/>
        </w:rPr>
        <w:t xml:space="preserve"> (с 400,0 до 371,3 тыс. рублей);</w:t>
      </w:r>
    </w:p>
    <w:p w:rsidR="00FB3ACE" w:rsidRDefault="00B915D6" w:rsidP="00FB3A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200,0 тыс. </w:t>
      </w:r>
      <w:r w:rsidR="00FB3ACE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412D0C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дотации </w:t>
      </w:r>
      <w:proofErr w:type="spellStart"/>
      <w:r>
        <w:rPr>
          <w:sz w:val="28"/>
          <w:szCs w:val="28"/>
        </w:rPr>
        <w:t>Руновскому</w:t>
      </w:r>
      <w:proofErr w:type="spellEnd"/>
      <w:r>
        <w:rPr>
          <w:sz w:val="28"/>
          <w:szCs w:val="28"/>
        </w:rPr>
        <w:t xml:space="preserve"> сельскому поселению на </w:t>
      </w:r>
      <w:r w:rsidR="00412D0C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основны</w:t>
      </w:r>
      <w:r w:rsidR="00A31644">
        <w:rPr>
          <w:sz w:val="28"/>
          <w:szCs w:val="28"/>
        </w:rPr>
        <w:t>х</w:t>
      </w:r>
      <w:r>
        <w:rPr>
          <w:sz w:val="28"/>
          <w:szCs w:val="28"/>
        </w:rPr>
        <w:t xml:space="preserve"> расходны</w:t>
      </w:r>
      <w:r w:rsidR="00A31644">
        <w:rPr>
          <w:sz w:val="28"/>
          <w:szCs w:val="28"/>
        </w:rPr>
        <w:t>х</w:t>
      </w:r>
      <w:r>
        <w:rPr>
          <w:sz w:val="28"/>
          <w:szCs w:val="28"/>
        </w:rPr>
        <w:t xml:space="preserve"> обязательств (</w:t>
      </w:r>
      <w:r w:rsidR="00412D0C">
        <w:rPr>
          <w:sz w:val="28"/>
          <w:szCs w:val="28"/>
        </w:rPr>
        <w:t>с 0,0 до 200,</w:t>
      </w:r>
      <w:proofErr w:type="gramStart"/>
      <w:r w:rsidR="00412D0C">
        <w:rPr>
          <w:sz w:val="28"/>
          <w:szCs w:val="28"/>
        </w:rPr>
        <w:t>0  тыс.</w:t>
      </w:r>
      <w:proofErr w:type="gramEnd"/>
      <w:r w:rsidR="00412D0C">
        <w:rPr>
          <w:sz w:val="28"/>
          <w:szCs w:val="28"/>
        </w:rPr>
        <w:t xml:space="preserve"> рублей).</w:t>
      </w:r>
    </w:p>
    <w:p w:rsidR="00FB3ACE" w:rsidRPr="000D20F2" w:rsidRDefault="00FB3ACE" w:rsidP="00412D0C">
      <w:pPr>
        <w:tabs>
          <w:tab w:val="left" w:pos="0"/>
          <w:tab w:val="left" w:pos="709"/>
          <w:tab w:val="left" w:pos="993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FB3ACE" w:rsidRDefault="00FB3ACE" w:rsidP="00FB3AC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2D0C">
        <w:rPr>
          <w:sz w:val="28"/>
          <w:szCs w:val="28"/>
        </w:rPr>
        <w:t>3</w:t>
      </w:r>
      <w:r>
        <w:rPr>
          <w:sz w:val="28"/>
          <w:szCs w:val="28"/>
        </w:rPr>
        <w:t>. Ежегодный объем финансирования программных мероприятий,</w:t>
      </w:r>
      <w:r w:rsidRPr="00FE0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предложенный проектом </w:t>
      </w:r>
      <w:proofErr w:type="gramStart"/>
      <w:r>
        <w:rPr>
          <w:sz w:val="28"/>
          <w:szCs w:val="28"/>
        </w:rPr>
        <w:t>Программы,  в</w:t>
      </w:r>
      <w:proofErr w:type="gramEnd"/>
      <w:r>
        <w:rPr>
          <w:sz w:val="28"/>
          <w:szCs w:val="28"/>
        </w:rPr>
        <w:t xml:space="preserve"> общей  сумме:</w:t>
      </w:r>
    </w:p>
    <w:p w:rsidR="00FB3ACE" w:rsidRDefault="00FB3ACE" w:rsidP="00FB3ACE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2022 год – </w:t>
      </w:r>
      <w:r w:rsidRPr="00ED69F0">
        <w:rPr>
          <w:b/>
          <w:i/>
          <w:sz w:val="28"/>
          <w:szCs w:val="28"/>
        </w:rPr>
        <w:t>21 770,3</w:t>
      </w:r>
      <w:r w:rsidRPr="00290ADF">
        <w:rPr>
          <w:b/>
          <w:i/>
          <w:sz w:val="28"/>
          <w:szCs w:val="28"/>
        </w:rPr>
        <w:t xml:space="preserve"> тыс. рублей</w:t>
      </w:r>
      <w:r w:rsidRPr="00D73AEA">
        <w:rPr>
          <w:sz w:val="28"/>
          <w:szCs w:val="28"/>
        </w:rPr>
        <w:t>;</w:t>
      </w:r>
    </w:p>
    <w:p w:rsidR="00FB3ACE" w:rsidRDefault="00FB3ACE" w:rsidP="00FB3ACE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ED69F0">
        <w:rPr>
          <w:sz w:val="28"/>
          <w:szCs w:val="28"/>
        </w:rPr>
        <w:t>2023 год –</w:t>
      </w:r>
      <w:r>
        <w:rPr>
          <w:b/>
          <w:i/>
          <w:sz w:val="28"/>
          <w:szCs w:val="28"/>
        </w:rPr>
        <w:t xml:space="preserve"> 21 841,1 тыс. рублей</w:t>
      </w:r>
      <w:r w:rsidRPr="00D73AEA">
        <w:rPr>
          <w:sz w:val="28"/>
          <w:szCs w:val="28"/>
        </w:rPr>
        <w:t>;</w:t>
      </w:r>
    </w:p>
    <w:p w:rsidR="00FB3ACE" w:rsidRDefault="00FB3ACE" w:rsidP="00FB3ACE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ED69F0">
        <w:rPr>
          <w:sz w:val="28"/>
          <w:szCs w:val="28"/>
        </w:rPr>
        <w:t>2024 год –</w:t>
      </w:r>
      <w:r>
        <w:rPr>
          <w:b/>
          <w:i/>
          <w:sz w:val="28"/>
          <w:szCs w:val="28"/>
        </w:rPr>
        <w:t xml:space="preserve"> </w:t>
      </w:r>
      <w:r w:rsidR="00412D0C">
        <w:rPr>
          <w:b/>
          <w:i/>
          <w:sz w:val="28"/>
          <w:szCs w:val="28"/>
        </w:rPr>
        <w:t>20 425,7</w:t>
      </w:r>
      <w:r>
        <w:rPr>
          <w:b/>
          <w:i/>
          <w:sz w:val="28"/>
          <w:szCs w:val="28"/>
        </w:rPr>
        <w:t xml:space="preserve"> тыс. рублей</w:t>
      </w:r>
      <w:r w:rsidRPr="00D73AEA">
        <w:rPr>
          <w:sz w:val="28"/>
          <w:szCs w:val="28"/>
        </w:rPr>
        <w:t>,</w:t>
      </w:r>
    </w:p>
    <w:p w:rsidR="00FB3ACE" w:rsidRDefault="00FB3ACE" w:rsidP="00FB3AC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E67A26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1E65C4">
        <w:rPr>
          <w:sz w:val="28"/>
          <w:szCs w:val="28"/>
        </w:rPr>
        <w:t xml:space="preserve"> </w:t>
      </w:r>
      <w:r w:rsidR="00412D0C">
        <w:rPr>
          <w:sz w:val="28"/>
          <w:szCs w:val="28"/>
        </w:rPr>
        <w:t>проекту</w:t>
      </w:r>
      <w:proofErr w:type="gramEnd"/>
      <w:r w:rsidR="00412D0C">
        <w:rPr>
          <w:sz w:val="28"/>
          <w:szCs w:val="28"/>
        </w:rPr>
        <w:t xml:space="preserve"> решения </w:t>
      </w:r>
      <w:r w:rsidRPr="001E65C4">
        <w:rPr>
          <w:sz w:val="28"/>
          <w:szCs w:val="28"/>
        </w:rPr>
        <w:t>Думы Кировского муниципального района</w:t>
      </w:r>
      <w:r w:rsidR="00412D0C">
        <w:rPr>
          <w:sz w:val="28"/>
          <w:szCs w:val="28"/>
        </w:rPr>
        <w:t xml:space="preserve"> о внесение изменений в решение Думы Кировского муниципального района </w:t>
      </w:r>
      <w:r>
        <w:rPr>
          <w:sz w:val="28"/>
          <w:szCs w:val="28"/>
        </w:rPr>
        <w:t xml:space="preserve">от 14.12.2023 № 137-НПА </w:t>
      </w:r>
      <w:r w:rsidRPr="00013826">
        <w:rPr>
          <w:sz w:val="28"/>
          <w:szCs w:val="28"/>
        </w:rPr>
        <w:t>«О районном бюджете Кировского муниципального района на 20</w:t>
      </w:r>
      <w:r>
        <w:rPr>
          <w:sz w:val="28"/>
          <w:szCs w:val="28"/>
        </w:rPr>
        <w:t>24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 xml:space="preserve">5 </w:t>
      </w:r>
      <w:r w:rsidRPr="00013826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013826">
        <w:rPr>
          <w:sz w:val="28"/>
          <w:szCs w:val="28"/>
        </w:rPr>
        <w:t xml:space="preserve"> годов»</w:t>
      </w:r>
      <w:r w:rsidR="00412D0C">
        <w:rPr>
          <w:sz w:val="28"/>
          <w:szCs w:val="28"/>
        </w:rPr>
        <w:t xml:space="preserve">, подставленного в Контрольно-счетную комиссию </w:t>
      </w:r>
      <w:r w:rsidR="00A31644">
        <w:rPr>
          <w:sz w:val="28"/>
          <w:szCs w:val="28"/>
        </w:rPr>
        <w:t xml:space="preserve">Кировского муниципального района </w:t>
      </w:r>
      <w:r w:rsidR="00412D0C">
        <w:rPr>
          <w:sz w:val="28"/>
          <w:szCs w:val="28"/>
        </w:rPr>
        <w:t>2</w:t>
      </w:r>
      <w:r w:rsidR="00A31644">
        <w:rPr>
          <w:sz w:val="28"/>
          <w:szCs w:val="28"/>
        </w:rPr>
        <w:t>5</w:t>
      </w:r>
      <w:r w:rsidR="00412D0C">
        <w:rPr>
          <w:sz w:val="28"/>
          <w:szCs w:val="28"/>
        </w:rPr>
        <w:t xml:space="preserve"> июня 2024 года</w:t>
      </w:r>
      <w:r>
        <w:rPr>
          <w:sz w:val="28"/>
          <w:szCs w:val="28"/>
        </w:rPr>
        <w:t xml:space="preserve">. </w:t>
      </w:r>
    </w:p>
    <w:p w:rsidR="00875724" w:rsidRPr="00875724" w:rsidRDefault="00FB3ACE" w:rsidP="00A31644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A31644" w:rsidRDefault="00875724" w:rsidP="00A31644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A31644">
        <w:rPr>
          <w:sz w:val="28"/>
          <w:szCs w:val="28"/>
        </w:rPr>
        <w:t>В тоже время, стоит отметить, что согласно статье 3 р</w:t>
      </w:r>
      <w:r w:rsidR="00A31644" w:rsidRPr="00A31644">
        <w:rPr>
          <w:sz w:val="28"/>
          <w:szCs w:val="28"/>
        </w:rPr>
        <w:t>ешени</w:t>
      </w:r>
      <w:r w:rsidR="00A31644">
        <w:rPr>
          <w:sz w:val="28"/>
          <w:szCs w:val="28"/>
        </w:rPr>
        <w:t>я</w:t>
      </w:r>
      <w:r w:rsidR="00A31644" w:rsidRPr="00A31644">
        <w:rPr>
          <w:sz w:val="28"/>
          <w:szCs w:val="28"/>
        </w:rPr>
        <w:t xml:space="preserve"> Думы Кировского муниципального района от 18.12.2014 </w:t>
      </w:r>
      <w:r w:rsidR="00A31644">
        <w:rPr>
          <w:sz w:val="28"/>
          <w:szCs w:val="28"/>
        </w:rPr>
        <w:t>№</w:t>
      </w:r>
      <w:r w:rsidR="00A31644" w:rsidRPr="00A31644">
        <w:rPr>
          <w:sz w:val="28"/>
          <w:szCs w:val="28"/>
        </w:rPr>
        <w:t xml:space="preserve"> 137-НПА  </w:t>
      </w:r>
      <w:r w:rsidR="00A31644">
        <w:rPr>
          <w:sz w:val="28"/>
          <w:szCs w:val="28"/>
        </w:rPr>
        <w:t>«</w:t>
      </w:r>
      <w:r w:rsidR="00A31644" w:rsidRPr="00A31644">
        <w:rPr>
          <w:sz w:val="28"/>
          <w:szCs w:val="28"/>
        </w:rPr>
        <w:t>О Порядке предоставления иных межбюджетных трансфертов бюджетам городских и сельских поселений из районного бюджета</w:t>
      </w:r>
      <w:r w:rsidR="00A31644">
        <w:rPr>
          <w:sz w:val="28"/>
          <w:szCs w:val="28"/>
        </w:rPr>
        <w:t>»</w:t>
      </w:r>
      <w:r w:rsidR="00497EDB">
        <w:rPr>
          <w:sz w:val="28"/>
          <w:szCs w:val="28"/>
        </w:rPr>
        <w:t xml:space="preserve"> (далее – решение Думы КМР № 137-НПА)</w:t>
      </w:r>
      <w:r w:rsidR="00A31644">
        <w:rPr>
          <w:sz w:val="28"/>
          <w:szCs w:val="28"/>
        </w:rPr>
        <w:t xml:space="preserve"> д</w:t>
      </w:r>
      <w:r w:rsidR="00A31644">
        <w:rPr>
          <w:rFonts w:eastAsiaTheme="minorHAnsi"/>
          <w:sz w:val="28"/>
          <w:szCs w:val="28"/>
          <w:lang w:eastAsia="en-US"/>
        </w:rPr>
        <w:t>отации на обеспечение сбалансированности бюджетов поселений предоставляются поселениям  расчетная бюджетная обеспеченность, которых при распределении в соответствии с методикой, утвержденной законом Приморского края, а также с учетом остатков средств на едином счете бюджетов поселений на начало текущего финансового года, не обеспечивает осуществление основных расходных обязательств поселений.</w:t>
      </w:r>
    </w:p>
    <w:p w:rsidR="00A31644" w:rsidRDefault="00A31644" w:rsidP="00497EDB">
      <w:pPr>
        <w:tabs>
          <w:tab w:val="left" w:pos="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Согласно данны</w:t>
      </w:r>
      <w:r w:rsidR="00B606C2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>, предоставленны</w:t>
      </w:r>
      <w:r w:rsidR="00B606C2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Руновским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сельским поселением</w:t>
      </w:r>
      <w:r w:rsidR="00497EDB">
        <w:rPr>
          <w:rFonts w:eastAsiaTheme="minorHAnsi"/>
          <w:sz w:val="28"/>
          <w:szCs w:val="28"/>
          <w:lang w:eastAsia="en-US"/>
        </w:rPr>
        <w:t xml:space="preserve">, размер основных расходных обязательств по состоянию на 01.06.2024 года составляет – </w:t>
      </w:r>
      <w:r w:rsidR="00B606C2">
        <w:rPr>
          <w:rFonts w:eastAsiaTheme="minorHAnsi"/>
          <w:sz w:val="28"/>
          <w:szCs w:val="28"/>
          <w:lang w:eastAsia="en-US"/>
        </w:rPr>
        <w:t xml:space="preserve">5 387,6 </w:t>
      </w:r>
      <w:r w:rsidR="00497EDB">
        <w:rPr>
          <w:rFonts w:eastAsiaTheme="minorHAnsi"/>
          <w:sz w:val="28"/>
          <w:szCs w:val="28"/>
          <w:lang w:eastAsia="en-US"/>
        </w:rPr>
        <w:t>тыс. рублей, при этом расчётная</w:t>
      </w:r>
      <w:r>
        <w:rPr>
          <w:rFonts w:eastAsiaTheme="minorHAnsi"/>
          <w:sz w:val="28"/>
          <w:szCs w:val="28"/>
          <w:lang w:eastAsia="en-US"/>
        </w:rPr>
        <w:t xml:space="preserve"> бюджетная обеспеченность </w:t>
      </w:r>
      <w:r w:rsidR="00497EDB">
        <w:rPr>
          <w:rFonts w:eastAsiaTheme="minorHAnsi"/>
          <w:sz w:val="28"/>
          <w:szCs w:val="28"/>
          <w:lang w:eastAsia="en-US"/>
        </w:rPr>
        <w:t xml:space="preserve">поселения с учетом остатков на начало текущего финансового года составляет </w:t>
      </w:r>
      <w:r w:rsidR="00B606C2">
        <w:rPr>
          <w:rFonts w:eastAsiaTheme="minorHAnsi"/>
          <w:sz w:val="28"/>
          <w:szCs w:val="28"/>
          <w:lang w:eastAsia="en-US"/>
        </w:rPr>
        <w:t>–</w:t>
      </w:r>
      <w:r w:rsidR="00497EDB">
        <w:rPr>
          <w:rFonts w:eastAsiaTheme="minorHAnsi"/>
          <w:sz w:val="28"/>
          <w:szCs w:val="28"/>
          <w:lang w:eastAsia="en-US"/>
        </w:rPr>
        <w:t xml:space="preserve"> </w:t>
      </w:r>
      <w:r w:rsidR="00B606C2">
        <w:rPr>
          <w:rFonts w:eastAsiaTheme="minorHAnsi"/>
          <w:sz w:val="28"/>
          <w:szCs w:val="28"/>
          <w:lang w:eastAsia="en-US"/>
        </w:rPr>
        <w:t xml:space="preserve">4 570,2 </w:t>
      </w:r>
      <w:r w:rsidR="00497EDB">
        <w:rPr>
          <w:rFonts w:eastAsiaTheme="minorHAnsi"/>
          <w:sz w:val="28"/>
          <w:szCs w:val="28"/>
          <w:lang w:eastAsia="en-US"/>
        </w:rPr>
        <w:t>тыс. рублей.</w:t>
      </w:r>
    </w:p>
    <w:p w:rsidR="00497EDB" w:rsidRDefault="00497EDB" w:rsidP="00497EDB">
      <w:pPr>
        <w:tabs>
          <w:tab w:val="left" w:pos="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Таким образом, расчетный объем дотаций</w:t>
      </w:r>
      <w:r w:rsidR="00B606C2">
        <w:rPr>
          <w:rFonts w:eastAsiaTheme="minorHAnsi"/>
          <w:sz w:val="28"/>
          <w:szCs w:val="28"/>
          <w:lang w:eastAsia="en-US"/>
        </w:rPr>
        <w:t>, необходимый</w:t>
      </w:r>
      <w:r>
        <w:rPr>
          <w:rFonts w:eastAsiaTheme="minorHAnsi"/>
          <w:sz w:val="28"/>
          <w:szCs w:val="28"/>
          <w:lang w:eastAsia="en-US"/>
        </w:rPr>
        <w:t xml:space="preserve"> на обеспечение сбалансированности </w:t>
      </w:r>
      <w:r w:rsidR="00B606C2">
        <w:rPr>
          <w:rFonts w:eastAsiaTheme="minorHAnsi"/>
          <w:sz w:val="28"/>
          <w:szCs w:val="28"/>
          <w:lang w:eastAsia="en-US"/>
        </w:rPr>
        <w:t>бюджета</w:t>
      </w:r>
      <w:r w:rsidR="0065279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52798">
        <w:rPr>
          <w:rFonts w:eastAsiaTheme="minorHAnsi"/>
          <w:sz w:val="28"/>
          <w:szCs w:val="28"/>
          <w:lang w:eastAsia="en-US"/>
        </w:rPr>
        <w:t>Руновского</w:t>
      </w:r>
      <w:proofErr w:type="spellEnd"/>
      <w:r w:rsidR="0065279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606C2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B606C2">
        <w:rPr>
          <w:rFonts w:eastAsiaTheme="minorHAnsi"/>
          <w:sz w:val="28"/>
          <w:szCs w:val="28"/>
          <w:lang w:eastAsia="en-US"/>
        </w:rPr>
        <w:t xml:space="preserve">817,4 </w:t>
      </w:r>
      <w:r>
        <w:rPr>
          <w:rFonts w:eastAsiaTheme="minorHAnsi"/>
          <w:sz w:val="28"/>
          <w:szCs w:val="28"/>
          <w:lang w:eastAsia="en-US"/>
        </w:rPr>
        <w:t xml:space="preserve">тыс. </w:t>
      </w:r>
      <w:proofErr w:type="gramStart"/>
      <w:r>
        <w:rPr>
          <w:rFonts w:eastAsiaTheme="minorHAnsi"/>
          <w:sz w:val="28"/>
          <w:szCs w:val="28"/>
          <w:lang w:eastAsia="en-US"/>
        </w:rPr>
        <w:t>рублей  (</w:t>
      </w:r>
      <w:proofErr w:type="gramEnd"/>
      <w:r w:rsidR="00B606C2">
        <w:rPr>
          <w:rFonts w:eastAsiaTheme="minorHAnsi"/>
          <w:sz w:val="28"/>
          <w:szCs w:val="28"/>
          <w:lang w:eastAsia="en-US"/>
        </w:rPr>
        <w:t>5 387,6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06C2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06C2">
        <w:rPr>
          <w:rFonts w:eastAsiaTheme="minorHAnsi"/>
          <w:sz w:val="28"/>
          <w:szCs w:val="28"/>
          <w:lang w:eastAsia="en-US"/>
        </w:rPr>
        <w:t>4 570,2</w:t>
      </w:r>
      <w:r>
        <w:rPr>
          <w:rFonts w:eastAsiaTheme="minorHAnsi"/>
          <w:sz w:val="28"/>
          <w:szCs w:val="28"/>
          <w:lang w:eastAsia="en-US"/>
        </w:rPr>
        <w:t>)</w:t>
      </w:r>
      <w:r w:rsidR="00875724">
        <w:rPr>
          <w:rFonts w:eastAsiaTheme="minorHAnsi"/>
          <w:sz w:val="28"/>
          <w:szCs w:val="28"/>
          <w:lang w:eastAsia="en-US"/>
        </w:rPr>
        <w:t xml:space="preserve">, что на </w:t>
      </w:r>
      <w:r w:rsidR="00B606C2">
        <w:rPr>
          <w:rFonts w:eastAsiaTheme="minorHAnsi"/>
          <w:sz w:val="28"/>
          <w:szCs w:val="28"/>
          <w:lang w:eastAsia="en-US"/>
        </w:rPr>
        <w:t xml:space="preserve">617,4 </w:t>
      </w:r>
      <w:r w:rsidR="00875724">
        <w:rPr>
          <w:rFonts w:eastAsiaTheme="minorHAnsi"/>
          <w:sz w:val="28"/>
          <w:szCs w:val="28"/>
          <w:lang w:eastAsia="en-US"/>
        </w:rPr>
        <w:t xml:space="preserve">тыс. рублей меньше объема, предусмотренного </w:t>
      </w:r>
      <w:r w:rsidR="00652798">
        <w:rPr>
          <w:sz w:val="28"/>
          <w:szCs w:val="28"/>
        </w:rPr>
        <w:t>П</w:t>
      </w:r>
      <w:r w:rsidR="00875724">
        <w:rPr>
          <w:sz w:val="28"/>
          <w:szCs w:val="28"/>
        </w:rPr>
        <w:t xml:space="preserve">роектом решения </w:t>
      </w:r>
      <w:r w:rsidR="00652798">
        <w:rPr>
          <w:sz w:val="28"/>
          <w:szCs w:val="28"/>
        </w:rPr>
        <w:t xml:space="preserve"> </w:t>
      </w:r>
      <w:r w:rsidR="00875724">
        <w:rPr>
          <w:sz w:val="28"/>
          <w:szCs w:val="28"/>
        </w:rPr>
        <w:t>(200,0 тыс. рублей).</w:t>
      </w:r>
    </w:p>
    <w:p w:rsidR="008A6B1D" w:rsidRDefault="00D80A40" w:rsidP="00652798">
      <w:pPr>
        <w:tabs>
          <w:tab w:val="left" w:pos="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8A6B1D" w:rsidRDefault="008A6B1D" w:rsidP="00497EDB">
      <w:pPr>
        <w:tabs>
          <w:tab w:val="left" w:pos="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31644" w:rsidRDefault="00A31644" w:rsidP="00FB3AC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FB3ACE" w:rsidRDefault="00FB3ACE" w:rsidP="00FB3ACE">
      <w:pPr>
        <w:ind w:firstLine="709"/>
        <w:jc w:val="both"/>
        <w:rPr>
          <w:sz w:val="28"/>
          <w:szCs w:val="28"/>
        </w:rPr>
      </w:pPr>
    </w:p>
    <w:p w:rsidR="003A2EF4" w:rsidRDefault="00FB3ACE" w:rsidP="00652798">
      <w:pPr>
        <w:tabs>
          <w:tab w:val="left" w:pos="0"/>
          <w:tab w:val="left" w:pos="1134"/>
        </w:tabs>
        <w:spacing w:line="288" w:lineRule="auto"/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bookmarkStart w:id="0" w:name="_GoBack"/>
      <w:bookmarkEnd w:id="0"/>
      <w:proofErr w:type="spellEnd"/>
    </w:p>
    <w:sectPr w:rsidR="003A2E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A0" w:rsidRDefault="00A03CA0">
      <w:r>
        <w:separator/>
      </w:r>
    </w:p>
  </w:endnote>
  <w:endnote w:type="continuationSeparator" w:id="0">
    <w:p w:rsidR="00A03CA0" w:rsidRDefault="00A0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842053"/>
      <w:docPartObj>
        <w:docPartGallery w:val="Page Numbers (Bottom of Page)"/>
        <w:docPartUnique/>
      </w:docPartObj>
    </w:sdtPr>
    <w:sdtEndPr/>
    <w:sdtContent>
      <w:p w:rsidR="000937CE" w:rsidRDefault="0087572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798">
          <w:rPr>
            <w:noProof/>
          </w:rPr>
          <w:t>2</w:t>
        </w:r>
        <w:r>
          <w:fldChar w:fldCharType="end"/>
        </w:r>
      </w:p>
    </w:sdtContent>
  </w:sdt>
  <w:p w:rsidR="000937CE" w:rsidRDefault="00A03C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A0" w:rsidRDefault="00A03CA0">
      <w:r>
        <w:separator/>
      </w:r>
    </w:p>
  </w:footnote>
  <w:footnote w:type="continuationSeparator" w:id="0">
    <w:p w:rsidR="00A03CA0" w:rsidRDefault="00A03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C6AB9"/>
    <w:multiLevelType w:val="hybridMultilevel"/>
    <w:tmpl w:val="31F4B106"/>
    <w:lvl w:ilvl="0" w:tplc="C858733E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7E"/>
    <w:rsid w:val="001901AB"/>
    <w:rsid w:val="0029797E"/>
    <w:rsid w:val="003A2EF4"/>
    <w:rsid w:val="00412D0C"/>
    <w:rsid w:val="00497EDB"/>
    <w:rsid w:val="00637A4A"/>
    <w:rsid w:val="00652798"/>
    <w:rsid w:val="00875724"/>
    <w:rsid w:val="008A6B1D"/>
    <w:rsid w:val="00A03CA0"/>
    <w:rsid w:val="00A31644"/>
    <w:rsid w:val="00B606C2"/>
    <w:rsid w:val="00B915D6"/>
    <w:rsid w:val="00CE4F4B"/>
    <w:rsid w:val="00D80A40"/>
    <w:rsid w:val="00E977E1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2D1E5-9A28-4EF7-B05E-64760747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AC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B3A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B3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412D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12D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12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12D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12D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2D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2D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2024-06-26T05:54:00Z</cp:lastPrinted>
  <dcterms:created xsi:type="dcterms:W3CDTF">2024-06-25T23:59:00Z</dcterms:created>
  <dcterms:modified xsi:type="dcterms:W3CDTF">2024-06-26T06:01:00Z</dcterms:modified>
</cp:coreProperties>
</file>