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D" w:rsidRDefault="00CB20C9" w:rsidP="00CB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C9" w:rsidRDefault="00CB20C9" w:rsidP="00CB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CB20C9" w:rsidRDefault="00CB20C9" w:rsidP="00CB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Кировского муниципального района </w:t>
      </w:r>
    </w:p>
    <w:p w:rsidR="00CB20C9" w:rsidRDefault="00CB20C9" w:rsidP="00CB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 ____     </w:t>
      </w:r>
    </w:p>
    <w:p w:rsidR="00CB20C9" w:rsidRDefault="00CB20C9" w:rsidP="00CB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профилактики нарушений обязательных  требований в сфере муниципального контроля на 2020 год. </w:t>
      </w:r>
    </w:p>
    <w:p w:rsidR="00CB20C9" w:rsidRDefault="00CB20C9" w:rsidP="00CB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C9" w:rsidRDefault="00EF41DD" w:rsidP="00EF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B20C9">
        <w:rPr>
          <w:rFonts w:ascii="Times New Roman" w:hAnsi="Times New Roman" w:cs="Times New Roman"/>
          <w:sz w:val="28"/>
          <w:szCs w:val="28"/>
        </w:rPr>
        <w:t>1. Цели  программы</w:t>
      </w:r>
    </w:p>
    <w:p w:rsidR="00CB20C9" w:rsidRDefault="00EF41DD" w:rsidP="00EF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 программа пр</w:t>
      </w:r>
      <w:r w:rsidR="00CB20C9">
        <w:rPr>
          <w:rFonts w:ascii="Times New Roman" w:hAnsi="Times New Roman" w:cs="Times New Roman"/>
          <w:sz w:val="28"/>
          <w:szCs w:val="28"/>
        </w:rPr>
        <w:t>офилактики  нарушений обязательных  требований в сфере  муниципального контроля на 2020год  разработана  в целях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требований, установленных федеральными  законами  и иными  правовыми  актами  Российской  Федерации в целях  предупреждения возможного нарушения подконтрольными субъектами обязательных  требований и снижения  рисков причинения ущерба  муниципальному  имуществу, устранению  причин, факторов и условий, способствующих нарушениям  обязательных требований. </w:t>
      </w:r>
      <w:proofErr w:type="gramEnd"/>
    </w:p>
    <w:p w:rsidR="00EF41DD" w:rsidRDefault="00EF41DD" w:rsidP="00EF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2.Виды  муниципального контроля, </w:t>
      </w:r>
    </w:p>
    <w:p w:rsidR="00EF41DD" w:rsidRDefault="00EF41DD" w:rsidP="00EF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осуществляемого администрацией Кировского муниципального района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3"/>
        <w:gridCol w:w="4924"/>
      </w:tblGrid>
      <w:tr w:rsidR="00C33832" w:rsidTr="00680229">
        <w:tc>
          <w:tcPr>
            <w:tcW w:w="534" w:type="dxa"/>
          </w:tcPr>
          <w:p w:rsidR="00EF41DD" w:rsidRDefault="00EF41DD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</w:tcPr>
          <w:p w:rsidR="00EF41DD" w:rsidRDefault="00EF41DD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вида муниципального контроля</w:t>
            </w:r>
          </w:p>
        </w:tc>
        <w:tc>
          <w:tcPr>
            <w:tcW w:w="4924" w:type="dxa"/>
          </w:tcPr>
          <w:p w:rsidR="00EF41DD" w:rsidRDefault="00EF41DD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 лицо, уполномоченное  на осуществление муниципального контроля в соответствующей  сфере</w:t>
            </w:r>
          </w:p>
        </w:tc>
      </w:tr>
      <w:tr w:rsidR="00C33832" w:rsidTr="00680229">
        <w:tc>
          <w:tcPr>
            <w:tcW w:w="534" w:type="dxa"/>
          </w:tcPr>
          <w:p w:rsidR="00EF41DD" w:rsidRDefault="00EF41DD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F41DD" w:rsidRDefault="00EF41DD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EF41DD" w:rsidRDefault="00EF41DD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1DD" w:rsidTr="00680229">
        <w:tc>
          <w:tcPr>
            <w:tcW w:w="534" w:type="dxa"/>
          </w:tcPr>
          <w:p w:rsidR="00EF41DD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F41DD" w:rsidRDefault="00EF41DD" w:rsidP="00C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земельный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3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 земель,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 в границах сельских  поселений и межселенных  тер</w:t>
            </w:r>
            <w:r w:rsidR="00C338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иториях Кировского муниципальног</w:t>
            </w:r>
            <w:r w:rsidR="00C33832">
              <w:rPr>
                <w:rFonts w:ascii="Times New Roman" w:hAnsi="Times New Roman" w:cs="Times New Roman"/>
                <w:sz w:val="28"/>
                <w:szCs w:val="28"/>
              </w:rPr>
              <w:t>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4" w:type="dxa"/>
          </w:tcPr>
          <w:p w:rsidR="00EF41DD" w:rsidRDefault="00C33832" w:rsidP="00C33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 Управления  муниципальной  собственности,</w:t>
            </w:r>
            <w:r w:rsidR="00A32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 и правовой  экспертизы администрации  Кировского муниципального района</w:t>
            </w:r>
          </w:p>
        </w:tc>
      </w:tr>
      <w:tr w:rsidR="00A32A65" w:rsidTr="00680229">
        <w:tc>
          <w:tcPr>
            <w:tcW w:w="534" w:type="dxa"/>
          </w:tcPr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A32A65" w:rsidRDefault="00A32A65" w:rsidP="00C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  на территории Кировского муниципального района</w:t>
            </w:r>
          </w:p>
        </w:tc>
        <w:tc>
          <w:tcPr>
            <w:tcW w:w="4924" w:type="dxa"/>
          </w:tcPr>
          <w:p w:rsidR="00A32A65" w:rsidRDefault="00A32A65" w:rsidP="00C33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 Управления  муниципальной  собственности, архитектуры  и правовой  экспертизы администрации  Кировского муниципального района</w:t>
            </w:r>
          </w:p>
        </w:tc>
      </w:tr>
      <w:tr w:rsidR="00EF41DD" w:rsidTr="00680229">
        <w:tc>
          <w:tcPr>
            <w:tcW w:w="534" w:type="dxa"/>
          </w:tcPr>
          <w:p w:rsidR="00EF41DD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EF41DD" w:rsidRDefault="00C33832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обеспечением сохранности автомобильных  дорог местного значения в границах  населенных пунктов сельских  поселений Кировского муниципального района и вне  границ населенных  пунктов в границах Кировского муниципального района</w:t>
            </w:r>
          </w:p>
        </w:tc>
        <w:tc>
          <w:tcPr>
            <w:tcW w:w="4924" w:type="dxa"/>
          </w:tcPr>
          <w:p w:rsidR="00EF41DD" w:rsidRDefault="00C33832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</w:t>
            </w:r>
          </w:p>
        </w:tc>
      </w:tr>
      <w:tr w:rsidR="00EF41DD" w:rsidTr="00680229">
        <w:tc>
          <w:tcPr>
            <w:tcW w:w="534" w:type="dxa"/>
          </w:tcPr>
          <w:p w:rsidR="00EF41DD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3" w:type="dxa"/>
          </w:tcPr>
          <w:p w:rsidR="00EF41DD" w:rsidRDefault="00C33832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  и охраной недр  при добыче общераспространенных полезных  ископаемых, а также при строительстве подземных сооружений не  связанных с добычей полезных  ископаемых на территории Кировского муниципального района</w:t>
            </w:r>
          </w:p>
        </w:tc>
        <w:tc>
          <w:tcPr>
            <w:tcW w:w="4924" w:type="dxa"/>
          </w:tcPr>
          <w:p w:rsidR="00EF41DD" w:rsidRDefault="00C33832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</w:t>
            </w:r>
          </w:p>
        </w:tc>
      </w:tr>
      <w:tr w:rsidR="00EF41DD" w:rsidTr="00680229">
        <w:tc>
          <w:tcPr>
            <w:tcW w:w="534" w:type="dxa"/>
          </w:tcPr>
          <w:p w:rsidR="00EF41DD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F41DD" w:rsidRDefault="00C33832" w:rsidP="00C3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 на  лесных  участках, находящихся  в муниципальной  собственности  Кировского муниципального района</w:t>
            </w:r>
          </w:p>
        </w:tc>
        <w:tc>
          <w:tcPr>
            <w:tcW w:w="4924" w:type="dxa"/>
          </w:tcPr>
          <w:p w:rsidR="00EF41DD" w:rsidRDefault="00C33832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</w:t>
            </w:r>
          </w:p>
        </w:tc>
      </w:tr>
    </w:tbl>
    <w:p w:rsidR="00EF41DD" w:rsidRDefault="00A32A65" w:rsidP="00EF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Мероприятия профилактики нарушений, реализуемые  администрацией Кировского муниципального района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620"/>
        <w:gridCol w:w="2059"/>
        <w:gridCol w:w="3358"/>
      </w:tblGrid>
      <w:tr w:rsidR="00954ADA" w:rsidTr="00680229">
        <w:tc>
          <w:tcPr>
            <w:tcW w:w="534" w:type="dxa"/>
          </w:tcPr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0" w:type="dxa"/>
          </w:tcPr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59" w:type="dxa"/>
          </w:tcPr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реализации</w:t>
            </w:r>
          </w:p>
        </w:tc>
        <w:tc>
          <w:tcPr>
            <w:tcW w:w="3358" w:type="dxa"/>
          </w:tcPr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</w:t>
            </w:r>
          </w:p>
        </w:tc>
      </w:tr>
      <w:tr w:rsidR="00954ADA" w:rsidTr="00680229">
        <w:tc>
          <w:tcPr>
            <w:tcW w:w="534" w:type="dxa"/>
          </w:tcPr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</w:tcPr>
          <w:p w:rsidR="00A32A65" w:rsidRDefault="00A32A65" w:rsidP="0095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 поддержание  в 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>актуальном  состоянии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 сайте  администрации Кировского 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каждого вида  муниципального контроля  перечней  нормативных правовых   актов или  их  отдельных  частей, содержащих  обязательные  требования,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 соблюдения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 является предметом муниципального конт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C60D0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 текстов  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0D06">
              <w:rPr>
                <w:rFonts w:ascii="Times New Roman" w:hAnsi="Times New Roman" w:cs="Times New Roman"/>
                <w:sz w:val="28"/>
                <w:szCs w:val="28"/>
              </w:rPr>
              <w:t>оответствующих но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D06">
              <w:rPr>
                <w:rFonts w:ascii="Times New Roman" w:hAnsi="Times New Roman" w:cs="Times New Roman"/>
                <w:sz w:val="28"/>
                <w:szCs w:val="28"/>
              </w:rPr>
              <w:t>мативных  пр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0D06">
              <w:rPr>
                <w:rFonts w:ascii="Times New Roman" w:hAnsi="Times New Roman" w:cs="Times New Roman"/>
                <w:sz w:val="28"/>
                <w:szCs w:val="28"/>
              </w:rPr>
              <w:t>вовых  актов</w:t>
            </w:r>
          </w:p>
        </w:tc>
        <w:tc>
          <w:tcPr>
            <w:tcW w:w="2059" w:type="dxa"/>
          </w:tcPr>
          <w:p w:rsidR="00A32A65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0D0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358" w:type="dxa"/>
          </w:tcPr>
          <w:p w:rsidR="00680229" w:rsidRDefault="00C60D06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района,</w:t>
            </w:r>
          </w:p>
          <w:p w:rsidR="00680229" w:rsidRDefault="00680229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A65" w:rsidRDefault="00C60D06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 Управления  муниципальной  собственности, архитектуры  и правовой  экспертизы администрации  Кировского муниципального района</w:t>
            </w:r>
          </w:p>
          <w:p w:rsidR="00C60D06" w:rsidRDefault="00C60D06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DA" w:rsidTr="00680229">
        <w:tc>
          <w:tcPr>
            <w:tcW w:w="534" w:type="dxa"/>
          </w:tcPr>
          <w:p w:rsidR="00A32A65" w:rsidRDefault="00C60D06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A32A65" w:rsidRDefault="00C60D06" w:rsidP="00C60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 лиц  и индивидуальных  предпринимателей по  вопросам соблюдения обязательных  требований по вопросам  осуществления  муниципального контроля</w:t>
            </w:r>
          </w:p>
        </w:tc>
        <w:tc>
          <w:tcPr>
            <w:tcW w:w="2059" w:type="dxa"/>
          </w:tcPr>
          <w:p w:rsidR="00A32A65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оянно</w:t>
            </w:r>
          </w:p>
        </w:tc>
        <w:tc>
          <w:tcPr>
            <w:tcW w:w="3358" w:type="dxa"/>
          </w:tcPr>
          <w:p w:rsidR="00680229" w:rsidRDefault="00C60D06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жизнеобеспечения администрации  Кировского муниципального района, 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29" w:rsidRDefault="00680229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229" w:rsidRDefault="00C60D06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Управления  муниципальной  собственности, архитектуры  и правовой  экспертизы администрации  Кировского муниципального района, 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29" w:rsidRDefault="00680229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06" w:rsidRDefault="00C60D06" w:rsidP="00C6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</w:t>
            </w:r>
            <w:r w:rsidR="0027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  и предпринимательства администрации Кировского муниципального района</w:t>
            </w:r>
          </w:p>
          <w:p w:rsidR="00A32A65" w:rsidRDefault="00A32A65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DA" w:rsidTr="00680229">
        <w:tc>
          <w:tcPr>
            <w:tcW w:w="534" w:type="dxa"/>
          </w:tcPr>
          <w:p w:rsidR="00A32A65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</w:tcPr>
          <w:p w:rsidR="00A32A65" w:rsidRDefault="00C60D06" w:rsidP="00C60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юридических  лиц  и индивидуальных  предпринимателей   в ходе  проведения и приеме  подконтрольных  субъектов по  вопросам соблюдения обязательных  требований</w:t>
            </w:r>
          </w:p>
        </w:tc>
        <w:tc>
          <w:tcPr>
            <w:tcW w:w="2059" w:type="dxa"/>
          </w:tcPr>
          <w:p w:rsidR="00A32A65" w:rsidRDefault="00C60D06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58" w:type="dxa"/>
          </w:tcPr>
          <w:p w:rsidR="00680229" w:rsidRDefault="00C60D06" w:rsidP="0068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0229" w:rsidRDefault="00680229" w:rsidP="0068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65" w:rsidRDefault="00C60D06" w:rsidP="0068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 Управления  муниципальной  собственности, архитектуры  и правовой  экспертизы администрации  Кировского муниципального района</w:t>
            </w:r>
          </w:p>
        </w:tc>
      </w:tr>
      <w:tr w:rsidR="00954ADA" w:rsidTr="00680229">
        <w:tc>
          <w:tcPr>
            <w:tcW w:w="534" w:type="dxa"/>
          </w:tcPr>
          <w:p w:rsidR="00A32A65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0" w:type="dxa"/>
          </w:tcPr>
          <w:p w:rsidR="00A32A65" w:rsidRDefault="00C60D06" w:rsidP="000D2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 распространение  комментариев о содержании новых нормативно правовы</w:t>
            </w:r>
            <w:r w:rsidR="000D29DB">
              <w:rPr>
                <w:rFonts w:ascii="Times New Roman" w:hAnsi="Times New Roman" w:cs="Times New Roman"/>
                <w:sz w:val="28"/>
                <w:szCs w:val="28"/>
              </w:rPr>
              <w:t>х актов, устанавливающих обязательные  тр</w:t>
            </w:r>
            <w:r w:rsidR="00275D6F">
              <w:rPr>
                <w:rFonts w:ascii="Times New Roman" w:hAnsi="Times New Roman" w:cs="Times New Roman"/>
                <w:sz w:val="28"/>
                <w:szCs w:val="28"/>
              </w:rPr>
              <w:t xml:space="preserve">ебования, внесенных  изменений </w:t>
            </w:r>
            <w:r w:rsidR="000D29DB">
              <w:rPr>
                <w:rFonts w:ascii="Times New Roman" w:hAnsi="Times New Roman" w:cs="Times New Roman"/>
                <w:sz w:val="28"/>
                <w:szCs w:val="28"/>
              </w:rPr>
              <w:t xml:space="preserve">  в действующие  акты, сроках  и порядке  вступления их  в действие, а также рекомендации о проведении  необходимых организационных  технических  мероприятий, направленных на  внедрение  и обеспечение  обязательных  требований</w:t>
            </w:r>
          </w:p>
        </w:tc>
        <w:tc>
          <w:tcPr>
            <w:tcW w:w="2059" w:type="dxa"/>
          </w:tcPr>
          <w:p w:rsidR="00A32A65" w:rsidRDefault="000D29DB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58" w:type="dxa"/>
          </w:tcPr>
          <w:p w:rsidR="00680229" w:rsidRDefault="000D29DB" w:rsidP="000D2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района,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29" w:rsidRDefault="00680229" w:rsidP="000D2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65" w:rsidRDefault="000D29DB" w:rsidP="000D2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 Управления  муниципальной  собственности, архитектуры  и правовой  экспертизы администрации  Кировского муниципального района</w:t>
            </w:r>
          </w:p>
        </w:tc>
      </w:tr>
      <w:tr w:rsidR="00954ADA" w:rsidTr="00680229">
        <w:tc>
          <w:tcPr>
            <w:tcW w:w="534" w:type="dxa"/>
          </w:tcPr>
          <w:p w:rsidR="00A32A65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0" w:type="dxa"/>
          </w:tcPr>
          <w:p w:rsidR="00A32A65" w:rsidRDefault="000D29DB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 официальном  сайте  администрации Кировского муниципального района  в сети «Интернет» информации о результатах  осуществления  муниципального контроля. </w:t>
            </w:r>
          </w:p>
        </w:tc>
        <w:tc>
          <w:tcPr>
            <w:tcW w:w="2059" w:type="dxa"/>
          </w:tcPr>
          <w:p w:rsidR="00A32A65" w:rsidRDefault="000D29DB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58" w:type="dxa"/>
          </w:tcPr>
          <w:p w:rsidR="00680229" w:rsidRDefault="000D29DB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района,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29" w:rsidRDefault="00680229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65" w:rsidRDefault="000D29DB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 Управления  муниципальной  собственности, архитектуры  и правовой  экспертизы администрации  Кировского муниципального района</w:t>
            </w:r>
          </w:p>
        </w:tc>
      </w:tr>
      <w:tr w:rsidR="00954ADA" w:rsidTr="00680229">
        <w:tc>
          <w:tcPr>
            <w:tcW w:w="534" w:type="dxa"/>
          </w:tcPr>
          <w:p w:rsidR="00954ADA" w:rsidRDefault="00680229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0" w:type="dxa"/>
          </w:tcPr>
          <w:p w:rsidR="00680229" w:rsidRDefault="00954ADA" w:rsidP="0095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 обязательных  требований законодательства в соответствии с частями 5-7 ст. 8.2 Федерального за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>кона от 26декабря 2008года №294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–ФЗ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  <w:p w:rsidR="00954ADA" w:rsidRDefault="00954ADA" w:rsidP="0095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 лиц  и индивидуальных  предпринимателей при  осуществлении государственного 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надзора) и муниципального контроля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954ADA" w:rsidRDefault="00275D6F" w:rsidP="00EF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4ADA">
              <w:rPr>
                <w:rFonts w:ascii="Times New Roman" w:hAnsi="Times New Roman" w:cs="Times New Roman"/>
                <w:sz w:val="28"/>
                <w:szCs w:val="28"/>
              </w:rPr>
              <w:t>о мере  необходимости</w:t>
            </w:r>
          </w:p>
        </w:tc>
        <w:tc>
          <w:tcPr>
            <w:tcW w:w="3358" w:type="dxa"/>
          </w:tcPr>
          <w:p w:rsidR="00680229" w:rsidRDefault="00954ADA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жизнеобеспечения администрации  Кировского муниципального района,</w:t>
            </w:r>
            <w:r w:rsidR="0068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29" w:rsidRDefault="00680229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ADA" w:rsidRDefault="00954ADA" w:rsidP="0027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 Управления  муниципальной  собственности, архитектуры  и правовой  экспертизы администрации  Кировского муниципального района</w:t>
            </w:r>
          </w:p>
        </w:tc>
      </w:tr>
    </w:tbl>
    <w:p w:rsidR="00A32A65" w:rsidRDefault="00A32A65" w:rsidP="00EF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A65" w:rsidRPr="00CB20C9" w:rsidRDefault="00A32A65" w:rsidP="00EF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2A65" w:rsidRPr="00CB20C9" w:rsidSect="00B9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20C9"/>
    <w:rsid w:val="000D29DB"/>
    <w:rsid w:val="00275D6F"/>
    <w:rsid w:val="00680229"/>
    <w:rsid w:val="0081179D"/>
    <w:rsid w:val="00836356"/>
    <w:rsid w:val="00954ADA"/>
    <w:rsid w:val="00A32A65"/>
    <w:rsid w:val="00B3363B"/>
    <w:rsid w:val="00B805BC"/>
    <w:rsid w:val="00B901CD"/>
    <w:rsid w:val="00C33832"/>
    <w:rsid w:val="00C60D06"/>
    <w:rsid w:val="00CB20C9"/>
    <w:rsid w:val="00E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2019-12-05T05:13:00Z</cp:lastPrinted>
  <dcterms:created xsi:type="dcterms:W3CDTF">2019-12-03T06:59:00Z</dcterms:created>
  <dcterms:modified xsi:type="dcterms:W3CDTF">2019-12-05T05:20:00Z</dcterms:modified>
</cp:coreProperties>
</file>