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73" w:rsidRDefault="00C67373" w:rsidP="00C67373">
      <w:pPr>
        <w:jc w:val="center"/>
        <w:rPr>
          <w:sz w:val="32"/>
          <w:szCs w:val="32"/>
        </w:rPr>
      </w:pPr>
      <w:r w:rsidRPr="005A475B">
        <w:rPr>
          <w:sz w:val="32"/>
          <w:szCs w:val="32"/>
        </w:rPr>
        <w:t>Кировский район в дни Великой Отечественной войны</w:t>
      </w:r>
    </w:p>
    <w:p w:rsidR="00C67373" w:rsidRDefault="00C67373" w:rsidP="00C67373">
      <w:pPr>
        <w:jc w:val="both"/>
        <w:rPr>
          <w:sz w:val="28"/>
          <w:szCs w:val="28"/>
        </w:rPr>
      </w:pPr>
    </w:p>
    <w:p w:rsidR="00C67373" w:rsidRDefault="00C67373" w:rsidP="00C67373">
      <w:pPr>
        <w:jc w:val="both"/>
        <w:rPr>
          <w:sz w:val="28"/>
          <w:szCs w:val="28"/>
        </w:rPr>
      </w:pPr>
      <w:r>
        <w:rPr>
          <w:sz w:val="28"/>
          <w:szCs w:val="28"/>
        </w:rPr>
        <w:t xml:space="preserve">    С упорством и самоотдачей трудились Кировчане в годы войны, невзирая ни на возраст, ни на пол. Нелегко было им, оставшимся в тылу. На территории, где не шли бои, развернулся настоящий трудовой фронт. Главным для них был лозунг «Все для фронта – все для Победы!»</w:t>
      </w:r>
    </w:p>
    <w:p w:rsidR="00C67373" w:rsidRDefault="00C67373" w:rsidP="00C67373">
      <w:pPr>
        <w:jc w:val="both"/>
        <w:rPr>
          <w:sz w:val="28"/>
          <w:szCs w:val="28"/>
        </w:rPr>
      </w:pPr>
      <w:r>
        <w:rPr>
          <w:sz w:val="28"/>
          <w:szCs w:val="28"/>
        </w:rPr>
        <w:t xml:space="preserve">    Села заметно опустели. Но не смолкал на колхозных полях гул тракторов, не перестали визжать пилы лесорубов на лесозаготовках, не перестали мелькать багры на сплаве леса на реке Уссури. Ушедших мужчин заменили девушки, женщины, подростки, старики.</w:t>
      </w:r>
    </w:p>
    <w:p w:rsidR="00C67373" w:rsidRDefault="00C67373" w:rsidP="00C67373">
      <w:pPr>
        <w:jc w:val="both"/>
        <w:rPr>
          <w:sz w:val="28"/>
          <w:szCs w:val="28"/>
        </w:rPr>
      </w:pPr>
      <w:r>
        <w:rPr>
          <w:sz w:val="28"/>
          <w:szCs w:val="28"/>
        </w:rPr>
        <w:t xml:space="preserve">   Люди проявляли себя во всех отраслях народного хозяйства, своим трудом способствуя разгрому фашизма и приближая победу.</w:t>
      </w:r>
    </w:p>
    <w:p w:rsidR="00C67373" w:rsidRDefault="00C67373" w:rsidP="00C67373">
      <w:pPr>
        <w:tabs>
          <w:tab w:val="left" w:pos="284"/>
          <w:tab w:val="left" w:pos="567"/>
        </w:tabs>
        <w:jc w:val="both"/>
        <w:rPr>
          <w:sz w:val="28"/>
          <w:szCs w:val="28"/>
        </w:rPr>
      </w:pPr>
      <w:r>
        <w:rPr>
          <w:sz w:val="28"/>
          <w:szCs w:val="28"/>
        </w:rPr>
        <w:t xml:space="preserve">   Свыше 100 девушек и женщин трудились на лесозаготовках, на ремонте дорог. Они рубили, трелевали, сплавляли лес, заготавливали его для нужд армии, полностью обеспечивали дровами госучреждения и престарелых граждан. </w:t>
      </w:r>
    </w:p>
    <w:p w:rsidR="00C67373" w:rsidRDefault="00C67373" w:rsidP="00C67373">
      <w:pPr>
        <w:jc w:val="both"/>
        <w:rPr>
          <w:sz w:val="28"/>
          <w:szCs w:val="28"/>
        </w:rPr>
      </w:pPr>
      <w:r>
        <w:rPr>
          <w:sz w:val="28"/>
          <w:szCs w:val="28"/>
        </w:rPr>
        <w:t xml:space="preserve">   В колхозах района обучали  женщин работе на тракторах, комбайнах, и других сельскохозяйственных машинах.</w:t>
      </w:r>
    </w:p>
    <w:p w:rsidR="00C67373" w:rsidRDefault="00C67373" w:rsidP="00C67373">
      <w:pPr>
        <w:jc w:val="both"/>
        <w:rPr>
          <w:sz w:val="28"/>
          <w:szCs w:val="28"/>
        </w:rPr>
      </w:pPr>
      <w:r>
        <w:rPr>
          <w:sz w:val="28"/>
          <w:szCs w:val="28"/>
        </w:rPr>
        <w:t xml:space="preserve">   Восемнадцать девушек сели за руль тракторов в селе Уссурка колхоз «Большевик», четырнадцать работали трактористками в колхозе «Ленинский путь» п. Кировский.</w:t>
      </w:r>
    </w:p>
    <w:p w:rsidR="00C67373" w:rsidRDefault="00C67373" w:rsidP="00C67373">
      <w:pPr>
        <w:jc w:val="both"/>
        <w:rPr>
          <w:sz w:val="28"/>
          <w:szCs w:val="28"/>
        </w:rPr>
      </w:pPr>
      <w:r>
        <w:rPr>
          <w:sz w:val="28"/>
          <w:szCs w:val="28"/>
        </w:rPr>
        <w:t xml:space="preserve">    Колхозники района сумели сделать 1941 год – годом подъема всех отраслей сельского хозяйства, несмотря на суровые условия войны.</w:t>
      </w:r>
    </w:p>
    <w:p w:rsidR="00C67373" w:rsidRDefault="00C67373" w:rsidP="00C67373">
      <w:pPr>
        <w:jc w:val="both"/>
        <w:rPr>
          <w:sz w:val="28"/>
          <w:szCs w:val="28"/>
        </w:rPr>
      </w:pPr>
      <w:r>
        <w:rPr>
          <w:sz w:val="28"/>
          <w:szCs w:val="28"/>
        </w:rPr>
        <w:t xml:space="preserve">   Почти на 18% увеличилась посевная площадь в колхозах, повысилась </w:t>
      </w:r>
      <w:bookmarkStart w:id="0" w:name="_GoBack"/>
      <w:bookmarkEnd w:id="0"/>
      <w:r>
        <w:rPr>
          <w:sz w:val="28"/>
          <w:szCs w:val="28"/>
        </w:rPr>
        <w:t>урожайность сельскохозяйственных культур: картофеля, овощей и сахарной свеклы, что позволило достойно снабжать продовольствием не только военные части и заставы, расположенные на территории района, но и отдавать фронту.</w:t>
      </w:r>
    </w:p>
    <w:p w:rsidR="00C67373" w:rsidRDefault="00C67373" w:rsidP="00C67373">
      <w:pPr>
        <w:tabs>
          <w:tab w:val="left" w:pos="284"/>
          <w:tab w:val="left" w:pos="567"/>
        </w:tabs>
        <w:jc w:val="both"/>
        <w:rPr>
          <w:sz w:val="28"/>
          <w:szCs w:val="28"/>
        </w:rPr>
      </w:pPr>
      <w:r>
        <w:rPr>
          <w:sz w:val="28"/>
          <w:szCs w:val="28"/>
        </w:rPr>
        <w:t xml:space="preserve">  Жители с</w:t>
      </w:r>
      <w:r w:rsidR="00DF559A">
        <w:rPr>
          <w:sz w:val="28"/>
          <w:szCs w:val="28"/>
        </w:rPr>
        <w:t>ё</w:t>
      </w:r>
      <w:r>
        <w:rPr>
          <w:sz w:val="28"/>
          <w:szCs w:val="28"/>
        </w:rPr>
        <w:t>л от мала до велика были причастны к выращиванию, уборке и переработке урожая. Вся полученная продукция: зерно, овощи, молоко, мясо, хлеб отгружались в фонд обороны, сами выживали только за счет личного подсобного хозяйства.</w:t>
      </w:r>
    </w:p>
    <w:p w:rsidR="00783B54" w:rsidRDefault="00783B54"/>
    <w:p w:rsidR="00783B54" w:rsidRPr="00783B54" w:rsidRDefault="00783B54" w:rsidP="00783B54"/>
    <w:p w:rsidR="00783B54" w:rsidRPr="00783B54" w:rsidRDefault="00783B54" w:rsidP="00783B54"/>
    <w:p w:rsidR="00783B54" w:rsidRDefault="00783B54" w:rsidP="00783B54"/>
    <w:p w:rsidR="00783B54" w:rsidRDefault="00783B54" w:rsidP="00783B54"/>
    <w:p w:rsidR="00657F48" w:rsidRPr="00783B54" w:rsidRDefault="00783B54" w:rsidP="00783B54">
      <w:r w:rsidRPr="00783B54">
        <w:t>архив КМР/ Победа80/</w:t>
      </w:r>
      <w:proofErr w:type="spellStart"/>
      <w:r w:rsidRPr="00783B54">
        <w:t>фотоГАПК</w:t>
      </w:r>
      <w:proofErr w:type="spellEnd"/>
    </w:p>
    <w:sectPr w:rsidR="00657F48" w:rsidRPr="00783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C2"/>
    <w:rsid w:val="00657F48"/>
    <w:rsid w:val="00783B54"/>
    <w:rsid w:val="00C67373"/>
    <w:rsid w:val="00D143C2"/>
    <w:rsid w:val="00DF5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3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3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6</cp:revision>
  <dcterms:created xsi:type="dcterms:W3CDTF">2025-02-03T23:49:00Z</dcterms:created>
  <dcterms:modified xsi:type="dcterms:W3CDTF">2025-02-18T05:34:00Z</dcterms:modified>
</cp:coreProperties>
</file>