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41" w:rsidRPr="00F83AB5" w:rsidRDefault="00816541" w:rsidP="00816541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КОНТРОЛЬНО-СЧЕТНАЯ КОМИССИЯ</w:t>
      </w:r>
    </w:p>
    <w:p w:rsidR="00816541" w:rsidRPr="00F83AB5" w:rsidRDefault="00816541" w:rsidP="00816541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КИРОВСКОГО МУНИЦИПАЛЬНОГО РАЙОНА</w:t>
      </w:r>
    </w:p>
    <w:p w:rsidR="00816541" w:rsidRPr="00F83AB5" w:rsidRDefault="00816541" w:rsidP="00816541">
      <w:pPr>
        <w:jc w:val="center"/>
        <w:rPr>
          <w:b/>
          <w:sz w:val="28"/>
          <w:szCs w:val="28"/>
        </w:rPr>
      </w:pPr>
    </w:p>
    <w:p w:rsidR="00816541" w:rsidRPr="00F83AB5" w:rsidRDefault="00816541" w:rsidP="00816541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ЗАКЛЮЧЕНИЕ</w:t>
      </w:r>
    </w:p>
    <w:p w:rsidR="00816541" w:rsidRDefault="00816541" w:rsidP="00816541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на проект муниципальной программы «</w:t>
      </w:r>
      <w:r>
        <w:rPr>
          <w:b/>
          <w:sz w:val="28"/>
          <w:szCs w:val="28"/>
        </w:rPr>
        <w:t>Сохранение и развитие культуры в Кировском муниципальном районе</w:t>
      </w:r>
      <w:r w:rsidRPr="00F83AB5">
        <w:rPr>
          <w:b/>
          <w:sz w:val="28"/>
          <w:szCs w:val="28"/>
        </w:rPr>
        <w:t xml:space="preserve"> </w:t>
      </w:r>
    </w:p>
    <w:p w:rsidR="00816541" w:rsidRPr="00F83AB5" w:rsidRDefault="00816541" w:rsidP="00816541">
      <w:pPr>
        <w:jc w:val="center"/>
        <w:rPr>
          <w:b/>
          <w:sz w:val="28"/>
          <w:szCs w:val="28"/>
        </w:rPr>
      </w:pPr>
      <w:r w:rsidRPr="00F83AB5">
        <w:rPr>
          <w:b/>
          <w:sz w:val="28"/>
          <w:szCs w:val="28"/>
        </w:rPr>
        <w:t>на 2023 – 2027 годы</w:t>
      </w:r>
      <w:r w:rsidR="008A4C97">
        <w:rPr>
          <w:b/>
          <w:sz w:val="28"/>
          <w:szCs w:val="28"/>
        </w:rPr>
        <w:t>»</w:t>
      </w:r>
    </w:p>
    <w:p w:rsidR="00816541" w:rsidRPr="00F83AB5" w:rsidRDefault="00816541" w:rsidP="00816541">
      <w:pPr>
        <w:jc w:val="center"/>
        <w:rPr>
          <w:b/>
          <w:sz w:val="28"/>
          <w:szCs w:val="28"/>
        </w:rPr>
      </w:pPr>
    </w:p>
    <w:p w:rsidR="00816541" w:rsidRPr="00F83AB5" w:rsidRDefault="00816541" w:rsidP="00816541">
      <w:pPr>
        <w:rPr>
          <w:b/>
          <w:sz w:val="28"/>
          <w:szCs w:val="28"/>
        </w:rPr>
      </w:pPr>
      <w:r w:rsidRPr="00853F09">
        <w:rPr>
          <w:b/>
          <w:sz w:val="28"/>
          <w:szCs w:val="28"/>
        </w:rPr>
        <w:t>2 августа</w:t>
      </w:r>
      <w:r w:rsidRPr="00F83AB5">
        <w:rPr>
          <w:b/>
          <w:sz w:val="28"/>
          <w:szCs w:val="28"/>
        </w:rPr>
        <w:t xml:space="preserve">  2022 </w:t>
      </w:r>
      <w:r>
        <w:rPr>
          <w:b/>
          <w:sz w:val="28"/>
          <w:szCs w:val="28"/>
        </w:rPr>
        <w:t>года</w:t>
      </w:r>
      <w:r w:rsidRPr="00F83AB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  <w:r w:rsidRPr="00F83AB5">
        <w:rPr>
          <w:b/>
          <w:sz w:val="28"/>
          <w:szCs w:val="28"/>
        </w:rPr>
        <w:t xml:space="preserve">                                      </w:t>
      </w:r>
      <w:proofErr w:type="spellStart"/>
      <w:r w:rsidRPr="00F83AB5">
        <w:rPr>
          <w:b/>
          <w:sz w:val="28"/>
          <w:szCs w:val="28"/>
        </w:rPr>
        <w:t>пгт</w:t>
      </w:r>
      <w:proofErr w:type="spellEnd"/>
      <w:r w:rsidRPr="00F83AB5">
        <w:rPr>
          <w:b/>
          <w:sz w:val="28"/>
          <w:szCs w:val="28"/>
        </w:rPr>
        <w:t xml:space="preserve">  </w:t>
      </w:r>
      <w:proofErr w:type="gramStart"/>
      <w:r w:rsidRPr="00F83AB5">
        <w:rPr>
          <w:b/>
          <w:sz w:val="28"/>
          <w:szCs w:val="28"/>
        </w:rPr>
        <w:t>Кировский</w:t>
      </w:r>
      <w:proofErr w:type="gramEnd"/>
    </w:p>
    <w:p w:rsidR="00816541" w:rsidRPr="00F83AB5" w:rsidRDefault="00816541" w:rsidP="00816541">
      <w:pPr>
        <w:rPr>
          <w:b/>
          <w:sz w:val="28"/>
          <w:szCs w:val="28"/>
        </w:rPr>
      </w:pPr>
    </w:p>
    <w:p w:rsidR="00816541" w:rsidRPr="00F83AB5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Финансово-экономическая экспертиза на проект муниципальной программы </w:t>
      </w:r>
      <w:r w:rsidRPr="000A4444">
        <w:rPr>
          <w:sz w:val="28"/>
          <w:szCs w:val="28"/>
        </w:rPr>
        <w:t>«</w:t>
      </w:r>
      <w:r w:rsidR="008A4C97">
        <w:rPr>
          <w:sz w:val="28"/>
          <w:szCs w:val="28"/>
        </w:rPr>
        <w:t>С</w:t>
      </w:r>
      <w:r>
        <w:rPr>
          <w:sz w:val="28"/>
          <w:szCs w:val="28"/>
        </w:rPr>
        <w:t xml:space="preserve">охранение и развитие культуры в </w:t>
      </w:r>
      <w:r w:rsidR="008A4C97">
        <w:rPr>
          <w:sz w:val="28"/>
          <w:szCs w:val="28"/>
        </w:rPr>
        <w:t>Кировском</w:t>
      </w:r>
      <w:r>
        <w:rPr>
          <w:sz w:val="28"/>
          <w:szCs w:val="28"/>
        </w:rPr>
        <w:t xml:space="preserve"> муниципальном районе</w:t>
      </w:r>
      <w:r w:rsidRPr="00F83AB5">
        <w:rPr>
          <w:sz w:val="28"/>
          <w:szCs w:val="28"/>
        </w:rPr>
        <w:t xml:space="preserve"> на 2023-2027 годы</w:t>
      </w:r>
      <w:r w:rsidR="008A4C97">
        <w:rPr>
          <w:sz w:val="28"/>
          <w:szCs w:val="28"/>
        </w:rPr>
        <w:t>»</w:t>
      </w:r>
      <w:r w:rsidRPr="00F83AB5">
        <w:rPr>
          <w:sz w:val="28"/>
          <w:szCs w:val="28"/>
        </w:rPr>
        <w:t xml:space="preserve">  (далее </w:t>
      </w:r>
      <w:r>
        <w:rPr>
          <w:sz w:val="28"/>
          <w:szCs w:val="28"/>
        </w:rPr>
        <w:t xml:space="preserve">- </w:t>
      </w:r>
      <w:r w:rsidRPr="00F83AB5">
        <w:rPr>
          <w:sz w:val="28"/>
          <w:szCs w:val="28"/>
        </w:rPr>
        <w:t xml:space="preserve">проект Программы) подготовлена в соответствии со статьей 157 Бюджетного кодекса Российской Федерации,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816541" w:rsidRPr="00F83AB5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Предлагаемым проектом Программы администрация Кировского муниципального района планирует повысить </w:t>
      </w:r>
      <w:r>
        <w:rPr>
          <w:sz w:val="28"/>
          <w:szCs w:val="28"/>
        </w:rPr>
        <w:t>стратегическую роль культуры, а также создать условия для ее дальнейшего развития</w:t>
      </w:r>
      <w:r w:rsidRPr="00F83AB5">
        <w:rPr>
          <w:sz w:val="28"/>
          <w:szCs w:val="28"/>
        </w:rPr>
        <w:t xml:space="preserve">. </w:t>
      </w:r>
    </w:p>
    <w:p w:rsidR="00816541" w:rsidRDefault="00816541" w:rsidP="00816541">
      <w:pPr>
        <w:ind w:firstLine="708"/>
        <w:jc w:val="both"/>
        <w:rPr>
          <w:sz w:val="26"/>
          <w:szCs w:val="26"/>
        </w:rPr>
      </w:pPr>
    </w:p>
    <w:p w:rsidR="00816541" w:rsidRPr="00F71987" w:rsidRDefault="00816541" w:rsidP="00816541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 xml:space="preserve">Анализ соответствия целей и задач муниципальной программы </w:t>
      </w:r>
    </w:p>
    <w:p w:rsidR="00816541" w:rsidRDefault="00816541" w:rsidP="00816541">
      <w:pPr>
        <w:ind w:left="708"/>
        <w:jc w:val="both"/>
        <w:rPr>
          <w:sz w:val="26"/>
          <w:szCs w:val="26"/>
          <w:u w:val="single"/>
        </w:rPr>
      </w:pPr>
    </w:p>
    <w:p w:rsidR="00816541" w:rsidRPr="00D91B7B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соответствии с пунктом 1.3 Порядка разработки муниципальных программ</w:t>
      </w:r>
      <w:r w:rsidRPr="00D91B7B">
        <w:rPr>
          <w:rStyle w:val="a5"/>
          <w:sz w:val="28"/>
          <w:szCs w:val="28"/>
        </w:rPr>
        <w:footnoteReference w:id="1"/>
      </w:r>
      <w:r w:rsidRPr="00D91B7B">
        <w:rPr>
          <w:sz w:val="28"/>
          <w:szCs w:val="28"/>
        </w:rPr>
        <w:t xml:space="preserve">, целью муниципальной программы является конечный результат </w:t>
      </w:r>
      <w:r w:rsidRPr="00476E62">
        <w:rPr>
          <w:sz w:val="28"/>
          <w:szCs w:val="28"/>
        </w:rPr>
        <w:t>решения проблемы</w:t>
      </w:r>
      <w:r w:rsidRPr="00D91B7B">
        <w:rPr>
          <w:sz w:val="28"/>
          <w:szCs w:val="28"/>
        </w:rPr>
        <w:t xml:space="preserve"> социально-экономического развития муниципального образования посредством реализации мероприятий муниципальной программы. </w:t>
      </w:r>
    </w:p>
    <w:p w:rsidR="00816541" w:rsidRPr="00D91B7B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В качестве основных проблем, обозначенных проектом Программы, определены:</w:t>
      </w:r>
    </w:p>
    <w:p w:rsidR="00816541" w:rsidRPr="00816541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816541">
        <w:rPr>
          <w:sz w:val="28"/>
          <w:szCs w:val="28"/>
        </w:rPr>
        <w:t>недофинансирование отрасли культур</w:t>
      </w:r>
      <w:r w:rsidR="006C0CF0">
        <w:rPr>
          <w:sz w:val="28"/>
          <w:szCs w:val="28"/>
        </w:rPr>
        <w:t>ы</w:t>
      </w:r>
      <w:r w:rsidRPr="00816541">
        <w:rPr>
          <w:sz w:val="28"/>
          <w:szCs w:val="28"/>
        </w:rPr>
        <w:t>;</w:t>
      </w:r>
    </w:p>
    <w:p w:rsidR="00816541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816541">
        <w:rPr>
          <w:sz w:val="28"/>
          <w:szCs w:val="28"/>
        </w:rPr>
        <w:t>отсутствие притока молодых кадров (средний возраст работников культуры МБУ КДЦ КМР 53 года)</w:t>
      </w:r>
      <w:r w:rsidR="006C0CF0">
        <w:rPr>
          <w:sz w:val="28"/>
          <w:szCs w:val="28"/>
        </w:rPr>
        <w:t>;</w:t>
      </w:r>
    </w:p>
    <w:p w:rsidR="00816541" w:rsidRPr="009E7B44" w:rsidRDefault="00816541" w:rsidP="00816541">
      <w:pPr>
        <w:jc w:val="both"/>
        <w:rPr>
          <w:sz w:val="16"/>
          <w:szCs w:val="16"/>
        </w:rPr>
      </w:pPr>
    </w:p>
    <w:p w:rsidR="00816541" w:rsidRDefault="00816541" w:rsidP="008165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На основании перечисленных проблем, основной целью проекта Программы является</w:t>
      </w:r>
      <w:r>
        <w:rPr>
          <w:sz w:val="28"/>
          <w:szCs w:val="28"/>
        </w:rPr>
        <w:t>:</w:t>
      </w:r>
      <w:r w:rsidRPr="00D91B7B">
        <w:rPr>
          <w:sz w:val="28"/>
          <w:szCs w:val="28"/>
        </w:rPr>
        <w:t xml:space="preserve"> </w:t>
      </w:r>
    </w:p>
    <w:p w:rsidR="00BC5F84" w:rsidRPr="00BC5F84" w:rsidRDefault="00BC5F84" w:rsidP="00BC5F84">
      <w:pPr>
        <w:spacing w:line="276" w:lineRule="auto"/>
        <w:ind w:firstLine="708"/>
        <w:jc w:val="both"/>
        <w:rPr>
          <w:sz w:val="28"/>
          <w:szCs w:val="28"/>
        </w:rPr>
      </w:pPr>
      <w:r w:rsidRPr="00BC5F84">
        <w:rPr>
          <w:sz w:val="28"/>
          <w:szCs w:val="28"/>
        </w:rPr>
        <w:t>реализация стратегической роли культуры как духовно-нравственного основания развития личности и государства, единства российского общества;</w:t>
      </w:r>
    </w:p>
    <w:p w:rsidR="00816541" w:rsidRPr="00BC5F84" w:rsidRDefault="00BC5F84" w:rsidP="00BC5F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C5F84">
        <w:rPr>
          <w:sz w:val="28"/>
          <w:szCs w:val="28"/>
        </w:rPr>
        <w:lastRenderedPageBreak/>
        <w:t xml:space="preserve">создание условий для дальнейшего развития культуры и искусства в Кировском районе, сохранения национально-культурных традиций для формирования духовно-нравственных ориентиров граждан посредством увеличения </w:t>
      </w:r>
      <w:proofErr w:type="gramStart"/>
      <w:r w:rsidRPr="00BC5F84">
        <w:rPr>
          <w:sz w:val="28"/>
          <w:szCs w:val="28"/>
        </w:rPr>
        <w:t>количеств</w:t>
      </w:r>
      <w:r w:rsidR="006C0CF0">
        <w:rPr>
          <w:sz w:val="28"/>
          <w:szCs w:val="28"/>
        </w:rPr>
        <w:t>а</w:t>
      </w:r>
      <w:r w:rsidRPr="00BC5F84">
        <w:rPr>
          <w:sz w:val="28"/>
          <w:szCs w:val="28"/>
        </w:rPr>
        <w:t xml:space="preserve"> посещений учреждений культуры Приморского края</w:t>
      </w:r>
      <w:proofErr w:type="gramEnd"/>
      <w:r w:rsidRPr="00BC5F84">
        <w:rPr>
          <w:sz w:val="28"/>
          <w:szCs w:val="28"/>
        </w:rPr>
        <w:t xml:space="preserve"> к 2027 году до 149 416 человек в год</w:t>
      </w:r>
      <w:r>
        <w:rPr>
          <w:sz w:val="28"/>
          <w:szCs w:val="28"/>
        </w:rPr>
        <w:t>,</w:t>
      </w:r>
      <w:r w:rsidR="00816541" w:rsidRPr="00BC5F84">
        <w:rPr>
          <w:sz w:val="28"/>
          <w:szCs w:val="28"/>
        </w:rPr>
        <w:t xml:space="preserve"> </w:t>
      </w:r>
    </w:p>
    <w:p w:rsidR="00BC5F84" w:rsidRDefault="00816541" w:rsidP="007316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4444">
        <w:rPr>
          <w:sz w:val="28"/>
          <w:szCs w:val="28"/>
        </w:rPr>
        <w:t xml:space="preserve">что соответствует </w:t>
      </w:r>
      <w:r>
        <w:rPr>
          <w:sz w:val="28"/>
          <w:szCs w:val="28"/>
        </w:rPr>
        <w:t>полномочиям, установленны</w:t>
      </w:r>
      <w:r w:rsidR="00476E6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0A4444">
        <w:rPr>
          <w:sz w:val="28"/>
          <w:szCs w:val="28"/>
        </w:rPr>
        <w:t>стать</w:t>
      </w:r>
      <w:r w:rsidR="00BC5F84">
        <w:rPr>
          <w:sz w:val="28"/>
          <w:szCs w:val="28"/>
        </w:rPr>
        <w:t>ей</w:t>
      </w:r>
      <w:r w:rsidRPr="000A4444">
        <w:rPr>
          <w:sz w:val="28"/>
          <w:szCs w:val="28"/>
        </w:rPr>
        <w:t xml:space="preserve"> 15 Закона № 131-ФЗ</w:t>
      </w:r>
      <w:r w:rsidRPr="000A4444">
        <w:rPr>
          <w:rStyle w:val="a5"/>
          <w:sz w:val="28"/>
          <w:szCs w:val="28"/>
        </w:rPr>
        <w:footnoteReference w:id="2"/>
      </w:r>
      <w:r w:rsidRPr="000A4444">
        <w:rPr>
          <w:sz w:val="28"/>
          <w:szCs w:val="28"/>
        </w:rPr>
        <w:t xml:space="preserve">, в части осуществления </w:t>
      </w:r>
      <w:r w:rsidRPr="000A4444">
        <w:rPr>
          <w:bCs/>
          <w:iCs/>
          <w:sz w:val="28"/>
          <w:szCs w:val="28"/>
        </w:rPr>
        <w:t xml:space="preserve">мероприятий </w:t>
      </w:r>
      <w:r w:rsidR="00BC5F84">
        <w:rPr>
          <w:rFonts w:eastAsiaTheme="minorHAnsi"/>
          <w:sz w:val="28"/>
          <w:szCs w:val="28"/>
          <w:lang w:eastAsia="en-US"/>
        </w:rPr>
        <w:t xml:space="preserve"> по организации досуга и услугами организаций культуры</w:t>
      </w:r>
      <w:r w:rsidR="007316F5">
        <w:rPr>
          <w:rFonts w:eastAsiaTheme="minorHAnsi"/>
          <w:sz w:val="28"/>
          <w:szCs w:val="28"/>
          <w:lang w:eastAsia="en-US"/>
        </w:rPr>
        <w:t xml:space="preserve">. </w:t>
      </w:r>
    </w:p>
    <w:p w:rsidR="00816541" w:rsidRPr="00D91B7B" w:rsidRDefault="00816541" w:rsidP="00816541">
      <w:pPr>
        <w:ind w:firstLine="708"/>
        <w:jc w:val="both"/>
        <w:rPr>
          <w:sz w:val="16"/>
          <w:szCs w:val="16"/>
        </w:rPr>
      </w:pPr>
    </w:p>
    <w:p w:rsidR="00816541" w:rsidRPr="00D91B7B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>Согласно пункту 1.4 Порядка разработки муниципальных программ, задач</w:t>
      </w:r>
      <w:r>
        <w:rPr>
          <w:sz w:val="28"/>
          <w:szCs w:val="28"/>
        </w:rPr>
        <w:t>ей</w:t>
      </w:r>
      <w:r w:rsidRPr="00D91B7B">
        <w:rPr>
          <w:sz w:val="28"/>
          <w:szCs w:val="28"/>
        </w:rPr>
        <w:t xml:space="preserve"> муниципальной программы явля</w:t>
      </w:r>
      <w:r>
        <w:rPr>
          <w:sz w:val="28"/>
          <w:szCs w:val="28"/>
        </w:rPr>
        <w:t>е</w:t>
      </w:r>
      <w:r w:rsidRPr="00D91B7B">
        <w:rPr>
          <w:sz w:val="28"/>
          <w:szCs w:val="28"/>
        </w:rPr>
        <w:t>тся выполнение совокупности взаимоувязанных мероприятий направленных на достижение цели реализации муниципальной программы.</w:t>
      </w:r>
    </w:p>
    <w:p w:rsidR="00816541" w:rsidRPr="00D91B7B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Задачи, предложенные проектом Программы, заключаются в следующем: 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 xml:space="preserve"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населения; </w:t>
      </w:r>
    </w:p>
    <w:p w:rsidR="007316F5" w:rsidRPr="007316F5" w:rsidRDefault="007316F5" w:rsidP="00476E62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создание благоприятных условий для устойчивого развития сферы культуры;</w:t>
      </w:r>
    </w:p>
    <w:p w:rsidR="00816541" w:rsidRPr="007316F5" w:rsidRDefault="007316F5" w:rsidP="007316F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7316F5">
        <w:rPr>
          <w:sz w:val="28"/>
          <w:szCs w:val="28"/>
        </w:rPr>
        <w:t>обеспечение жителей Кировского района максимальной доступности к российскому и мировому культурному наследию, современной культуре, услугам учреждений культуры.</w:t>
      </w:r>
    </w:p>
    <w:p w:rsidR="007316F5" w:rsidRPr="00F83AB5" w:rsidRDefault="007316F5" w:rsidP="00816541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16"/>
          <w:szCs w:val="16"/>
        </w:rPr>
      </w:pPr>
    </w:p>
    <w:p w:rsidR="00816541" w:rsidRPr="00D91B7B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D91B7B">
        <w:rPr>
          <w:sz w:val="28"/>
          <w:szCs w:val="28"/>
        </w:rPr>
        <w:t xml:space="preserve">Для оценки достижения целей и решения задач в проекте Программы в качестве </w:t>
      </w:r>
      <w:r w:rsidR="007316F5">
        <w:rPr>
          <w:sz w:val="28"/>
          <w:szCs w:val="28"/>
        </w:rPr>
        <w:t xml:space="preserve">основных </w:t>
      </w:r>
      <w:r w:rsidRPr="00D91B7B">
        <w:rPr>
          <w:sz w:val="28"/>
          <w:szCs w:val="28"/>
        </w:rPr>
        <w:t>целевых показателей используются:</w:t>
      </w:r>
    </w:p>
    <w:p w:rsidR="007316F5" w:rsidRPr="007316F5" w:rsidRDefault="007316F5" w:rsidP="007316F5">
      <w:pPr>
        <w:spacing w:line="276" w:lineRule="auto"/>
        <w:ind w:left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посещений библиотек;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посещений культурно-досуговых мероприятий;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посещений музеев;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поступивших новых музыкальных инструментов и художественного инвентаря в школы искусств Кировского муниципального района;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экземпляров новых поступлений в библиотечные фонды;</w:t>
      </w:r>
    </w:p>
    <w:p w:rsidR="007316F5" w:rsidRPr="007316F5" w:rsidRDefault="007316F5" w:rsidP="007316F5">
      <w:pPr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развитие и укрепление материально-технической базы районного дома культуры;</w:t>
      </w:r>
    </w:p>
    <w:p w:rsidR="007316F5" w:rsidRPr="007316F5" w:rsidRDefault="007316F5" w:rsidP="007316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316F5">
        <w:rPr>
          <w:sz w:val="28"/>
          <w:szCs w:val="28"/>
        </w:rPr>
        <w:t>количество объектов</w:t>
      </w:r>
      <w:r>
        <w:rPr>
          <w:sz w:val="28"/>
          <w:szCs w:val="28"/>
        </w:rPr>
        <w:t>,</w:t>
      </w:r>
      <w:r w:rsidRPr="007316F5">
        <w:rPr>
          <w:sz w:val="28"/>
          <w:szCs w:val="28"/>
        </w:rPr>
        <w:t xml:space="preserve"> на которых проведены работы по увековечению памяти погибших при защите Отечества.</w:t>
      </w:r>
    </w:p>
    <w:p w:rsidR="007316F5" w:rsidRPr="00450C67" w:rsidRDefault="007316F5" w:rsidP="0081654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16541" w:rsidRPr="00450C67" w:rsidRDefault="00816541" w:rsidP="008165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50C67">
        <w:rPr>
          <w:sz w:val="28"/>
          <w:szCs w:val="28"/>
        </w:rPr>
        <w:lastRenderedPageBreak/>
        <w:t xml:space="preserve">При этом в паспорте проекта Программы не указаны значения (процент, количество) увеличения предусмотренных целевых индикаторов. Отсутствие данных значений не позволит провести оценку эффективности реализации программы в полном объеме. </w:t>
      </w:r>
    </w:p>
    <w:p w:rsidR="00816541" w:rsidRPr="00F83AB5" w:rsidRDefault="00816541" w:rsidP="00816541">
      <w:pPr>
        <w:ind w:firstLine="708"/>
        <w:jc w:val="both"/>
        <w:rPr>
          <w:b/>
          <w:i/>
          <w:sz w:val="16"/>
          <w:szCs w:val="16"/>
        </w:rPr>
      </w:pPr>
    </w:p>
    <w:p w:rsidR="00816541" w:rsidRPr="00F71987" w:rsidRDefault="00816541" w:rsidP="00816541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71987">
        <w:rPr>
          <w:sz w:val="28"/>
          <w:szCs w:val="28"/>
          <w:u w:val="single"/>
        </w:rPr>
        <w:t>Анализ структуры муниципальной программы</w:t>
      </w:r>
    </w:p>
    <w:p w:rsidR="00816541" w:rsidRPr="00F83AB5" w:rsidRDefault="00816541" w:rsidP="00816541">
      <w:pPr>
        <w:ind w:left="708"/>
        <w:jc w:val="both"/>
        <w:rPr>
          <w:sz w:val="16"/>
          <w:szCs w:val="16"/>
          <w:u w:val="single"/>
        </w:rPr>
      </w:pPr>
    </w:p>
    <w:p w:rsidR="00816541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Пунктом 1.7.1 (1) Порядка разработки муниципальных программ определено, что основные мероприятия муниципальной программы представляют собой совокупность мероприятий, имеющих общее целевое назначение.</w:t>
      </w:r>
      <w:r>
        <w:rPr>
          <w:sz w:val="28"/>
          <w:szCs w:val="28"/>
        </w:rPr>
        <w:t xml:space="preserve"> </w:t>
      </w:r>
      <w:r w:rsidRPr="009E7B44">
        <w:rPr>
          <w:sz w:val="28"/>
          <w:szCs w:val="28"/>
        </w:rPr>
        <w:t>Основными мероприятиями, предусмотренными паспортом проекта Программы указаны:</w:t>
      </w:r>
    </w:p>
    <w:p w:rsidR="00C427C4" w:rsidRPr="00701250" w:rsidRDefault="00C427C4" w:rsidP="00701250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>финансовое обеспечение выполнения муниц</w:t>
      </w:r>
      <w:r w:rsidR="00701250" w:rsidRPr="00701250">
        <w:rPr>
          <w:sz w:val="28"/>
          <w:szCs w:val="28"/>
        </w:rPr>
        <w:t>ипального клубными учреждениями;</w:t>
      </w:r>
    </w:p>
    <w:p w:rsidR="00701250" w:rsidRPr="00701250" w:rsidRDefault="00701250" w:rsidP="00701250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 xml:space="preserve">финансовое обеспечение выполнения муниципального задания </w:t>
      </w:r>
      <w:proofErr w:type="spellStart"/>
      <w:r w:rsidRPr="00701250">
        <w:rPr>
          <w:sz w:val="28"/>
          <w:szCs w:val="28"/>
        </w:rPr>
        <w:t>межпоселенческой</w:t>
      </w:r>
      <w:proofErr w:type="spellEnd"/>
      <w:r w:rsidRPr="00701250">
        <w:rPr>
          <w:sz w:val="28"/>
          <w:szCs w:val="28"/>
        </w:rPr>
        <w:t xml:space="preserve"> центральной библиотекой;</w:t>
      </w:r>
    </w:p>
    <w:p w:rsidR="00701250" w:rsidRPr="00701250" w:rsidRDefault="00701250" w:rsidP="00701250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>мероприятия по комплектованию книжных фондов и обеспечению информационно-техническим оборудованием библиотек;</w:t>
      </w:r>
    </w:p>
    <w:p w:rsidR="00701250" w:rsidRPr="00701250" w:rsidRDefault="00701250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>финансовое обеспечение выполнения муниципального задания районными музеями;</w:t>
      </w:r>
    </w:p>
    <w:p w:rsidR="00701250" w:rsidRPr="00701250" w:rsidRDefault="00701250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>финансовое обеспечение (бухгалтерский учет);</w:t>
      </w:r>
    </w:p>
    <w:p w:rsidR="00701250" w:rsidRPr="00701250" w:rsidRDefault="00701250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>приобретение музыкальных инструментов и художественного инвентаря для учреждений дополнительного образования детей в сфере;</w:t>
      </w:r>
    </w:p>
    <w:p w:rsidR="00701250" w:rsidRPr="00701250" w:rsidRDefault="00701250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01250">
        <w:rPr>
          <w:sz w:val="28"/>
          <w:szCs w:val="28"/>
        </w:rPr>
        <w:t xml:space="preserve">финансовое обеспечение на выполнение муниципального задания школ искусств. </w:t>
      </w:r>
    </w:p>
    <w:p w:rsidR="00816541" w:rsidRPr="000A4444" w:rsidRDefault="00816541" w:rsidP="00701250">
      <w:pPr>
        <w:spacing w:line="276" w:lineRule="auto"/>
        <w:jc w:val="both"/>
        <w:rPr>
          <w:sz w:val="16"/>
          <w:szCs w:val="16"/>
        </w:rPr>
      </w:pPr>
    </w:p>
    <w:p w:rsidR="00816541" w:rsidRPr="005410DA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 xml:space="preserve">Согласно представленному проекту Программы </w:t>
      </w:r>
      <w:r>
        <w:rPr>
          <w:sz w:val="28"/>
          <w:szCs w:val="28"/>
        </w:rPr>
        <w:t xml:space="preserve">ответственным </w:t>
      </w:r>
      <w:r w:rsidRPr="005410DA">
        <w:rPr>
          <w:sz w:val="28"/>
          <w:szCs w:val="28"/>
        </w:rPr>
        <w:t xml:space="preserve">исполнителем является </w:t>
      </w:r>
      <w:r w:rsidR="00296AB6">
        <w:rPr>
          <w:sz w:val="28"/>
          <w:szCs w:val="28"/>
        </w:rPr>
        <w:t>м</w:t>
      </w:r>
      <w:r w:rsidR="00701250">
        <w:rPr>
          <w:sz w:val="28"/>
          <w:szCs w:val="28"/>
        </w:rPr>
        <w:t>униципальное бюджетное учреждение «Культурно-досуговый центр Кировского муниципального района</w:t>
      </w:r>
      <w:r w:rsidRPr="005410D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Pr="005410DA">
        <w:rPr>
          <w:sz w:val="28"/>
          <w:szCs w:val="28"/>
        </w:rPr>
        <w:t xml:space="preserve"> </w:t>
      </w:r>
      <w:r w:rsidR="00F2348C">
        <w:rPr>
          <w:sz w:val="28"/>
          <w:szCs w:val="28"/>
        </w:rPr>
        <w:t xml:space="preserve">МБУ </w:t>
      </w:r>
      <w:r w:rsidR="00701250">
        <w:rPr>
          <w:sz w:val="28"/>
          <w:szCs w:val="28"/>
        </w:rPr>
        <w:t>КДЦ</w:t>
      </w:r>
      <w:r w:rsidRPr="005410DA">
        <w:rPr>
          <w:sz w:val="28"/>
          <w:szCs w:val="28"/>
        </w:rPr>
        <w:t>).</w:t>
      </w:r>
    </w:p>
    <w:p w:rsidR="00816541" w:rsidRPr="000A4444" w:rsidRDefault="00816541" w:rsidP="00816541">
      <w:pPr>
        <w:spacing w:line="276" w:lineRule="auto"/>
        <w:ind w:firstLine="708"/>
        <w:jc w:val="both"/>
        <w:rPr>
          <w:sz w:val="16"/>
          <w:szCs w:val="16"/>
        </w:rPr>
      </w:pPr>
    </w:p>
    <w:p w:rsidR="00816541" w:rsidRPr="005410DA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5410DA">
        <w:rPr>
          <w:sz w:val="28"/>
          <w:szCs w:val="28"/>
        </w:rPr>
        <w:t>Соисполнители проекта Программы:</w:t>
      </w:r>
    </w:p>
    <w:p w:rsidR="00701250" w:rsidRDefault="00296AB6" w:rsidP="008165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 бюджетное учреждение дополни</w:t>
      </w:r>
      <w:r w:rsidR="00A83172">
        <w:rPr>
          <w:sz w:val="28"/>
          <w:szCs w:val="28"/>
        </w:rPr>
        <w:t>тельного образования «Кировская детская школа искусств»</w:t>
      </w:r>
      <w:r w:rsidR="00476E62">
        <w:rPr>
          <w:sz w:val="28"/>
          <w:szCs w:val="28"/>
        </w:rPr>
        <w:t xml:space="preserve"> (далее – МБУ ДО КДШИ</w:t>
      </w:r>
      <w:r w:rsidR="00F2348C">
        <w:rPr>
          <w:sz w:val="28"/>
          <w:szCs w:val="28"/>
        </w:rPr>
        <w:t>)</w:t>
      </w:r>
      <w:r w:rsidR="00A83172">
        <w:rPr>
          <w:sz w:val="28"/>
          <w:szCs w:val="28"/>
        </w:rPr>
        <w:t>;</w:t>
      </w:r>
    </w:p>
    <w:p w:rsidR="00A83172" w:rsidRDefault="00A83172" w:rsidP="00A831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 бюджетное учреждение дополнительного образования «</w:t>
      </w:r>
      <w:proofErr w:type="spellStart"/>
      <w:r>
        <w:rPr>
          <w:sz w:val="28"/>
          <w:szCs w:val="28"/>
        </w:rPr>
        <w:t>Горноключевская</w:t>
      </w:r>
      <w:proofErr w:type="spellEnd"/>
      <w:r>
        <w:rPr>
          <w:sz w:val="28"/>
          <w:szCs w:val="28"/>
        </w:rPr>
        <w:t xml:space="preserve">  детская школа искусств»</w:t>
      </w:r>
      <w:r w:rsidR="00476E62">
        <w:rPr>
          <w:sz w:val="28"/>
          <w:szCs w:val="28"/>
        </w:rPr>
        <w:t xml:space="preserve"> (далее – МБУ ДО ГДШИ)</w:t>
      </w:r>
      <w:r>
        <w:rPr>
          <w:sz w:val="28"/>
          <w:szCs w:val="28"/>
        </w:rPr>
        <w:t>.</w:t>
      </w:r>
    </w:p>
    <w:p w:rsidR="00701250" w:rsidRPr="006C0CF0" w:rsidRDefault="00701250" w:rsidP="00816541">
      <w:pPr>
        <w:spacing w:line="276" w:lineRule="auto"/>
        <w:ind w:firstLine="708"/>
        <w:jc w:val="both"/>
        <w:rPr>
          <w:sz w:val="16"/>
          <w:szCs w:val="16"/>
        </w:rPr>
      </w:pPr>
    </w:p>
    <w:p w:rsidR="00A83172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F83AB5">
        <w:rPr>
          <w:sz w:val="28"/>
          <w:szCs w:val="28"/>
        </w:rPr>
        <w:t xml:space="preserve">В перечень оснований для разработки </w:t>
      </w:r>
      <w:r>
        <w:rPr>
          <w:sz w:val="28"/>
          <w:szCs w:val="28"/>
        </w:rPr>
        <w:t xml:space="preserve">Программы </w:t>
      </w:r>
      <w:r w:rsidRPr="00F83AB5">
        <w:rPr>
          <w:sz w:val="28"/>
          <w:szCs w:val="28"/>
        </w:rPr>
        <w:t>включен нормативны</w:t>
      </w:r>
      <w:r w:rsidR="006C0CF0">
        <w:rPr>
          <w:sz w:val="28"/>
          <w:szCs w:val="28"/>
        </w:rPr>
        <w:t>й</w:t>
      </w:r>
      <w:r w:rsidRPr="00F83AB5">
        <w:rPr>
          <w:sz w:val="28"/>
          <w:szCs w:val="28"/>
        </w:rPr>
        <w:t xml:space="preserve"> правов</w:t>
      </w:r>
      <w:r w:rsidR="006C0CF0">
        <w:rPr>
          <w:sz w:val="28"/>
          <w:szCs w:val="28"/>
        </w:rPr>
        <w:t xml:space="preserve">ой </w:t>
      </w:r>
      <w:r w:rsidRPr="00F83AB5">
        <w:rPr>
          <w:sz w:val="28"/>
          <w:szCs w:val="28"/>
        </w:rPr>
        <w:t xml:space="preserve">акт </w:t>
      </w:r>
      <w:r w:rsidR="00A83172">
        <w:rPr>
          <w:sz w:val="28"/>
          <w:szCs w:val="28"/>
        </w:rPr>
        <w:t>–</w:t>
      </w:r>
      <w:r w:rsidRPr="00F83AB5">
        <w:rPr>
          <w:sz w:val="28"/>
          <w:szCs w:val="28"/>
        </w:rPr>
        <w:t xml:space="preserve"> </w:t>
      </w:r>
      <w:r w:rsidR="00A83172">
        <w:rPr>
          <w:sz w:val="28"/>
          <w:szCs w:val="28"/>
        </w:rPr>
        <w:t xml:space="preserve">постановление </w:t>
      </w:r>
      <w:r w:rsidR="00A83172" w:rsidRPr="00A83172">
        <w:rPr>
          <w:sz w:val="28"/>
          <w:szCs w:val="28"/>
        </w:rPr>
        <w:t xml:space="preserve">Администрации Приморского края от 27.12.2019 </w:t>
      </w:r>
      <w:r w:rsidR="00A83172">
        <w:rPr>
          <w:sz w:val="28"/>
          <w:szCs w:val="28"/>
        </w:rPr>
        <w:t>№</w:t>
      </w:r>
      <w:r w:rsidR="00A83172" w:rsidRPr="00A83172">
        <w:rPr>
          <w:sz w:val="28"/>
          <w:szCs w:val="28"/>
        </w:rPr>
        <w:t xml:space="preserve"> 936-па </w:t>
      </w:r>
      <w:r w:rsidR="00A83172">
        <w:rPr>
          <w:sz w:val="28"/>
          <w:szCs w:val="28"/>
        </w:rPr>
        <w:t>«</w:t>
      </w:r>
      <w:r w:rsidR="00A83172" w:rsidRPr="00A83172">
        <w:rPr>
          <w:sz w:val="28"/>
          <w:szCs w:val="28"/>
        </w:rPr>
        <w:t xml:space="preserve">Об утверждении государственной программы Приморского края </w:t>
      </w:r>
      <w:r w:rsidR="00A83172">
        <w:rPr>
          <w:sz w:val="28"/>
          <w:szCs w:val="28"/>
        </w:rPr>
        <w:t>«</w:t>
      </w:r>
      <w:r w:rsidR="00A83172" w:rsidRPr="00A83172">
        <w:rPr>
          <w:sz w:val="28"/>
          <w:szCs w:val="28"/>
        </w:rPr>
        <w:t>Развитие культуры Приморского края на 2020 - 2027 годы</w:t>
      </w:r>
      <w:r w:rsidR="00A83172">
        <w:rPr>
          <w:sz w:val="28"/>
          <w:szCs w:val="28"/>
        </w:rPr>
        <w:t>».</w:t>
      </w:r>
    </w:p>
    <w:p w:rsidR="00816541" w:rsidRPr="008F611F" w:rsidRDefault="00816541" w:rsidP="00816541">
      <w:pPr>
        <w:spacing w:line="276" w:lineRule="auto"/>
        <w:ind w:firstLine="708"/>
        <w:jc w:val="both"/>
        <w:rPr>
          <w:b/>
          <w:i/>
          <w:sz w:val="16"/>
          <w:szCs w:val="16"/>
          <w:highlight w:val="yellow"/>
        </w:rPr>
      </w:pPr>
    </w:p>
    <w:p w:rsidR="00816541" w:rsidRPr="00FE7D02" w:rsidRDefault="00816541" w:rsidP="00816541">
      <w:pPr>
        <w:ind w:firstLine="708"/>
        <w:jc w:val="both"/>
        <w:rPr>
          <w:b/>
          <w:i/>
          <w:sz w:val="26"/>
          <w:szCs w:val="26"/>
        </w:rPr>
      </w:pPr>
      <w:r w:rsidRPr="008F611F">
        <w:rPr>
          <w:sz w:val="28"/>
          <w:szCs w:val="28"/>
        </w:rPr>
        <w:t>Срок реализации программы составляет 5 лет (с 20</w:t>
      </w:r>
      <w:r>
        <w:rPr>
          <w:sz w:val="28"/>
          <w:szCs w:val="28"/>
        </w:rPr>
        <w:t>23</w:t>
      </w:r>
      <w:r w:rsidRPr="008F611F">
        <w:rPr>
          <w:sz w:val="28"/>
          <w:szCs w:val="28"/>
        </w:rPr>
        <w:t xml:space="preserve"> по 202</w:t>
      </w:r>
      <w:r>
        <w:rPr>
          <w:sz w:val="28"/>
          <w:szCs w:val="28"/>
        </w:rPr>
        <w:t>7</w:t>
      </w:r>
      <w:r w:rsidRPr="008F611F">
        <w:rPr>
          <w:sz w:val="28"/>
          <w:szCs w:val="28"/>
        </w:rPr>
        <w:t xml:space="preserve"> годы). </w:t>
      </w:r>
    </w:p>
    <w:p w:rsidR="00816541" w:rsidRPr="00897C6D" w:rsidRDefault="00816541" w:rsidP="00816541">
      <w:pPr>
        <w:ind w:firstLine="708"/>
        <w:jc w:val="both"/>
        <w:rPr>
          <w:sz w:val="16"/>
          <w:szCs w:val="16"/>
        </w:rPr>
      </w:pPr>
    </w:p>
    <w:p w:rsidR="00816541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8F611F">
        <w:rPr>
          <w:sz w:val="28"/>
          <w:szCs w:val="28"/>
        </w:rPr>
        <w:t>Ожидаемый конечный результат, определенный паспортом проекта Программы</w:t>
      </w:r>
      <w:r w:rsidR="006C0CF0">
        <w:rPr>
          <w:sz w:val="28"/>
          <w:szCs w:val="28"/>
        </w:rPr>
        <w:t>,</w:t>
      </w:r>
      <w:r w:rsidRPr="008F611F">
        <w:rPr>
          <w:sz w:val="28"/>
          <w:szCs w:val="28"/>
        </w:rPr>
        <w:t xml:space="preserve"> заключается в следующем: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>увеличение охвата населения Кировского района культурными мероприятиями, проводимыми за счет средств местного бюджета к 2027 году до 149 416 человек;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>увеличение количества экземпляров новых поступлений в библиотечные фонды;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>увеличение объектов, на которых проведены работы по увековечению памяти погибших при защите Отечества;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>увеличение показателя среднего балла итоговой аттестации учащихся;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 xml:space="preserve">увеличение доли </w:t>
      </w:r>
      <w:proofErr w:type="gramStart"/>
      <w:r w:rsidRPr="00780B74">
        <w:rPr>
          <w:sz w:val="28"/>
          <w:szCs w:val="28"/>
        </w:rPr>
        <w:t>поступающих</w:t>
      </w:r>
      <w:proofErr w:type="gramEnd"/>
      <w:r w:rsidRPr="00780B74">
        <w:rPr>
          <w:sz w:val="28"/>
          <w:szCs w:val="28"/>
        </w:rPr>
        <w:t xml:space="preserve"> в средние и высшие учебные заведения;</w:t>
      </w:r>
    </w:p>
    <w:p w:rsidR="00780B74" w:rsidRPr="00780B74" w:rsidRDefault="00780B74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780B74">
        <w:rPr>
          <w:sz w:val="28"/>
          <w:szCs w:val="28"/>
        </w:rPr>
        <w:t>развитее и внедрение дополнительных предпрофессиональных и общеразвивающих программ.</w:t>
      </w:r>
    </w:p>
    <w:p w:rsidR="00780B74" w:rsidRPr="00F2348C" w:rsidRDefault="00780B74" w:rsidP="00816541">
      <w:pPr>
        <w:spacing w:line="276" w:lineRule="auto"/>
        <w:ind w:firstLine="708"/>
        <w:jc w:val="both"/>
        <w:rPr>
          <w:b/>
          <w:i/>
          <w:sz w:val="16"/>
          <w:szCs w:val="16"/>
        </w:rPr>
      </w:pPr>
    </w:p>
    <w:p w:rsidR="00816541" w:rsidRPr="009E7B44" w:rsidRDefault="00816541" w:rsidP="00816541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9E7B44">
        <w:rPr>
          <w:sz w:val="28"/>
          <w:szCs w:val="28"/>
          <w:u w:val="single"/>
        </w:rPr>
        <w:t>Анализ ресурсного обеспечения муниципальной программы</w:t>
      </w:r>
    </w:p>
    <w:p w:rsidR="00816541" w:rsidRPr="00897C6D" w:rsidRDefault="00816541" w:rsidP="00816541">
      <w:pPr>
        <w:ind w:left="708"/>
        <w:jc w:val="both"/>
        <w:rPr>
          <w:sz w:val="16"/>
          <w:szCs w:val="16"/>
          <w:u w:val="single"/>
        </w:rPr>
      </w:pPr>
    </w:p>
    <w:p w:rsidR="00C60562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Финансирование муниципальной программы предусмотрено</w:t>
      </w:r>
      <w:r w:rsidR="00C60562">
        <w:rPr>
          <w:sz w:val="28"/>
          <w:szCs w:val="28"/>
        </w:rPr>
        <w:t>: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 xml:space="preserve">за счет средств </w:t>
      </w:r>
      <w:r w:rsidRPr="006C0CF0">
        <w:rPr>
          <w:sz w:val="28"/>
          <w:szCs w:val="28"/>
        </w:rPr>
        <w:t>бюджета Кировского муниципального района</w:t>
      </w:r>
      <w:r w:rsidRPr="009E7B44">
        <w:rPr>
          <w:sz w:val="28"/>
          <w:szCs w:val="28"/>
        </w:rPr>
        <w:t xml:space="preserve"> в общем объеме </w:t>
      </w:r>
      <w:r w:rsidR="00C60562">
        <w:rPr>
          <w:b/>
          <w:i/>
          <w:sz w:val="28"/>
          <w:szCs w:val="28"/>
        </w:rPr>
        <w:t>140 826,1</w:t>
      </w:r>
      <w:r w:rsidRPr="009E7B44">
        <w:rPr>
          <w:b/>
          <w:i/>
          <w:sz w:val="28"/>
          <w:szCs w:val="28"/>
        </w:rPr>
        <w:t xml:space="preserve"> тыс. рублей</w:t>
      </w:r>
      <w:r w:rsidR="00C60562">
        <w:rPr>
          <w:sz w:val="28"/>
          <w:szCs w:val="28"/>
        </w:rPr>
        <w:t>, в</w:t>
      </w:r>
      <w:r w:rsidRPr="009E7B44">
        <w:rPr>
          <w:sz w:val="28"/>
          <w:szCs w:val="28"/>
        </w:rPr>
        <w:t xml:space="preserve"> том числе по периодам действия Программы: 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 w:rsidR="00C60562">
        <w:rPr>
          <w:sz w:val="28"/>
          <w:szCs w:val="28"/>
        </w:rPr>
        <w:t>28 172,2</w:t>
      </w:r>
      <w:r w:rsidRPr="009E7B44">
        <w:rPr>
          <w:sz w:val="28"/>
          <w:szCs w:val="28"/>
        </w:rPr>
        <w:t xml:space="preserve"> тыс. рублей;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 w:rsidR="00C60562">
        <w:rPr>
          <w:sz w:val="28"/>
          <w:szCs w:val="28"/>
        </w:rPr>
        <w:t>28 172,2</w:t>
      </w:r>
      <w:r w:rsidRPr="009E7B44">
        <w:rPr>
          <w:sz w:val="28"/>
          <w:szCs w:val="28"/>
        </w:rPr>
        <w:t xml:space="preserve"> тыс. рублей;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 w:rsidR="00C60562">
        <w:rPr>
          <w:sz w:val="28"/>
          <w:szCs w:val="28"/>
        </w:rPr>
        <w:t>28 160,5</w:t>
      </w:r>
      <w:r w:rsidRPr="009E7B44">
        <w:rPr>
          <w:sz w:val="28"/>
          <w:szCs w:val="28"/>
        </w:rPr>
        <w:t xml:space="preserve"> тыс. рублей;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 w:rsidR="00C60562">
        <w:rPr>
          <w:sz w:val="28"/>
          <w:szCs w:val="28"/>
        </w:rPr>
        <w:t>28 160,5</w:t>
      </w:r>
      <w:r w:rsidRPr="009E7B44">
        <w:rPr>
          <w:sz w:val="28"/>
          <w:szCs w:val="28"/>
        </w:rPr>
        <w:t xml:space="preserve"> тыс. рублей;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 w:rsidR="00C60562">
        <w:rPr>
          <w:sz w:val="28"/>
          <w:szCs w:val="28"/>
        </w:rPr>
        <w:t>28 160,5</w:t>
      </w:r>
      <w:r w:rsidRPr="009E7B44">
        <w:rPr>
          <w:sz w:val="28"/>
          <w:szCs w:val="28"/>
        </w:rPr>
        <w:t xml:space="preserve"> тыс. рублей.</w:t>
      </w:r>
    </w:p>
    <w:p w:rsidR="00816541" w:rsidRPr="009E7B44" w:rsidRDefault="00816541" w:rsidP="008165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показатели показывают динамику</w:t>
      </w:r>
      <w:r w:rsidR="00C60562">
        <w:rPr>
          <w:sz w:val="28"/>
          <w:szCs w:val="28"/>
        </w:rPr>
        <w:t xml:space="preserve">  на период 2025-2027 годы</w:t>
      </w:r>
      <w:r w:rsidR="006C0CF0" w:rsidRPr="006C0CF0">
        <w:rPr>
          <w:b/>
          <w:i/>
          <w:sz w:val="28"/>
          <w:szCs w:val="28"/>
        </w:rPr>
        <w:t xml:space="preserve"> сокращения</w:t>
      </w:r>
      <w:r w:rsidR="006C0CF0">
        <w:rPr>
          <w:b/>
          <w:i/>
          <w:sz w:val="28"/>
          <w:szCs w:val="28"/>
        </w:rPr>
        <w:t xml:space="preserve"> </w:t>
      </w:r>
      <w:r w:rsidR="006C0CF0" w:rsidRPr="006C0CF0">
        <w:rPr>
          <w:sz w:val="28"/>
          <w:szCs w:val="28"/>
        </w:rPr>
        <w:t>финансирования</w:t>
      </w:r>
      <w:r w:rsidR="00C60562">
        <w:rPr>
          <w:sz w:val="28"/>
          <w:szCs w:val="28"/>
        </w:rPr>
        <w:t xml:space="preserve"> программных мероприятий </w:t>
      </w:r>
      <w:r>
        <w:rPr>
          <w:sz w:val="28"/>
          <w:szCs w:val="28"/>
        </w:rPr>
        <w:t xml:space="preserve">на </w:t>
      </w:r>
      <w:r w:rsidR="00C60562">
        <w:rPr>
          <w:sz w:val="28"/>
          <w:szCs w:val="28"/>
        </w:rPr>
        <w:t>11,7</w:t>
      </w:r>
      <w:r>
        <w:rPr>
          <w:sz w:val="28"/>
          <w:szCs w:val="28"/>
        </w:rPr>
        <w:t xml:space="preserve"> тыс. рублей.</w:t>
      </w:r>
    </w:p>
    <w:p w:rsidR="00816541" w:rsidRPr="003E2ADE" w:rsidRDefault="00816541" w:rsidP="00816541">
      <w:pPr>
        <w:ind w:firstLine="708"/>
        <w:jc w:val="both"/>
        <w:rPr>
          <w:sz w:val="16"/>
          <w:szCs w:val="16"/>
        </w:rPr>
      </w:pP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прогнозной оценки  сре</w:t>
      </w:r>
      <w:proofErr w:type="gramStart"/>
      <w:r>
        <w:rPr>
          <w:sz w:val="28"/>
          <w:szCs w:val="28"/>
        </w:rPr>
        <w:t xml:space="preserve">дств </w:t>
      </w:r>
      <w:r w:rsidRPr="006C0CF0">
        <w:rPr>
          <w:sz w:val="28"/>
          <w:szCs w:val="28"/>
        </w:rPr>
        <w:t>кр</w:t>
      </w:r>
      <w:proofErr w:type="gramEnd"/>
      <w:r w:rsidRPr="006C0CF0">
        <w:rPr>
          <w:sz w:val="28"/>
          <w:szCs w:val="28"/>
        </w:rPr>
        <w:t>аевого бюджета</w:t>
      </w:r>
      <w:r>
        <w:rPr>
          <w:sz w:val="28"/>
          <w:szCs w:val="28"/>
        </w:rPr>
        <w:t xml:space="preserve"> в общем объеме </w:t>
      </w:r>
      <w:r w:rsidRPr="00C60562">
        <w:rPr>
          <w:b/>
          <w:i/>
          <w:sz w:val="28"/>
          <w:szCs w:val="28"/>
        </w:rPr>
        <w:t>4 221,5 тыс. рублей</w:t>
      </w:r>
      <w:r>
        <w:rPr>
          <w:sz w:val="28"/>
          <w:szCs w:val="28"/>
        </w:rPr>
        <w:t>,</w:t>
      </w:r>
      <w:r w:rsidRPr="00C605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7B44">
        <w:rPr>
          <w:sz w:val="28"/>
          <w:szCs w:val="28"/>
        </w:rPr>
        <w:t xml:space="preserve"> том числе по периодам действия Программы: 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1 168,0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3 053,5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9E7B44">
        <w:rPr>
          <w:sz w:val="28"/>
          <w:szCs w:val="28"/>
        </w:rPr>
        <w:t xml:space="preserve"> тыс. рублей.</w:t>
      </w:r>
    </w:p>
    <w:p w:rsidR="00C60562" w:rsidRPr="00F2348C" w:rsidRDefault="00C60562" w:rsidP="00F2348C">
      <w:pPr>
        <w:ind w:firstLine="708"/>
        <w:jc w:val="both"/>
        <w:rPr>
          <w:sz w:val="16"/>
          <w:szCs w:val="16"/>
        </w:rPr>
      </w:pP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счет средств </w:t>
      </w:r>
      <w:r w:rsidRPr="006C0CF0">
        <w:rPr>
          <w:sz w:val="28"/>
          <w:szCs w:val="28"/>
        </w:rPr>
        <w:t>бюджетов сельских поселений</w:t>
      </w:r>
      <w:r>
        <w:rPr>
          <w:sz w:val="28"/>
          <w:szCs w:val="28"/>
        </w:rPr>
        <w:t xml:space="preserve"> Кировского муниципального района в общем объеме </w:t>
      </w:r>
      <w:r>
        <w:rPr>
          <w:b/>
          <w:i/>
          <w:sz w:val="28"/>
          <w:szCs w:val="28"/>
        </w:rPr>
        <w:t>4 244,8</w:t>
      </w:r>
      <w:r w:rsidRPr="00C60562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605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7B44">
        <w:rPr>
          <w:sz w:val="28"/>
          <w:szCs w:val="28"/>
        </w:rPr>
        <w:t xml:space="preserve"> том числе по периодам действия Программы: 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848,9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848,9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848,9 </w:t>
      </w:r>
      <w:r w:rsidRPr="009E7B44">
        <w:rPr>
          <w:sz w:val="28"/>
          <w:szCs w:val="28"/>
        </w:rPr>
        <w:t>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848,9</w:t>
      </w:r>
      <w:r w:rsidRPr="009E7B44">
        <w:rPr>
          <w:sz w:val="28"/>
          <w:szCs w:val="28"/>
        </w:rPr>
        <w:t xml:space="preserve"> тыс. рублей;</w:t>
      </w:r>
    </w:p>
    <w:p w:rsidR="00C60562" w:rsidRPr="009E7B44" w:rsidRDefault="00C60562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9E7B44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E7B4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848,9</w:t>
      </w:r>
      <w:r w:rsidRPr="009E7B44">
        <w:rPr>
          <w:sz w:val="28"/>
          <w:szCs w:val="28"/>
        </w:rPr>
        <w:t xml:space="preserve"> тыс. рублей.</w:t>
      </w:r>
    </w:p>
    <w:p w:rsidR="00C60562" w:rsidRPr="00F2348C" w:rsidRDefault="00C60562" w:rsidP="00C60562">
      <w:pPr>
        <w:spacing w:line="276" w:lineRule="auto"/>
        <w:ind w:firstLine="708"/>
        <w:jc w:val="both"/>
        <w:rPr>
          <w:sz w:val="16"/>
          <w:szCs w:val="16"/>
        </w:rPr>
      </w:pPr>
    </w:p>
    <w:p w:rsidR="00816541" w:rsidRPr="00F2348C" w:rsidRDefault="00816541" w:rsidP="00C60562">
      <w:pPr>
        <w:spacing w:line="276" w:lineRule="auto"/>
        <w:ind w:firstLine="708"/>
        <w:jc w:val="both"/>
        <w:rPr>
          <w:sz w:val="28"/>
          <w:szCs w:val="28"/>
        </w:rPr>
      </w:pPr>
      <w:r w:rsidRPr="00F2348C">
        <w:rPr>
          <w:sz w:val="28"/>
          <w:szCs w:val="28"/>
        </w:rPr>
        <w:t xml:space="preserve">Согласно информации о ресурсном обеспечении программы (приложение № </w:t>
      </w:r>
      <w:r w:rsidR="00E43333">
        <w:rPr>
          <w:sz w:val="28"/>
          <w:szCs w:val="28"/>
        </w:rPr>
        <w:t>3, 4</w:t>
      </w:r>
      <w:r w:rsidRPr="00F2348C">
        <w:rPr>
          <w:sz w:val="28"/>
          <w:szCs w:val="28"/>
        </w:rPr>
        <w:t xml:space="preserve">) в разрезе программных мероприятий бюджетные ассигнования предусмотрены </w:t>
      </w:r>
      <w:proofErr w:type="gramStart"/>
      <w:r w:rsidRPr="00F2348C">
        <w:rPr>
          <w:sz w:val="28"/>
          <w:szCs w:val="28"/>
        </w:rPr>
        <w:t>на</w:t>
      </w:r>
      <w:proofErr w:type="gramEnd"/>
      <w:r w:rsidRPr="00F2348C">
        <w:rPr>
          <w:sz w:val="28"/>
          <w:szCs w:val="28"/>
        </w:rPr>
        <w:t>:</w:t>
      </w:r>
    </w:p>
    <w:p w:rsidR="00816541" w:rsidRPr="00F2348C" w:rsidRDefault="004661B7" w:rsidP="00F2348C">
      <w:pPr>
        <w:spacing w:line="276" w:lineRule="auto"/>
        <w:ind w:firstLine="708"/>
        <w:jc w:val="both"/>
        <w:rPr>
          <w:sz w:val="28"/>
          <w:szCs w:val="28"/>
        </w:rPr>
      </w:pPr>
      <w:r w:rsidRPr="00F2348C">
        <w:rPr>
          <w:sz w:val="28"/>
          <w:szCs w:val="28"/>
        </w:rPr>
        <w:t>финансовое обеспечение выполнения муниципального задания клубными учреждениями</w:t>
      </w:r>
      <w:r w:rsidR="000B75AB">
        <w:rPr>
          <w:sz w:val="28"/>
          <w:szCs w:val="28"/>
        </w:rPr>
        <w:t xml:space="preserve"> </w:t>
      </w:r>
      <w:r w:rsidR="00DD34A5">
        <w:rPr>
          <w:sz w:val="28"/>
          <w:szCs w:val="28"/>
        </w:rPr>
        <w:t>–</w:t>
      </w:r>
      <w:r w:rsidRPr="00F2348C">
        <w:rPr>
          <w:sz w:val="28"/>
          <w:szCs w:val="28"/>
        </w:rPr>
        <w:t xml:space="preserve"> </w:t>
      </w:r>
      <w:r w:rsidR="00DD34A5">
        <w:rPr>
          <w:sz w:val="28"/>
          <w:szCs w:val="28"/>
        </w:rPr>
        <w:t>9 103,1</w:t>
      </w:r>
      <w:r w:rsidRPr="00F2348C">
        <w:rPr>
          <w:sz w:val="28"/>
          <w:szCs w:val="28"/>
        </w:rPr>
        <w:t xml:space="preserve"> тыс. рублей ежегодно;</w:t>
      </w:r>
    </w:p>
    <w:p w:rsidR="004661B7" w:rsidRPr="00F2348C" w:rsidRDefault="000B75AB" w:rsidP="00F234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4661B7" w:rsidRPr="00F2348C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="004661B7" w:rsidRPr="00F2348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 сельских</w:t>
      </w:r>
      <w:r w:rsidR="004661B7" w:rsidRPr="00F2348C">
        <w:rPr>
          <w:sz w:val="28"/>
          <w:szCs w:val="28"/>
        </w:rPr>
        <w:t xml:space="preserve"> поселений по культуре – 848,9</w:t>
      </w:r>
      <w:r w:rsidR="00F2348C" w:rsidRPr="00F2348C">
        <w:rPr>
          <w:sz w:val="28"/>
          <w:szCs w:val="28"/>
        </w:rPr>
        <w:t xml:space="preserve"> тыс. рублей ежегодно;</w:t>
      </w:r>
    </w:p>
    <w:p w:rsidR="00F2348C" w:rsidRPr="00F2348C" w:rsidRDefault="00F2348C" w:rsidP="000B75A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2348C">
        <w:rPr>
          <w:sz w:val="28"/>
          <w:szCs w:val="28"/>
        </w:rPr>
        <w:t xml:space="preserve">финансовое обеспечение выполнения муниципального задания </w:t>
      </w:r>
      <w:proofErr w:type="spellStart"/>
      <w:r w:rsidRPr="00F2348C">
        <w:rPr>
          <w:sz w:val="28"/>
          <w:szCs w:val="28"/>
        </w:rPr>
        <w:t>межпоселенческой</w:t>
      </w:r>
      <w:proofErr w:type="spellEnd"/>
      <w:r w:rsidRPr="00F2348C">
        <w:rPr>
          <w:sz w:val="28"/>
          <w:szCs w:val="28"/>
        </w:rPr>
        <w:t xml:space="preserve"> центральной библиотекой - </w:t>
      </w:r>
      <w:r w:rsidRPr="00F2348C">
        <w:rPr>
          <w:color w:val="000000"/>
          <w:sz w:val="28"/>
          <w:szCs w:val="28"/>
        </w:rPr>
        <w:t>2 9</w:t>
      </w:r>
      <w:r w:rsidR="00DD34A5">
        <w:rPr>
          <w:color w:val="000000"/>
          <w:sz w:val="28"/>
          <w:szCs w:val="28"/>
        </w:rPr>
        <w:t>8</w:t>
      </w:r>
      <w:r w:rsidRPr="00F2348C">
        <w:rPr>
          <w:color w:val="000000"/>
          <w:sz w:val="28"/>
          <w:szCs w:val="28"/>
        </w:rPr>
        <w:t>6,9 тыс. рублей</w:t>
      </w:r>
      <w:r w:rsidR="00DD34A5">
        <w:rPr>
          <w:color w:val="000000"/>
          <w:sz w:val="28"/>
          <w:szCs w:val="28"/>
        </w:rPr>
        <w:t xml:space="preserve"> ежегодно</w:t>
      </w:r>
      <w:r w:rsidRPr="00F2348C">
        <w:rPr>
          <w:color w:val="000000"/>
          <w:sz w:val="28"/>
          <w:szCs w:val="28"/>
        </w:rPr>
        <w:t>;</w:t>
      </w:r>
    </w:p>
    <w:p w:rsidR="00F2348C" w:rsidRPr="00A9497A" w:rsidRDefault="00F2348C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A9497A">
        <w:rPr>
          <w:sz w:val="28"/>
          <w:szCs w:val="28"/>
        </w:rPr>
        <w:t>мероприятия по комплектованию книжных фондов и обеспечению информационно-техническим оборудованием библиотек - 1</w:t>
      </w:r>
      <w:r w:rsidR="00DD34A5">
        <w:rPr>
          <w:sz w:val="28"/>
          <w:szCs w:val="28"/>
        </w:rPr>
        <w:t>69</w:t>
      </w:r>
      <w:r w:rsidRPr="00A9497A">
        <w:rPr>
          <w:sz w:val="28"/>
          <w:szCs w:val="28"/>
        </w:rPr>
        <w:t>,7 тыс. рублей</w:t>
      </w:r>
      <w:r w:rsidR="00DD34A5">
        <w:rPr>
          <w:sz w:val="28"/>
          <w:szCs w:val="28"/>
        </w:rPr>
        <w:t xml:space="preserve"> 2023-2024 год</w:t>
      </w:r>
      <w:r w:rsidRPr="00A9497A">
        <w:rPr>
          <w:sz w:val="28"/>
          <w:szCs w:val="28"/>
        </w:rPr>
        <w:t>;</w:t>
      </w:r>
    </w:p>
    <w:p w:rsidR="00F2348C" w:rsidRPr="00AC36E1" w:rsidRDefault="00A9497A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AC36E1">
        <w:rPr>
          <w:sz w:val="28"/>
          <w:szCs w:val="28"/>
        </w:rPr>
        <w:t xml:space="preserve">финансовое обеспечение муниципального задания районных музеев - </w:t>
      </w:r>
      <w:r w:rsidR="00DD34A5">
        <w:rPr>
          <w:color w:val="000000"/>
          <w:sz w:val="28"/>
          <w:szCs w:val="28"/>
        </w:rPr>
        <w:t>18</w:t>
      </w:r>
      <w:r w:rsidRPr="00AC36E1">
        <w:rPr>
          <w:color w:val="000000"/>
          <w:sz w:val="28"/>
          <w:szCs w:val="28"/>
        </w:rPr>
        <w:t>59,9 тыс. рублей</w:t>
      </w:r>
      <w:r w:rsidR="00DD34A5">
        <w:rPr>
          <w:color w:val="000000"/>
          <w:sz w:val="28"/>
          <w:szCs w:val="28"/>
        </w:rPr>
        <w:t xml:space="preserve"> ежегодно</w:t>
      </w:r>
      <w:r w:rsidRPr="00AC36E1">
        <w:rPr>
          <w:color w:val="000000"/>
          <w:sz w:val="28"/>
          <w:szCs w:val="28"/>
        </w:rPr>
        <w:t>;</w:t>
      </w:r>
    </w:p>
    <w:p w:rsidR="00816541" w:rsidRPr="00AC36E1" w:rsidRDefault="00A9497A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AC36E1">
        <w:rPr>
          <w:sz w:val="28"/>
          <w:szCs w:val="28"/>
        </w:rPr>
        <w:t xml:space="preserve">финансовое обеспечение (бухгалтерский учет) - </w:t>
      </w:r>
      <w:r w:rsidR="00DD34A5">
        <w:rPr>
          <w:sz w:val="28"/>
          <w:szCs w:val="28"/>
        </w:rPr>
        <w:t>1 134,8 тыс. рублей ежегодно;</w:t>
      </w:r>
    </w:p>
    <w:p w:rsidR="00A9497A" w:rsidRPr="00AC36E1" w:rsidRDefault="00A9497A" w:rsidP="000B75A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C36E1">
        <w:rPr>
          <w:sz w:val="28"/>
          <w:szCs w:val="28"/>
        </w:rPr>
        <w:t xml:space="preserve">финансовое обеспечение на выполнение муниципального задания МБУ ДО КДШИ </w:t>
      </w:r>
      <w:r w:rsidR="00DD34A5">
        <w:rPr>
          <w:sz w:val="28"/>
          <w:szCs w:val="28"/>
        </w:rPr>
        <w:t>–</w:t>
      </w:r>
      <w:r w:rsidRPr="00AC36E1">
        <w:rPr>
          <w:sz w:val="28"/>
          <w:szCs w:val="28"/>
        </w:rPr>
        <w:t xml:space="preserve"> </w:t>
      </w:r>
      <w:r w:rsidR="00DD34A5">
        <w:rPr>
          <w:color w:val="000000"/>
          <w:sz w:val="28"/>
          <w:szCs w:val="28"/>
        </w:rPr>
        <w:t>11 112,3</w:t>
      </w:r>
      <w:r w:rsidRPr="00AC36E1">
        <w:rPr>
          <w:color w:val="000000"/>
          <w:sz w:val="28"/>
          <w:szCs w:val="28"/>
        </w:rPr>
        <w:t xml:space="preserve"> тыс. рублей</w:t>
      </w:r>
      <w:r w:rsidR="00DD34A5">
        <w:rPr>
          <w:color w:val="000000"/>
          <w:sz w:val="28"/>
          <w:szCs w:val="28"/>
        </w:rPr>
        <w:t xml:space="preserve"> ежегодно</w:t>
      </w:r>
      <w:r w:rsidRPr="00AC36E1">
        <w:rPr>
          <w:color w:val="000000"/>
          <w:sz w:val="28"/>
          <w:szCs w:val="28"/>
        </w:rPr>
        <w:t>;</w:t>
      </w:r>
    </w:p>
    <w:p w:rsidR="00A9497A" w:rsidRPr="00DD34A5" w:rsidRDefault="00DD34A5" w:rsidP="000B75AB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D34A5">
        <w:rPr>
          <w:sz w:val="28"/>
          <w:szCs w:val="28"/>
        </w:rPr>
        <w:t xml:space="preserve">финансовое обеспечение на выполнение муниципального задания МБУ ДО ГДШИ – </w:t>
      </w:r>
      <w:r w:rsidRPr="00DD34A5">
        <w:rPr>
          <w:color w:val="000000"/>
          <w:sz w:val="28"/>
          <w:szCs w:val="28"/>
        </w:rPr>
        <w:t>4 703,8 тыс. рублей ежегодно;</w:t>
      </w:r>
    </w:p>
    <w:p w:rsidR="00DD34A5" w:rsidRDefault="00DD34A5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DD34A5">
        <w:rPr>
          <w:sz w:val="28"/>
          <w:szCs w:val="28"/>
        </w:rPr>
        <w:t>приобретени</w:t>
      </w:r>
      <w:r w:rsidR="000B75AB">
        <w:rPr>
          <w:sz w:val="28"/>
          <w:szCs w:val="28"/>
        </w:rPr>
        <w:t>е</w:t>
      </w:r>
      <w:r w:rsidRPr="00DD34A5">
        <w:rPr>
          <w:sz w:val="28"/>
          <w:szCs w:val="28"/>
        </w:rPr>
        <w:t xml:space="preserve"> музыкальных инструментов и художественного инвентаря для учреждений дополнительного образования – 1 010,0 тыс. рублей </w:t>
      </w:r>
      <w:r w:rsidR="000B75AB">
        <w:rPr>
          <w:sz w:val="28"/>
          <w:szCs w:val="28"/>
        </w:rPr>
        <w:t>2023-2024 год</w:t>
      </w:r>
      <w:r>
        <w:rPr>
          <w:sz w:val="28"/>
          <w:szCs w:val="28"/>
        </w:rPr>
        <w:t>;</w:t>
      </w:r>
    </w:p>
    <w:p w:rsidR="00DD34A5" w:rsidRPr="00DD34A5" w:rsidRDefault="00DD34A5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DD34A5">
        <w:rPr>
          <w:sz w:val="28"/>
          <w:szCs w:val="28"/>
        </w:rPr>
        <w:t>мероприятия, связанные с реализацией федеральной целевой программы «Увековечение памяти погибших при защите Отечества на 2019-2024 годы» - 1 885,5</w:t>
      </w:r>
      <w:r w:rsidR="00624D2E">
        <w:rPr>
          <w:sz w:val="28"/>
          <w:szCs w:val="28"/>
        </w:rPr>
        <w:t xml:space="preserve"> </w:t>
      </w:r>
      <w:r w:rsidRPr="00DD34A5">
        <w:rPr>
          <w:sz w:val="28"/>
          <w:szCs w:val="28"/>
        </w:rPr>
        <w:t>тыс. рублей – 2024 год;</w:t>
      </w:r>
    </w:p>
    <w:p w:rsidR="00A9497A" w:rsidRPr="00DD34A5" w:rsidRDefault="00DD34A5" w:rsidP="000B75AB">
      <w:pPr>
        <w:spacing w:line="276" w:lineRule="auto"/>
        <w:ind w:firstLine="708"/>
        <w:jc w:val="both"/>
        <w:rPr>
          <w:sz w:val="28"/>
          <w:szCs w:val="28"/>
        </w:rPr>
      </w:pPr>
      <w:r w:rsidRPr="00DD34A5">
        <w:rPr>
          <w:sz w:val="28"/>
          <w:szCs w:val="28"/>
        </w:rPr>
        <w:t>финансовое обеспечение мероприятий по укреплению материально-технической базы муниципальных домов культуры – 150,0 тыс. рублей ежегодно.</w:t>
      </w:r>
    </w:p>
    <w:p w:rsidR="00A9497A" w:rsidRPr="00897C6D" w:rsidRDefault="00A9497A" w:rsidP="00816541">
      <w:pPr>
        <w:ind w:firstLine="708"/>
        <w:jc w:val="both"/>
        <w:rPr>
          <w:sz w:val="28"/>
          <w:szCs w:val="28"/>
        </w:rPr>
      </w:pPr>
    </w:p>
    <w:p w:rsidR="00DD34A5" w:rsidRDefault="00DD34A5" w:rsidP="00DD34A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91C88">
        <w:rPr>
          <w:sz w:val="28"/>
          <w:szCs w:val="28"/>
        </w:rPr>
        <w:lastRenderedPageBreak/>
        <w:t xml:space="preserve">По итогам финансово-экономической экспертизы на проект </w:t>
      </w:r>
      <w:r w:rsidRPr="00F83AB5">
        <w:rPr>
          <w:sz w:val="28"/>
          <w:szCs w:val="28"/>
        </w:rPr>
        <w:t xml:space="preserve">муниципальной программы </w:t>
      </w:r>
      <w:r w:rsidRPr="000A4444">
        <w:rPr>
          <w:sz w:val="28"/>
          <w:szCs w:val="28"/>
        </w:rPr>
        <w:t>«</w:t>
      </w:r>
      <w:r>
        <w:rPr>
          <w:sz w:val="28"/>
          <w:szCs w:val="28"/>
        </w:rPr>
        <w:t>Сохранение и развитие культуры в Кировском муниципальном районе</w:t>
      </w:r>
      <w:r w:rsidRPr="00F83AB5">
        <w:rPr>
          <w:sz w:val="28"/>
          <w:szCs w:val="28"/>
        </w:rPr>
        <w:t xml:space="preserve"> на 2023-2027 годы</w:t>
      </w:r>
      <w:r>
        <w:rPr>
          <w:sz w:val="28"/>
          <w:szCs w:val="28"/>
        </w:rPr>
        <w:t>»</w:t>
      </w:r>
      <w:r w:rsidRPr="00491C88">
        <w:rPr>
          <w:sz w:val="28"/>
          <w:szCs w:val="28"/>
        </w:rPr>
        <w:t xml:space="preserve"> Контрольно-счетная комиссия предлагает исполнителям проекта Программы учесть следующие замечания.</w:t>
      </w:r>
    </w:p>
    <w:p w:rsidR="00600FBF" w:rsidRPr="00BC4848" w:rsidRDefault="000B75AB" w:rsidP="00BC484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120279" w:rsidRPr="000B75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00FBF" w:rsidRPr="000B75AB">
        <w:rPr>
          <w:sz w:val="28"/>
          <w:szCs w:val="28"/>
        </w:rPr>
        <w:t xml:space="preserve">Реквизиты нормативных правовых актов, которыми утверждены государственные программы Российской </w:t>
      </w:r>
      <w:r>
        <w:rPr>
          <w:sz w:val="28"/>
          <w:szCs w:val="28"/>
        </w:rPr>
        <w:t>Ф</w:t>
      </w:r>
      <w:r w:rsidR="00600FBF" w:rsidRPr="000B75AB">
        <w:rPr>
          <w:sz w:val="28"/>
          <w:szCs w:val="28"/>
        </w:rPr>
        <w:t>едерации, Приморского края</w:t>
      </w:r>
      <w:r>
        <w:rPr>
          <w:sz w:val="28"/>
          <w:szCs w:val="28"/>
        </w:rPr>
        <w:t xml:space="preserve">» </w:t>
      </w:r>
      <w:r w:rsidR="00BC4848">
        <w:rPr>
          <w:sz w:val="28"/>
          <w:szCs w:val="28"/>
        </w:rPr>
        <w:t>паспорта проекта Программы</w:t>
      </w:r>
    </w:p>
    <w:p w:rsidR="00600FBF" w:rsidRDefault="00600FBF" w:rsidP="00600FB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00FBF">
        <w:rPr>
          <w:b/>
          <w:i/>
          <w:sz w:val="28"/>
          <w:szCs w:val="28"/>
        </w:rPr>
        <w:t>дополнить</w:t>
      </w:r>
      <w:r>
        <w:rPr>
          <w:sz w:val="28"/>
          <w:szCs w:val="28"/>
        </w:rPr>
        <w:t xml:space="preserve"> абзацами следующего содержания: </w:t>
      </w:r>
    </w:p>
    <w:p w:rsidR="00600FBF" w:rsidRDefault="00600FBF" w:rsidP="00600FB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 xml:space="preserve">Постановление Правительства РФ от 09.08.2019 </w:t>
      </w:r>
      <w:r>
        <w:rPr>
          <w:sz w:val="28"/>
          <w:szCs w:val="28"/>
        </w:rPr>
        <w:t>№</w:t>
      </w:r>
      <w:r w:rsidRPr="00600FBF">
        <w:rPr>
          <w:sz w:val="28"/>
          <w:szCs w:val="28"/>
        </w:rPr>
        <w:t xml:space="preserve"> 1036 </w:t>
      </w: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 xml:space="preserve">Об утверждении федеральной целевой программы </w:t>
      </w: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>Увековечение памяти погибших при защите Отечества на 2019 - 2024 годы</w:t>
      </w:r>
      <w:r>
        <w:rPr>
          <w:sz w:val="28"/>
          <w:szCs w:val="28"/>
        </w:rPr>
        <w:t>»;</w:t>
      </w:r>
    </w:p>
    <w:p w:rsidR="00600FBF" w:rsidRDefault="00600FBF" w:rsidP="000B75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 xml:space="preserve">Постановление Правительства РФ от 15.04.2014 </w:t>
      </w:r>
      <w:r>
        <w:rPr>
          <w:sz w:val="28"/>
          <w:szCs w:val="28"/>
        </w:rPr>
        <w:t>№</w:t>
      </w:r>
      <w:r w:rsidRPr="00600FBF">
        <w:rPr>
          <w:sz w:val="28"/>
          <w:szCs w:val="28"/>
        </w:rPr>
        <w:t xml:space="preserve"> 317 </w:t>
      </w: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sz w:val="28"/>
          <w:szCs w:val="28"/>
        </w:rPr>
        <w:t>«</w:t>
      </w:r>
      <w:r w:rsidRPr="00600FBF">
        <w:rPr>
          <w:sz w:val="28"/>
          <w:szCs w:val="28"/>
        </w:rPr>
        <w:t>Развитие культуры</w:t>
      </w:r>
      <w:r w:rsidR="000B75AB">
        <w:rPr>
          <w:sz w:val="28"/>
          <w:szCs w:val="28"/>
        </w:rPr>
        <w:t>».</w:t>
      </w:r>
    </w:p>
    <w:p w:rsidR="000B75AB" w:rsidRPr="000B75AB" w:rsidRDefault="000B75AB" w:rsidP="000B75A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0279" w:rsidRPr="000B75AB" w:rsidRDefault="00600FBF" w:rsidP="00A77245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75AB">
        <w:rPr>
          <w:sz w:val="28"/>
          <w:szCs w:val="28"/>
        </w:rPr>
        <w:t xml:space="preserve">В разделе </w:t>
      </w:r>
      <w:r w:rsidR="000B75AB">
        <w:rPr>
          <w:sz w:val="28"/>
          <w:szCs w:val="28"/>
        </w:rPr>
        <w:t>«</w:t>
      </w:r>
      <w:r w:rsidR="00120279" w:rsidRPr="000B75AB">
        <w:rPr>
          <w:sz w:val="28"/>
          <w:szCs w:val="28"/>
        </w:rPr>
        <w:t>Цель муниципальной программы</w:t>
      </w:r>
      <w:r w:rsidR="000B75AB">
        <w:rPr>
          <w:sz w:val="28"/>
          <w:szCs w:val="28"/>
        </w:rPr>
        <w:t>»</w:t>
      </w:r>
      <w:r w:rsidR="00120279" w:rsidRPr="000B75AB">
        <w:rPr>
          <w:sz w:val="28"/>
          <w:szCs w:val="28"/>
        </w:rPr>
        <w:t xml:space="preserve"> </w:t>
      </w:r>
      <w:r w:rsidR="00A77245">
        <w:rPr>
          <w:sz w:val="28"/>
          <w:szCs w:val="28"/>
        </w:rPr>
        <w:t>паспорта проекта Программы</w:t>
      </w:r>
    </w:p>
    <w:p w:rsidR="00476E62" w:rsidRDefault="00476E62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6E62">
        <w:rPr>
          <w:sz w:val="28"/>
          <w:szCs w:val="28"/>
        </w:rPr>
        <w:t xml:space="preserve">после слов </w:t>
      </w:r>
      <w:r w:rsidR="00120279">
        <w:rPr>
          <w:sz w:val="28"/>
          <w:szCs w:val="28"/>
        </w:rPr>
        <w:t>«</w:t>
      </w:r>
      <w:r w:rsidRPr="00476E62">
        <w:rPr>
          <w:rFonts w:eastAsiaTheme="minorHAnsi"/>
          <w:sz w:val="28"/>
          <w:szCs w:val="28"/>
          <w:lang w:eastAsia="en-US"/>
        </w:rPr>
        <w:t>единства российского общества</w:t>
      </w:r>
      <w:r w:rsidR="00DD34A5">
        <w:rPr>
          <w:rFonts w:eastAsiaTheme="minorHAnsi"/>
          <w:sz w:val="28"/>
          <w:szCs w:val="28"/>
          <w:lang w:eastAsia="en-US"/>
        </w:rPr>
        <w:t>»</w:t>
      </w:r>
      <w:r w:rsidRPr="00476E62">
        <w:rPr>
          <w:rFonts w:eastAsiaTheme="minorHAnsi"/>
          <w:sz w:val="28"/>
          <w:szCs w:val="28"/>
          <w:lang w:eastAsia="en-US"/>
        </w:rPr>
        <w:t xml:space="preserve"> </w:t>
      </w:r>
      <w:r w:rsidRPr="00DD34A5">
        <w:rPr>
          <w:rFonts w:eastAsiaTheme="minorHAnsi"/>
          <w:b/>
          <w:i/>
          <w:sz w:val="28"/>
          <w:szCs w:val="28"/>
          <w:lang w:eastAsia="en-US"/>
        </w:rPr>
        <w:t xml:space="preserve">дополнить </w:t>
      </w:r>
      <w:r w:rsidRPr="00DD34A5">
        <w:rPr>
          <w:rFonts w:eastAsiaTheme="minorHAnsi"/>
          <w:sz w:val="28"/>
          <w:szCs w:val="28"/>
          <w:lang w:eastAsia="en-US"/>
        </w:rPr>
        <w:t xml:space="preserve">словами </w:t>
      </w:r>
      <w:r>
        <w:rPr>
          <w:rFonts w:eastAsiaTheme="minorHAnsi"/>
          <w:sz w:val="28"/>
          <w:szCs w:val="28"/>
          <w:lang w:eastAsia="en-US"/>
        </w:rPr>
        <w:t>«путем увеличения к 2027 году охвата населения Кировского муниципального района культурными мероприятиями, проводимыми за счет средств районного бюджета  до 60 773 тысяч человек в год»</w:t>
      </w:r>
      <w:r w:rsidR="00624D2E">
        <w:rPr>
          <w:rFonts w:eastAsiaTheme="minorHAnsi"/>
          <w:sz w:val="28"/>
          <w:szCs w:val="28"/>
          <w:lang w:eastAsia="en-US"/>
        </w:rPr>
        <w:t xml:space="preserve"> (определено Приложением № 1 и № 2)</w:t>
      </w:r>
      <w:r w:rsidR="00120279">
        <w:rPr>
          <w:rFonts w:eastAsiaTheme="minorHAnsi"/>
          <w:sz w:val="28"/>
          <w:szCs w:val="28"/>
          <w:lang w:eastAsia="en-US"/>
        </w:rPr>
        <w:t>;</w:t>
      </w:r>
    </w:p>
    <w:p w:rsidR="00120279" w:rsidRDefault="00120279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120279">
        <w:rPr>
          <w:rFonts w:eastAsiaTheme="minorHAnsi"/>
          <w:sz w:val="28"/>
          <w:szCs w:val="28"/>
          <w:lang w:eastAsia="en-US"/>
        </w:rPr>
        <w:t>лова «Приморского края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DD34A5">
        <w:rPr>
          <w:rFonts w:eastAsiaTheme="minorHAnsi"/>
          <w:b/>
          <w:i/>
          <w:sz w:val="28"/>
          <w:szCs w:val="28"/>
          <w:lang w:eastAsia="en-US"/>
        </w:rPr>
        <w:t>заменить</w:t>
      </w:r>
      <w:r>
        <w:rPr>
          <w:rFonts w:eastAsiaTheme="minorHAnsi"/>
          <w:sz w:val="28"/>
          <w:szCs w:val="28"/>
          <w:lang w:eastAsia="en-US"/>
        </w:rPr>
        <w:t xml:space="preserve"> словами «Кировского муниципального района»</w:t>
      </w:r>
      <w:r w:rsidR="003103DE">
        <w:rPr>
          <w:rFonts w:eastAsiaTheme="minorHAnsi"/>
          <w:sz w:val="28"/>
          <w:szCs w:val="28"/>
          <w:lang w:eastAsia="en-US"/>
        </w:rPr>
        <w:t>;</w:t>
      </w:r>
    </w:p>
    <w:p w:rsidR="003103DE" w:rsidRDefault="003103DE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0FBF">
        <w:rPr>
          <w:rFonts w:eastAsiaTheme="minorHAnsi"/>
          <w:b/>
          <w:i/>
          <w:sz w:val="28"/>
          <w:szCs w:val="28"/>
          <w:lang w:eastAsia="en-US"/>
        </w:rPr>
        <w:t>дополнить</w:t>
      </w:r>
      <w:r>
        <w:rPr>
          <w:rFonts w:eastAsiaTheme="minorHAnsi"/>
          <w:sz w:val="28"/>
          <w:szCs w:val="28"/>
          <w:lang w:eastAsia="en-US"/>
        </w:rPr>
        <w:t xml:space="preserve"> абзацем следующего содержания «увеличени</w:t>
      </w:r>
      <w:r w:rsidR="003C416D">
        <w:rPr>
          <w:rFonts w:eastAsiaTheme="minorHAnsi"/>
          <w:sz w:val="28"/>
          <w:szCs w:val="28"/>
          <w:lang w:eastAsia="en-US"/>
        </w:rPr>
        <w:t>е</w:t>
      </w:r>
      <w:r w:rsidR="00624D2E">
        <w:rPr>
          <w:rFonts w:eastAsiaTheme="minorHAnsi"/>
          <w:sz w:val="28"/>
          <w:szCs w:val="28"/>
          <w:lang w:eastAsia="en-US"/>
        </w:rPr>
        <w:t xml:space="preserve"> количества учащихся в МБУ ДО </w:t>
      </w:r>
      <w:r>
        <w:rPr>
          <w:rFonts w:eastAsiaTheme="minorHAnsi"/>
          <w:sz w:val="28"/>
          <w:szCs w:val="28"/>
          <w:lang w:eastAsia="en-US"/>
        </w:rPr>
        <w:t xml:space="preserve">КДШИ и </w:t>
      </w:r>
      <w:r w:rsidR="00624D2E">
        <w:rPr>
          <w:rFonts w:eastAsiaTheme="minorHAnsi"/>
          <w:sz w:val="28"/>
          <w:szCs w:val="28"/>
          <w:lang w:eastAsia="en-US"/>
        </w:rPr>
        <w:t xml:space="preserve">МБУ ДО </w:t>
      </w:r>
      <w:r>
        <w:rPr>
          <w:rFonts w:eastAsiaTheme="minorHAnsi"/>
          <w:sz w:val="28"/>
          <w:szCs w:val="28"/>
          <w:lang w:eastAsia="en-US"/>
        </w:rPr>
        <w:t>ГДШИ</w:t>
      </w:r>
      <w:r w:rsidR="000B75AB">
        <w:rPr>
          <w:rFonts w:eastAsiaTheme="minorHAnsi"/>
          <w:sz w:val="28"/>
          <w:szCs w:val="28"/>
          <w:lang w:eastAsia="en-US"/>
        </w:rPr>
        <w:t xml:space="preserve">, </w:t>
      </w:r>
      <w:r w:rsidR="000B75AB" w:rsidRPr="000B75AB">
        <w:rPr>
          <w:rFonts w:eastAsiaTheme="minorHAnsi"/>
          <w:sz w:val="28"/>
          <w:szCs w:val="28"/>
          <w:lang w:eastAsia="en-US"/>
        </w:rPr>
        <w:t xml:space="preserve">а также </w:t>
      </w:r>
      <w:r w:rsidR="000B75AB">
        <w:rPr>
          <w:rFonts w:eastAsiaTheme="minorHAnsi"/>
          <w:sz w:val="28"/>
          <w:szCs w:val="28"/>
          <w:lang w:eastAsia="en-US"/>
        </w:rPr>
        <w:t>увеличение мер поддержки талантливых детей</w:t>
      </w:r>
      <w:r>
        <w:rPr>
          <w:rFonts w:eastAsiaTheme="minorHAnsi"/>
          <w:sz w:val="28"/>
          <w:szCs w:val="28"/>
          <w:lang w:eastAsia="en-US"/>
        </w:rPr>
        <w:t>»</w:t>
      </w:r>
      <w:r w:rsidR="00600FBF">
        <w:rPr>
          <w:rFonts w:eastAsiaTheme="minorHAnsi"/>
          <w:sz w:val="28"/>
          <w:szCs w:val="28"/>
          <w:lang w:eastAsia="en-US"/>
        </w:rPr>
        <w:t>.</w:t>
      </w:r>
    </w:p>
    <w:p w:rsidR="003103DE" w:rsidRPr="003103DE" w:rsidRDefault="003103DE" w:rsidP="003103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C4848" w:rsidRPr="000B75AB" w:rsidRDefault="00600FBF" w:rsidP="00BC4848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B75AB">
        <w:rPr>
          <w:rFonts w:eastAsiaTheme="minorHAnsi"/>
          <w:sz w:val="28"/>
          <w:szCs w:val="28"/>
          <w:lang w:eastAsia="en-US"/>
        </w:rPr>
        <w:t>В</w:t>
      </w:r>
      <w:r w:rsidR="003103DE" w:rsidRPr="000B75AB">
        <w:rPr>
          <w:rFonts w:eastAsiaTheme="minorHAnsi"/>
          <w:sz w:val="28"/>
          <w:szCs w:val="28"/>
          <w:lang w:eastAsia="en-US"/>
        </w:rPr>
        <w:t xml:space="preserve"> разделе </w:t>
      </w:r>
      <w:r w:rsidR="000B75AB">
        <w:rPr>
          <w:rFonts w:eastAsiaTheme="minorHAnsi"/>
          <w:sz w:val="28"/>
          <w:szCs w:val="28"/>
          <w:lang w:eastAsia="en-US"/>
        </w:rPr>
        <w:t>«</w:t>
      </w:r>
      <w:r w:rsidR="003103DE" w:rsidRPr="000B75AB">
        <w:rPr>
          <w:rFonts w:eastAsiaTheme="minorHAnsi"/>
          <w:sz w:val="28"/>
          <w:szCs w:val="28"/>
          <w:lang w:eastAsia="en-US"/>
        </w:rPr>
        <w:t>Задачи муниципальной программы</w:t>
      </w:r>
      <w:r w:rsidR="000B75AB">
        <w:rPr>
          <w:rFonts w:eastAsiaTheme="minorHAnsi"/>
          <w:sz w:val="28"/>
          <w:szCs w:val="28"/>
          <w:lang w:eastAsia="en-US"/>
        </w:rPr>
        <w:t>»</w:t>
      </w:r>
      <w:r w:rsidR="00BC4848" w:rsidRPr="00BC4848">
        <w:rPr>
          <w:sz w:val="28"/>
          <w:szCs w:val="28"/>
        </w:rPr>
        <w:t xml:space="preserve"> </w:t>
      </w:r>
      <w:r w:rsidR="00BC4848">
        <w:rPr>
          <w:sz w:val="28"/>
          <w:szCs w:val="28"/>
        </w:rPr>
        <w:t>паспорта проекта Программы</w:t>
      </w:r>
    </w:p>
    <w:p w:rsidR="003103DE" w:rsidRDefault="003103DE" w:rsidP="007D04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03D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30E1D">
        <w:rPr>
          <w:rFonts w:eastAsiaTheme="minorHAnsi"/>
          <w:b/>
          <w:i/>
          <w:sz w:val="28"/>
          <w:szCs w:val="28"/>
          <w:lang w:eastAsia="en-US"/>
        </w:rPr>
        <w:t>предусмотреть</w:t>
      </w:r>
      <w:r>
        <w:rPr>
          <w:rFonts w:eastAsiaTheme="minorHAnsi"/>
          <w:sz w:val="28"/>
          <w:szCs w:val="28"/>
          <w:lang w:eastAsia="en-US"/>
        </w:rPr>
        <w:t xml:space="preserve"> задачи, определяющие направление развития детских школ искусств Кировского муниципального района</w:t>
      </w:r>
      <w:r w:rsidR="00911230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911230" w:rsidRPr="00911230">
        <w:rPr>
          <w:rFonts w:eastAsiaTheme="minorHAnsi"/>
          <w:bCs/>
          <w:iCs/>
          <w:sz w:val="28"/>
          <w:szCs w:val="28"/>
          <w:lang w:eastAsia="en-US"/>
        </w:rPr>
        <w:t>привлечение к музыкальному искусству и творчест</w:t>
      </w:r>
      <w:r w:rsidR="00911230">
        <w:rPr>
          <w:rFonts w:eastAsiaTheme="minorHAnsi"/>
          <w:bCs/>
          <w:iCs/>
          <w:sz w:val="28"/>
          <w:szCs w:val="28"/>
          <w:lang w:eastAsia="en-US"/>
        </w:rPr>
        <w:t>ву наибольшего количества детей</w:t>
      </w:r>
      <w:r w:rsidR="007D044A">
        <w:rPr>
          <w:rFonts w:eastAsiaTheme="minorHAnsi"/>
          <w:bCs/>
          <w:iCs/>
          <w:sz w:val="28"/>
          <w:szCs w:val="28"/>
          <w:lang w:eastAsia="en-US"/>
        </w:rPr>
        <w:t xml:space="preserve">, а также </w:t>
      </w:r>
      <w:r w:rsidR="007D044A">
        <w:rPr>
          <w:rFonts w:eastAsiaTheme="minorHAnsi"/>
          <w:sz w:val="28"/>
          <w:szCs w:val="28"/>
          <w:lang w:eastAsia="en-US"/>
        </w:rPr>
        <w:t>поддержка и развитие талантливых детей и преподавателей детских школ искусств</w:t>
      </w:r>
      <w:r w:rsidR="00600FBF">
        <w:rPr>
          <w:rFonts w:eastAsiaTheme="minorHAnsi"/>
          <w:sz w:val="28"/>
          <w:szCs w:val="28"/>
          <w:lang w:eastAsia="en-US"/>
        </w:rPr>
        <w:t>.</w:t>
      </w:r>
    </w:p>
    <w:p w:rsidR="007D044A" w:rsidRPr="003C416D" w:rsidRDefault="007D044A" w:rsidP="003C41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BC4848" w:rsidRPr="000B75AB" w:rsidRDefault="00BC4848" w:rsidP="00BC4848">
      <w:pPr>
        <w:pStyle w:val="a6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00FBF" w:rsidRPr="00600FBF">
        <w:rPr>
          <w:rFonts w:eastAsiaTheme="minorHAnsi"/>
          <w:sz w:val="28"/>
          <w:szCs w:val="28"/>
          <w:lang w:eastAsia="en-US"/>
        </w:rPr>
        <w:t>4.</w:t>
      </w:r>
      <w:r w:rsidR="00600FB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600FBF" w:rsidRPr="00230E1D">
        <w:rPr>
          <w:rFonts w:eastAsiaTheme="minorHAnsi"/>
          <w:sz w:val="28"/>
          <w:szCs w:val="28"/>
          <w:lang w:eastAsia="en-US"/>
        </w:rPr>
        <w:t>В</w:t>
      </w:r>
      <w:r w:rsidR="007D044A" w:rsidRPr="00230E1D">
        <w:rPr>
          <w:rFonts w:eastAsiaTheme="minorHAnsi"/>
          <w:sz w:val="28"/>
          <w:szCs w:val="28"/>
          <w:lang w:eastAsia="en-US"/>
        </w:rPr>
        <w:t xml:space="preserve"> разделе </w:t>
      </w:r>
      <w:r w:rsidR="000B75AB">
        <w:rPr>
          <w:rFonts w:eastAsiaTheme="minorHAnsi"/>
          <w:sz w:val="28"/>
          <w:szCs w:val="28"/>
          <w:lang w:eastAsia="en-US"/>
        </w:rPr>
        <w:t>«</w:t>
      </w:r>
      <w:r w:rsidR="00600FBF" w:rsidRPr="00230E1D">
        <w:rPr>
          <w:rFonts w:eastAsiaTheme="minorHAnsi"/>
          <w:sz w:val="28"/>
          <w:szCs w:val="28"/>
          <w:lang w:eastAsia="en-US"/>
        </w:rPr>
        <w:t>П</w:t>
      </w:r>
      <w:r w:rsidR="007D044A" w:rsidRPr="00230E1D">
        <w:rPr>
          <w:rFonts w:eastAsiaTheme="minorHAnsi"/>
          <w:sz w:val="28"/>
          <w:szCs w:val="28"/>
          <w:lang w:eastAsia="en-US"/>
        </w:rPr>
        <w:t>оказатели муниципальной программы</w:t>
      </w:r>
      <w:r w:rsidR="000B75AB">
        <w:rPr>
          <w:rFonts w:eastAsiaTheme="minorHAnsi"/>
          <w:sz w:val="28"/>
          <w:szCs w:val="28"/>
          <w:lang w:eastAsia="en-US"/>
        </w:rPr>
        <w:t>»</w:t>
      </w:r>
      <w:r w:rsidRPr="00BC4848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проекта Программы</w:t>
      </w:r>
    </w:p>
    <w:p w:rsidR="007D044A" w:rsidRPr="003C416D" w:rsidRDefault="007D044A" w:rsidP="003C41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7D044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230E1D">
        <w:rPr>
          <w:rFonts w:eastAsiaTheme="minorHAnsi"/>
          <w:b/>
          <w:i/>
          <w:sz w:val="28"/>
          <w:szCs w:val="28"/>
          <w:lang w:eastAsia="en-US"/>
        </w:rPr>
        <w:t>пересмотреть</w:t>
      </w:r>
      <w:r>
        <w:rPr>
          <w:rFonts w:eastAsiaTheme="minorHAnsi"/>
          <w:sz w:val="28"/>
          <w:szCs w:val="28"/>
          <w:lang w:eastAsia="en-US"/>
        </w:rPr>
        <w:t xml:space="preserve"> показатели, определяющие деятельность детских школ искусств Кировского муниципального района, при этом предусмотреть </w:t>
      </w:r>
      <w:r w:rsidR="003C416D" w:rsidRPr="003C416D">
        <w:rPr>
          <w:rFonts w:eastAsiaTheme="minorHAnsi"/>
          <w:sz w:val="28"/>
          <w:szCs w:val="28"/>
          <w:lang w:eastAsia="en-US"/>
        </w:rPr>
        <w:t>д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t>ол</w:t>
      </w:r>
      <w:r w:rsidR="003C416D" w:rsidRPr="003C416D">
        <w:rPr>
          <w:rFonts w:eastAsiaTheme="minorHAnsi"/>
          <w:bCs/>
          <w:iCs/>
          <w:sz w:val="28"/>
          <w:szCs w:val="28"/>
          <w:lang w:eastAsia="en-US"/>
        </w:rPr>
        <w:t>ю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детей, обучающихся в детских школах искусств, привлекаемых к участию в творческих мероприятиях 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 xml:space="preserve">муниципального, 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t xml:space="preserve">регионального, 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 xml:space="preserve">а также 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t>всероссийского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C416D">
        <w:rPr>
          <w:rFonts w:eastAsiaTheme="minorHAnsi"/>
          <w:bCs/>
          <w:iCs/>
          <w:sz w:val="28"/>
          <w:szCs w:val="28"/>
          <w:lang w:eastAsia="en-US"/>
        </w:rPr>
        <w:t xml:space="preserve"> значения, от общего числа детей, обучающихся в 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 xml:space="preserve">МБУ ДО </w:t>
      </w:r>
      <w:r w:rsidR="00624D2E">
        <w:rPr>
          <w:rFonts w:eastAsiaTheme="minorHAnsi"/>
          <w:bCs/>
          <w:iCs/>
          <w:sz w:val="28"/>
          <w:szCs w:val="28"/>
          <w:lang w:eastAsia="en-US"/>
        </w:rPr>
        <w:t>К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 xml:space="preserve">ДШИ и </w:t>
      </w:r>
      <w:r w:rsidR="00624D2E">
        <w:rPr>
          <w:rFonts w:eastAsiaTheme="minorHAnsi"/>
          <w:bCs/>
          <w:iCs/>
          <w:sz w:val="28"/>
          <w:szCs w:val="28"/>
          <w:lang w:eastAsia="en-US"/>
        </w:rPr>
        <w:t>МБУ ДО Г</w:t>
      </w:r>
      <w:r w:rsidR="003C416D">
        <w:rPr>
          <w:rFonts w:eastAsiaTheme="minorHAnsi"/>
          <w:bCs/>
          <w:iCs/>
          <w:sz w:val="28"/>
          <w:szCs w:val="28"/>
          <w:lang w:eastAsia="en-US"/>
        </w:rPr>
        <w:t>ДШИ</w:t>
      </w:r>
      <w:r w:rsidR="00A77245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3103DE" w:rsidRPr="003103DE" w:rsidRDefault="003103DE" w:rsidP="003C416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BC4848" w:rsidRPr="000B75AB" w:rsidRDefault="00BC4848" w:rsidP="00BC4848">
      <w:pPr>
        <w:pStyle w:val="a6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 </w:t>
      </w:r>
      <w:r w:rsidR="00D0145B" w:rsidRPr="00D0145B">
        <w:rPr>
          <w:rFonts w:eastAsiaTheme="minorHAnsi"/>
          <w:sz w:val="28"/>
          <w:szCs w:val="28"/>
          <w:lang w:eastAsia="en-US"/>
        </w:rPr>
        <w:t>Раздел</w:t>
      </w:r>
      <w:r w:rsidR="00600FBF" w:rsidRPr="00D0145B">
        <w:rPr>
          <w:rFonts w:eastAsiaTheme="minorHAnsi"/>
          <w:sz w:val="28"/>
          <w:szCs w:val="28"/>
          <w:lang w:eastAsia="en-US"/>
        </w:rPr>
        <w:t xml:space="preserve"> </w:t>
      </w:r>
      <w:r w:rsidR="00D0145B" w:rsidRPr="00D0145B">
        <w:rPr>
          <w:rFonts w:eastAsiaTheme="minorHAnsi"/>
          <w:sz w:val="28"/>
          <w:szCs w:val="28"/>
          <w:lang w:eastAsia="en-US"/>
        </w:rPr>
        <w:t>«</w:t>
      </w:r>
      <w:r w:rsidR="00600FBF" w:rsidRPr="00D0145B">
        <w:rPr>
          <w:rFonts w:eastAsiaTheme="minorHAnsi"/>
          <w:sz w:val="28"/>
          <w:szCs w:val="28"/>
          <w:lang w:eastAsia="en-US"/>
        </w:rPr>
        <w:t>Объем средств бюджета Кировского муниципального района на финансирование муниципальной программы</w:t>
      </w:r>
      <w:r w:rsidR="00D0145B" w:rsidRPr="00D0145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паспорта проекта Программы</w:t>
      </w:r>
    </w:p>
    <w:p w:rsidR="00600FBF" w:rsidRPr="004901B5" w:rsidRDefault="00BC4848" w:rsidP="00BC4848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sz w:val="28"/>
          <w:szCs w:val="28"/>
          <w:highlight w:val="yellow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ab/>
      </w:r>
      <w:r w:rsidR="00230E1D" w:rsidRPr="00D0145B">
        <w:rPr>
          <w:rFonts w:eastAsiaTheme="minorHAnsi"/>
          <w:b/>
          <w:i/>
          <w:sz w:val="28"/>
          <w:szCs w:val="28"/>
          <w:lang w:eastAsia="en-US"/>
        </w:rPr>
        <w:t>привести</w:t>
      </w:r>
      <w:r w:rsidR="00230E1D" w:rsidRPr="00D0145B">
        <w:rPr>
          <w:rFonts w:eastAsiaTheme="minorHAnsi"/>
          <w:sz w:val="28"/>
          <w:szCs w:val="28"/>
          <w:lang w:eastAsia="en-US"/>
        </w:rPr>
        <w:t xml:space="preserve"> </w:t>
      </w:r>
      <w:r w:rsidR="00230E1D" w:rsidRPr="00D0145B">
        <w:rPr>
          <w:rFonts w:eastAsiaTheme="minorHAnsi"/>
          <w:b/>
          <w:i/>
          <w:sz w:val="28"/>
          <w:szCs w:val="28"/>
          <w:lang w:eastAsia="en-US"/>
        </w:rPr>
        <w:t>в соответствие</w:t>
      </w:r>
      <w:r w:rsidR="00230E1D" w:rsidRPr="00D0145B">
        <w:rPr>
          <w:rFonts w:eastAsiaTheme="minorHAnsi"/>
          <w:sz w:val="28"/>
          <w:szCs w:val="28"/>
          <w:lang w:eastAsia="en-US"/>
        </w:rPr>
        <w:t xml:space="preserve"> с решением </w:t>
      </w:r>
      <w:r w:rsidR="00D0145B" w:rsidRPr="00013826">
        <w:rPr>
          <w:sz w:val="28"/>
          <w:szCs w:val="28"/>
        </w:rPr>
        <w:t xml:space="preserve">Думы Кировского муниципального района «О внесении изменений в решение Думы Кировского муниципального района от </w:t>
      </w:r>
      <w:r w:rsidR="00D0145B">
        <w:rPr>
          <w:sz w:val="28"/>
          <w:szCs w:val="28"/>
        </w:rPr>
        <w:t>16.12.2021 № 57</w:t>
      </w:r>
      <w:r w:rsidR="00D0145B" w:rsidRPr="00013826">
        <w:rPr>
          <w:sz w:val="28"/>
          <w:szCs w:val="28"/>
        </w:rPr>
        <w:t>-НПА «О районном бюджете Кировского муниципального района на 20</w:t>
      </w:r>
      <w:r w:rsidR="00D0145B">
        <w:rPr>
          <w:sz w:val="28"/>
          <w:szCs w:val="28"/>
        </w:rPr>
        <w:t>22</w:t>
      </w:r>
      <w:r w:rsidR="00D0145B" w:rsidRPr="00013826">
        <w:rPr>
          <w:sz w:val="28"/>
          <w:szCs w:val="28"/>
        </w:rPr>
        <w:t xml:space="preserve"> и плановый период 202</w:t>
      </w:r>
      <w:r w:rsidR="00D0145B">
        <w:rPr>
          <w:sz w:val="28"/>
          <w:szCs w:val="28"/>
        </w:rPr>
        <w:t>3</w:t>
      </w:r>
      <w:r w:rsidR="00D0145B" w:rsidRPr="00013826">
        <w:rPr>
          <w:sz w:val="28"/>
          <w:szCs w:val="28"/>
        </w:rPr>
        <w:t xml:space="preserve"> и 202</w:t>
      </w:r>
      <w:r w:rsidR="00D0145B">
        <w:rPr>
          <w:sz w:val="28"/>
          <w:szCs w:val="28"/>
        </w:rPr>
        <w:t>4</w:t>
      </w:r>
      <w:r w:rsidR="00D0145B" w:rsidRPr="00013826">
        <w:rPr>
          <w:sz w:val="28"/>
          <w:szCs w:val="28"/>
        </w:rPr>
        <w:t xml:space="preserve"> годов»</w:t>
      </w:r>
      <w:r w:rsidR="00D0145B">
        <w:rPr>
          <w:sz w:val="28"/>
          <w:szCs w:val="28"/>
        </w:rPr>
        <w:t xml:space="preserve"> (расхождение</w:t>
      </w:r>
      <w:r w:rsidR="00A77245">
        <w:rPr>
          <w:sz w:val="28"/>
          <w:szCs w:val="28"/>
        </w:rPr>
        <w:t xml:space="preserve"> </w:t>
      </w:r>
      <w:r w:rsidR="00C20E6A">
        <w:rPr>
          <w:sz w:val="28"/>
          <w:szCs w:val="28"/>
        </w:rPr>
        <w:t xml:space="preserve">на 2023-2024 год </w:t>
      </w:r>
      <w:r w:rsidR="00A77245">
        <w:rPr>
          <w:sz w:val="28"/>
          <w:szCs w:val="28"/>
        </w:rPr>
        <w:t xml:space="preserve">составляет </w:t>
      </w:r>
      <w:r w:rsidR="00D0145B">
        <w:rPr>
          <w:sz w:val="28"/>
          <w:szCs w:val="28"/>
        </w:rPr>
        <w:t xml:space="preserve"> </w:t>
      </w:r>
      <w:r w:rsidR="00A77245">
        <w:rPr>
          <w:sz w:val="28"/>
          <w:szCs w:val="28"/>
        </w:rPr>
        <w:t>10,</w:t>
      </w:r>
      <w:r w:rsidR="003311D2">
        <w:rPr>
          <w:sz w:val="28"/>
          <w:szCs w:val="28"/>
        </w:rPr>
        <w:t>4</w:t>
      </w:r>
      <w:bookmarkStart w:id="0" w:name="_GoBack"/>
      <w:bookmarkEnd w:id="0"/>
      <w:r w:rsidR="00A77245">
        <w:rPr>
          <w:sz w:val="28"/>
          <w:szCs w:val="28"/>
        </w:rPr>
        <w:t xml:space="preserve"> тыс. рублей).</w:t>
      </w:r>
    </w:p>
    <w:p w:rsidR="00600FBF" w:rsidRPr="00C20E6A" w:rsidRDefault="00600FBF" w:rsidP="00C20E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BC4848" w:rsidRPr="000B75AB" w:rsidRDefault="00A77245" w:rsidP="00BC4848">
      <w:pPr>
        <w:pStyle w:val="a6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77245">
        <w:rPr>
          <w:rFonts w:eastAsiaTheme="minorHAnsi"/>
          <w:sz w:val="28"/>
          <w:szCs w:val="28"/>
          <w:lang w:eastAsia="en-US"/>
        </w:rPr>
        <w:t>6. Раздел «</w:t>
      </w:r>
      <w:r w:rsidR="00120279" w:rsidRPr="00A77245">
        <w:rPr>
          <w:rFonts w:eastAsiaTheme="minorHAnsi"/>
          <w:sz w:val="28"/>
          <w:szCs w:val="28"/>
          <w:lang w:eastAsia="en-US"/>
        </w:rPr>
        <w:t>Ожидаемые результаты реализации  муниципальной  программы</w:t>
      </w:r>
      <w:r>
        <w:rPr>
          <w:rFonts w:eastAsiaTheme="minorHAnsi"/>
          <w:sz w:val="28"/>
          <w:szCs w:val="28"/>
          <w:lang w:eastAsia="en-US"/>
        </w:rPr>
        <w:t>»</w:t>
      </w:r>
      <w:r w:rsidR="00BC4848">
        <w:rPr>
          <w:rFonts w:eastAsiaTheme="minorHAnsi"/>
          <w:sz w:val="28"/>
          <w:szCs w:val="28"/>
          <w:lang w:eastAsia="en-US"/>
        </w:rPr>
        <w:t xml:space="preserve"> </w:t>
      </w:r>
      <w:r w:rsidR="00BC4848">
        <w:rPr>
          <w:sz w:val="28"/>
          <w:szCs w:val="28"/>
        </w:rPr>
        <w:t>паспорта проекта Программы</w:t>
      </w:r>
    </w:p>
    <w:p w:rsidR="007D044A" w:rsidRDefault="007D044A" w:rsidP="007D04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120279" w:rsidRPr="00A77245">
        <w:rPr>
          <w:rFonts w:eastAsiaTheme="minorHAnsi"/>
          <w:b/>
          <w:i/>
          <w:sz w:val="28"/>
          <w:szCs w:val="28"/>
          <w:lang w:eastAsia="en-US"/>
        </w:rPr>
        <w:t>дополнить</w:t>
      </w:r>
      <w:r w:rsidR="00120279" w:rsidRPr="00120279">
        <w:rPr>
          <w:rFonts w:eastAsiaTheme="minorHAnsi"/>
          <w:sz w:val="28"/>
          <w:szCs w:val="28"/>
          <w:lang w:eastAsia="en-US"/>
        </w:rPr>
        <w:t xml:space="preserve"> абзацами следующего содержания</w:t>
      </w:r>
      <w:r w:rsidR="00A77245">
        <w:rPr>
          <w:rFonts w:eastAsiaTheme="minorHAnsi"/>
          <w:sz w:val="28"/>
          <w:szCs w:val="28"/>
          <w:lang w:eastAsia="en-US"/>
        </w:rPr>
        <w:t>:</w:t>
      </w:r>
      <w:r w:rsidR="00120279" w:rsidRPr="00120279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7D044A" w:rsidRDefault="00120279" w:rsidP="007D04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09A1">
        <w:rPr>
          <w:rFonts w:eastAsiaTheme="minorHAnsi"/>
          <w:sz w:val="28"/>
          <w:szCs w:val="28"/>
          <w:lang w:eastAsia="en-US"/>
        </w:rPr>
        <w:t>«</w:t>
      </w:r>
      <w:r w:rsidRPr="00120279">
        <w:rPr>
          <w:rFonts w:eastAsiaTheme="minorHAnsi"/>
          <w:sz w:val="28"/>
          <w:szCs w:val="28"/>
          <w:lang w:eastAsia="en-US"/>
        </w:rPr>
        <w:t xml:space="preserve">создание благоприятных условий для улучшения культурно-досугового обслуживания населения, укрепления материально-технической базы отрасли, развития самодеятельного художественного творчества; </w:t>
      </w:r>
    </w:p>
    <w:p w:rsidR="007D044A" w:rsidRDefault="00120279" w:rsidP="007D04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0279">
        <w:rPr>
          <w:rFonts w:eastAsiaTheme="minorHAnsi"/>
          <w:sz w:val="28"/>
          <w:szCs w:val="28"/>
          <w:lang w:eastAsia="en-US"/>
        </w:rPr>
        <w:t xml:space="preserve"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 </w:t>
      </w:r>
    </w:p>
    <w:p w:rsidR="00BC4848" w:rsidRDefault="00BC4848" w:rsidP="007D04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посещаемости библиотек Кировского муниципального района</w:t>
      </w:r>
      <w:r w:rsidRPr="00120279">
        <w:rPr>
          <w:rFonts w:eastAsiaTheme="minorHAnsi"/>
          <w:sz w:val="28"/>
          <w:szCs w:val="28"/>
          <w:lang w:eastAsia="en-US"/>
        </w:rPr>
        <w:t xml:space="preserve"> к 2027 году до </w:t>
      </w:r>
      <w:r>
        <w:rPr>
          <w:rFonts w:eastAsiaTheme="minorHAnsi"/>
          <w:sz w:val="28"/>
          <w:szCs w:val="28"/>
          <w:lang w:eastAsia="en-US"/>
        </w:rPr>
        <w:t>63,0</w:t>
      </w:r>
      <w:r w:rsidRPr="00120279">
        <w:rPr>
          <w:rFonts w:eastAsiaTheme="minorHAnsi"/>
          <w:sz w:val="28"/>
          <w:szCs w:val="28"/>
          <w:lang w:eastAsia="en-US"/>
        </w:rPr>
        <w:t xml:space="preserve"> тыс. человек в год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F409A1">
        <w:rPr>
          <w:rFonts w:eastAsiaTheme="minorHAnsi"/>
          <w:sz w:val="28"/>
          <w:szCs w:val="28"/>
          <w:lang w:eastAsia="en-US"/>
        </w:rPr>
        <w:t xml:space="preserve">определено </w:t>
      </w:r>
      <w:r>
        <w:rPr>
          <w:rFonts w:eastAsiaTheme="minorHAnsi"/>
          <w:sz w:val="28"/>
          <w:szCs w:val="28"/>
          <w:lang w:eastAsia="en-US"/>
        </w:rPr>
        <w:t>Приложение</w:t>
      </w:r>
      <w:r w:rsidR="00F409A1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№ 2);</w:t>
      </w:r>
    </w:p>
    <w:p w:rsidR="00BC4848" w:rsidRPr="00120279" w:rsidRDefault="00BC4848" w:rsidP="00BC484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0279">
        <w:rPr>
          <w:rFonts w:eastAsiaTheme="minorHAnsi"/>
          <w:sz w:val="28"/>
          <w:szCs w:val="28"/>
          <w:lang w:eastAsia="en-US"/>
        </w:rPr>
        <w:t xml:space="preserve">увеличение посещаемости </w:t>
      </w:r>
      <w:r>
        <w:rPr>
          <w:rFonts w:eastAsiaTheme="minorHAnsi"/>
          <w:sz w:val="28"/>
          <w:szCs w:val="28"/>
          <w:lang w:eastAsia="en-US"/>
        </w:rPr>
        <w:t>музеев</w:t>
      </w:r>
      <w:r w:rsidRPr="001202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Кировского муниципального района</w:t>
      </w:r>
      <w:r w:rsidRPr="00120279">
        <w:rPr>
          <w:rFonts w:eastAsiaTheme="minorHAnsi"/>
          <w:sz w:val="28"/>
          <w:szCs w:val="28"/>
          <w:lang w:eastAsia="en-US"/>
        </w:rPr>
        <w:t xml:space="preserve"> к 2027 году до </w:t>
      </w:r>
      <w:r>
        <w:rPr>
          <w:rFonts w:eastAsiaTheme="minorHAnsi"/>
          <w:sz w:val="28"/>
          <w:szCs w:val="28"/>
          <w:lang w:eastAsia="en-US"/>
        </w:rPr>
        <w:t>25,6</w:t>
      </w:r>
      <w:r w:rsidRPr="00120279">
        <w:rPr>
          <w:rFonts w:eastAsiaTheme="minorHAnsi"/>
          <w:sz w:val="28"/>
          <w:szCs w:val="28"/>
          <w:lang w:eastAsia="en-US"/>
        </w:rPr>
        <w:t xml:space="preserve"> тыс. человек в год</w:t>
      </w:r>
      <w:r>
        <w:rPr>
          <w:rFonts w:eastAsiaTheme="minorHAnsi"/>
          <w:sz w:val="28"/>
          <w:szCs w:val="28"/>
          <w:lang w:eastAsia="en-US"/>
        </w:rPr>
        <w:t>» (</w:t>
      </w:r>
      <w:r w:rsidR="00F409A1">
        <w:rPr>
          <w:rFonts w:eastAsiaTheme="minorHAnsi"/>
          <w:sz w:val="28"/>
          <w:szCs w:val="28"/>
          <w:lang w:eastAsia="en-US"/>
        </w:rPr>
        <w:t xml:space="preserve">определено </w:t>
      </w:r>
      <w:r>
        <w:rPr>
          <w:rFonts w:eastAsiaTheme="minorHAnsi"/>
          <w:sz w:val="28"/>
          <w:szCs w:val="28"/>
          <w:lang w:eastAsia="en-US"/>
        </w:rPr>
        <w:t>Приложение</w:t>
      </w:r>
      <w:r w:rsidR="00F409A1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№ 2);</w:t>
      </w:r>
    </w:p>
    <w:p w:rsidR="00120279" w:rsidRPr="00120279" w:rsidRDefault="00120279" w:rsidP="007D044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0279">
        <w:rPr>
          <w:rFonts w:eastAsiaTheme="minorHAnsi"/>
          <w:sz w:val="28"/>
          <w:szCs w:val="28"/>
          <w:lang w:eastAsia="en-US"/>
        </w:rPr>
        <w:t xml:space="preserve">увеличение посещаемости учреждений культуры </w:t>
      </w:r>
      <w:r w:rsidR="003103DE">
        <w:rPr>
          <w:rFonts w:eastAsiaTheme="minorHAnsi"/>
          <w:sz w:val="28"/>
          <w:szCs w:val="28"/>
          <w:lang w:eastAsia="en-US"/>
        </w:rPr>
        <w:t>Кировского муниципального района</w:t>
      </w:r>
      <w:r w:rsidRPr="00120279">
        <w:rPr>
          <w:rFonts w:eastAsiaTheme="minorHAnsi"/>
          <w:sz w:val="28"/>
          <w:szCs w:val="28"/>
          <w:lang w:eastAsia="en-US"/>
        </w:rPr>
        <w:t xml:space="preserve"> к 2027 году до </w:t>
      </w:r>
      <w:r w:rsidR="003103DE">
        <w:rPr>
          <w:rFonts w:eastAsiaTheme="minorHAnsi"/>
          <w:sz w:val="28"/>
          <w:szCs w:val="28"/>
          <w:lang w:eastAsia="en-US"/>
        </w:rPr>
        <w:t>149 416</w:t>
      </w:r>
      <w:r w:rsidRPr="00120279">
        <w:rPr>
          <w:rFonts w:eastAsiaTheme="minorHAnsi"/>
          <w:sz w:val="28"/>
          <w:szCs w:val="28"/>
          <w:lang w:eastAsia="en-US"/>
        </w:rPr>
        <w:t xml:space="preserve"> тыс. человек в год</w:t>
      </w:r>
      <w:r w:rsidR="003103DE">
        <w:rPr>
          <w:rFonts w:eastAsiaTheme="minorHAnsi"/>
          <w:sz w:val="28"/>
          <w:szCs w:val="28"/>
          <w:lang w:eastAsia="en-US"/>
        </w:rPr>
        <w:t>»</w:t>
      </w:r>
      <w:r w:rsidR="00BC4848">
        <w:rPr>
          <w:rFonts w:eastAsiaTheme="minorHAnsi"/>
          <w:sz w:val="28"/>
          <w:szCs w:val="28"/>
          <w:lang w:eastAsia="en-US"/>
        </w:rPr>
        <w:t xml:space="preserve"> (</w:t>
      </w:r>
      <w:r w:rsidR="00F409A1">
        <w:rPr>
          <w:rFonts w:eastAsiaTheme="minorHAnsi"/>
          <w:sz w:val="28"/>
          <w:szCs w:val="28"/>
          <w:lang w:eastAsia="en-US"/>
        </w:rPr>
        <w:t xml:space="preserve">определено </w:t>
      </w:r>
      <w:r w:rsidR="00BC4848">
        <w:rPr>
          <w:rFonts w:eastAsiaTheme="minorHAnsi"/>
          <w:sz w:val="28"/>
          <w:szCs w:val="28"/>
          <w:lang w:eastAsia="en-US"/>
        </w:rPr>
        <w:t>Приложение</w:t>
      </w:r>
      <w:r w:rsidR="00F409A1">
        <w:rPr>
          <w:rFonts w:eastAsiaTheme="minorHAnsi"/>
          <w:sz w:val="28"/>
          <w:szCs w:val="28"/>
          <w:lang w:eastAsia="en-US"/>
        </w:rPr>
        <w:t>м</w:t>
      </w:r>
      <w:r w:rsidR="00BC4848">
        <w:rPr>
          <w:rFonts w:eastAsiaTheme="minorHAnsi"/>
          <w:sz w:val="28"/>
          <w:szCs w:val="28"/>
          <w:lang w:eastAsia="en-US"/>
        </w:rPr>
        <w:t xml:space="preserve"> № 1 и № 2)</w:t>
      </w:r>
      <w:r w:rsidR="00A77245">
        <w:rPr>
          <w:rFonts w:eastAsiaTheme="minorHAnsi"/>
          <w:sz w:val="28"/>
          <w:szCs w:val="28"/>
          <w:lang w:eastAsia="en-US"/>
        </w:rPr>
        <w:t>.</w:t>
      </w:r>
    </w:p>
    <w:p w:rsidR="00120279" w:rsidRDefault="00A77245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245">
        <w:rPr>
          <w:rFonts w:eastAsiaTheme="minorHAnsi"/>
          <w:b/>
          <w:i/>
          <w:sz w:val="28"/>
          <w:szCs w:val="28"/>
          <w:lang w:eastAsia="en-US"/>
        </w:rPr>
        <w:t>П</w:t>
      </w:r>
      <w:r w:rsidR="003103DE" w:rsidRPr="00A77245">
        <w:rPr>
          <w:rFonts w:eastAsiaTheme="minorHAnsi"/>
          <w:b/>
          <w:i/>
          <w:sz w:val="28"/>
          <w:szCs w:val="28"/>
          <w:lang w:eastAsia="en-US"/>
        </w:rPr>
        <w:t>ересмотреть</w:t>
      </w:r>
      <w:r w:rsidR="003103DE">
        <w:rPr>
          <w:rFonts w:eastAsiaTheme="minorHAnsi"/>
          <w:sz w:val="28"/>
          <w:szCs w:val="28"/>
          <w:lang w:eastAsia="en-US"/>
        </w:rPr>
        <w:t xml:space="preserve"> показатель увеличени</w:t>
      </w:r>
      <w:r w:rsidR="007D044A">
        <w:rPr>
          <w:rFonts w:eastAsiaTheme="minorHAnsi"/>
          <w:sz w:val="28"/>
          <w:szCs w:val="28"/>
          <w:lang w:eastAsia="en-US"/>
        </w:rPr>
        <w:t>я</w:t>
      </w:r>
      <w:r w:rsidR="003103DE">
        <w:rPr>
          <w:rFonts w:eastAsiaTheme="minorHAnsi"/>
          <w:sz w:val="28"/>
          <w:szCs w:val="28"/>
          <w:lang w:eastAsia="en-US"/>
        </w:rPr>
        <w:t xml:space="preserve"> охвата населения Кировского района культурными мероприятиями за счет средств районного бюджета  со 149 416 до 60 773 тысяч человек в год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F409A1">
        <w:rPr>
          <w:rFonts w:eastAsiaTheme="minorHAnsi"/>
          <w:sz w:val="28"/>
          <w:szCs w:val="28"/>
          <w:lang w:eastAsia="en-US"/>
        </w:rPr>
        <w:t xml:space="preserve">определено </w:t>
      </w:r>
      <w:r>
        <w:rPr>
          <w:rFonts w:eastAsiaTheme="minorHAnsi"/>
          <w:sz w:val="28"/>
          <w:szCs w:val="28"/>
          <w:lang w:eastAsia="en-US"/>
        </w:rPr>
        <w:t>Приложение</w:t>
      </w:r>
      <w:r w:rsidR="00BC4848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№ 1</w:t>
      </w:r>
      <w:r w:rsidR="00BC4848">
        <w:rPr>
          <w:rFonts w:eastAsiaTheme="minorHAnsi"/>
          <w:sz w:val="28"/>
          <w:szCs w:val="28"/>
          <w:lang w:eastAsia="en-US"/>
        </w:rPr>
        <w:t xml:space="preserve"> и № 2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103DE" w:rsidRDefault="00A77245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245">
        <w:rPr>
          <w:rFonts w:eastAsiaTheme="minorHAnsi"/>
          <w:b/>
          <w:i/>
          <w:sz w:val="28"/>
          <w:szCs w:val="28"/>
          <w:lang w:eastAsia="en-US"/>
        </w:rPr>
        <w:t>П</w:t>
      </w:r>
      <w:r w:rsidR="003103DE" w:rsidRPr="00A77245">
        <w:rPr>
          <w:rFonts w:eastAsiaTheme="minorHAnsi"/>
          <w:b/>
          <w:i/>
          <w:sz w:val="28"/>
          <w:szCs w:val="28"/>
          <w:lang w:eastAsia="en-US"/>
        </w:rPr>
        <w:t>ересмотреть</w:t>
      </w:r>
      <w:r w:rsidR="003103DE">
        <w:rPr>
          <w:rFonts w:eastAsiaTheme="minorHAnsi"/>
          <w:sz w:val="28"/>
          <w:szCs w:val="28"/>
          <w:lang w:eastAsia="en-US"/>
        </w:rPr>
        <w:t xml:space="preserve"> показатели ожидаемых результатов</w:t>
      </w:r>
      <w:r w:rsidR="00BC4848">
        <w:rPr>
          <w:rFonts w:eastAsiaTheme="minorHAnsi"/>
          <w:sz w:val="28"/>
          <w:szCs w:val="28"/>
          <w:lang w:eastAsia="en-US"/>
        </w:rPr>
        <w:t xml:space="preserve"> </w:t>
      </w:r>
      <w:r w:rsidR="00F409A1">
        <w:rPr>
          <w:rFonts w:eastAsiaTheme="minorHAnsi"/>
          <w:sz w:val="28"/>
          <w:szCs w:val="28"/>
          <w:lang w:eastAsia="en-US"/>
        </w:rPr>
        <w:t xml:space="preserve">в детских школах </w:t>
      </w:r>
      <w:r w:rsidR="003103DE">
        <w:rPr>
          <w:rFonts w:eastAsiaTheme="minorHAnsi"/>
          <w:sz w:val="28"/>
          <w:szCs w:val="28"/>
          <w:lang w:eastAsia="en-US"/>
        </w:rPr>
        <w:t>искусств Кировского муниципального района</w:t>
      </w:r>
      <w:r w:rsidR="007D044A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7D044A" w:rsidRPr="00911230">
        <w:rPr>
          <w:rFonts w:eastAsiaTheme="minorHAnsi"/>
          <w:bCs/>
          <w:iCs/>
          <w:sz w:val="28"/>
          <w:szCs w:val="28"/>
          <w:lang w:eastAsia="en-US"/>
        </w:rPr>
        <w:t>привлечение к музыкальному искусству и творчест</w:t>
      </w:r>
      <w:r w:rsidR="007D044A">
        <w:rPr>
          <w:rFonts w:eastAsiaTheme="minorHAnsi"/>
          <w:bCs/>
          <w:iCs/>
          <w:sz w:val="28"/>
          <w:szCs w:val="28"/>
          <w:lang w:eastAsia="en-US"/>
        </w:rPr>
        <w:t xml:space="preserve">ву наибольшего количества детей, а </w:t>
      </w:r>
      <w:r w:rsidR="007D044A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также </w:t>
      </w:r>
      <w:r w:rsidR="007D044A">
        <w:rPr>
          <w:rFonts w:eastAsiaTheme="minorHAnsi"/>
          <w:sz w:val="28"/>
          <w:szCs w:val="28"/>
          <w:lang w:eastAsia="en-US"/>
        </w:rPr>
        <w:t>поддержка и развитие талантливых детей и преподавателей детских школ искусств.</w:t>
      </w:r>
    </w:p>
    <w:p w:rsidR="00BC4848" w:rsidRPr="00BC4848" w:rsidRDefault="00BC4848" w:rsidP="00C20E6A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C20E6A" w:rsidRDefault="00BC4848" w:rsidP="00C20E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C20E6A">
        <w:rPr>
          <w:rFonts w:eastAsiaTheme="minorHAnsi"/>
          <w:sz w:val="28"/>
          <w:szCs w:val="28"/>
          <w:lang w:eastAsia="en-US"/>
        </w:rPr>
        <w:t xml:space="preserve">Раздел 1 </w:t>
      </w:r>
      <w:r w:rsidR="00C20E6A" w:rsidRPr="00C20E6A">
        <w:rPr>
          <w:rFonts w:eastAsiaTheme="minorHAnsi"/>
          <w:sz w:val="28"/>
          <w:szCs w:val="28"/>
          <w:lang w:eastAsia="en-US"/>
        </w:rPr>
        <w:t>«</w:t>
      </w:r>
      <w:r w:rsidR="00C20E6A" w:rsidRPr="00C20E6A">
        <w:rPr>
          <w:sz w:val="28"/>
          <w:szCs w:val="28"/>
        </w:rPr>
        <w:t>Общая характеристика сферы реал</w:t>
      </w:r>
      <w:r w:rsidR="00F409A1">
        <w:rPr>
          <w:sz w:val="28"/>
          <w:szCs w:val="28"/>
        </w:rPr>
        <w:t>изации муниципальной программы</w:t>
      </w:r>
      <w:r w:rsidR="00C20E6A" w:rsidRPr="00C20E6A">
        <w:rPr>
          <w:sz w:val="28"/>
          <w:szCs w:val="28"/>
        </w:rPr>
        <w:t>, в том числе основных проблем в указанной сфере и прогноз ее развития»</w:t>
      </w:r>
      <w:r w:rsidR="00C20E6A">
        <w:rPr>
          <w:sz w:val="28"/>
          <w:szCs w:val="28"/>
        </w:rPr>
        <w:t xml:space="preserve"> тестовой части проекта Программы</w:t>
      </w:r>
    </w:p>
    <w:p w:rsidR="00C20E6A" w:rsidRDefault="00C20E6A" w:rsidP="00C20E6A">
      <w:pPr>
        <w:spacing w:line="276" w:lineRule="auto"/>
        <w:ind w:firstLine="708"/>
        <w:jc w:val="both"/>
        <w:rPr>
          <w:sz w:val="26"/>
          <w:szCs w:val="26"/>
        </w:rPr>
      </w:pPr>
      <w:r w:rsidRPr="00C20E6A">
        <w:rPr>
          <w:b/>
          <w:i/>
          <w:sz w:val="28"/>
          <w:szCs w:val="28"/>
        </w:rPr>
        <w:t>дополнить</w:t>
      </w:r>
      <w:r>
        <w:rPr>
          <w:sz w:val="28"/>
          <w:szCs w:val="28"/>
        </w:rPr>
        <w:t xml:space="preserve"> основными проблемами в  </w:t>
      </w:r>
      <w:r w:rsidRPr="00001CAB">
        <w:rPr>
          <w:sz w:val="26"/>
          <w:szCs w:val="26"/>
        </w:rPr>
        <w:t>сфере организации дополнительного образования</w:t>
      </w:r>
      <w:r w:rsidRPr="00C4405B">
        <w:rPr>
          <w:sz w:val="26"/>
          <w:szCs w:val="26"/>
        </w:rPr>
        <w:t xml:space="preserve"> детей </w:t>
      </w:r>
      <w:r w:rsidR="00F409A1">
        <w:rPr>
          <w:sz w:val="26"/>
          <w:szCs w:val="26"/>
        </w:rPr>
        <w:t xml:space="preserve">в </w:t>
      </w:r>
      <w:r w:rsidRPr="00C4405B">
        <w:rPr>
          <w:sz w:val="26"/>
          <w:szCs w:val="26"/>
        </w:rPr>
        <w:t>области культуры и искусства на территории Кировского муниципального района</w:t>
      </w:r>
      <w:r>
        <w:rPr>
          <w:sz w:val="26"/>
          <w:szCs w:val="26"/>
        </w:rPr>
        <w:t>.</w:t>
      </w:r>
    </w:p>
    <w:p w:rsidR="00C20E6A" w:rsidRPr="00C20E6A" w:rsidRDefault="00C20E6A" w:rsidP="00C20E6A">
      <w:pPr>
        <w:spacing w:line="276" w:lineRule="auto"/>
        <w:ind w:firstLine="708"/>
        <w:jc w:val="both"/>
        <w:rPr>
          <w:sz w:val="16"/>
          <w:szCs w:val="16"/>
        </w:rPr>
      </w:pPr>
    </w:p>
    <w:p w:rsidR="00C20E6A" w:rsidRDefault="00C20E6A" w:rsidP="00C20E6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Приложение № 3 и № 4 проекта Программы </w:t>
      </w:r>
    </w:p>
    <w:p w:rsidR="00C20E6A" w:rsidRDefault="00C20E6A" w:rsidP="00C20E6A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D0145B">
        <w:rPr>
          <w:rFonts w:eastAsiaTheme="minorHAnsi"/>
          <w:b/>
          <w:i/>
          <w:sz w:val="28"/>
          <w:szCs w:val="28"/>
          <w:lang w:eastAsia="en-US"/>
        </w:rPr>
        <w:t>привести</w:t>
      </w:r>
      <w:r w:rsidRPr="00D0145B">
        <w:rPr>
          <w:rFonts w:eastAsiaTheme="minorHAnsi"/>
          <w:sz w:val="28"/>
          <w:szCs w:val="28"/>
          <w:lang w:eastAsia="en-US"/>
        </w:rPr>
        <w:t xml:space="preserve"> </w:t>
      </w:r>
      <w:r w:rsidRPr="00D0145B">
        <w:rPr>
          <w:rFonts w:eastAsiaTheme="minorHAnsi"/>
          <w:b/>
          <w:i/>
          <w:sz w:val="28"/>
          <w:szCs w:val="28"/>
          <w:lang w:eastAsia="en-US"/>
        </w:rPr>
        <w:t>в соответствие</w:t>
      </w:r>
      <w:r w:rsidRPr="00D0145B">
        <w:rPr>
          <w:rFonts w:eastAsiaTheme="minorHAnsi"/>
          <w:sz w:val="28"/>
          <w:szCs w:val="28"/>
          <w:lang w:eastAsia="en-US"/>
        </w:rPr>
        <w:t xml:space="preserve"> с решением </w:t>
      </w:r>
      <w:r w:rsidRPr="00013826">
        <w:rPr>
          <w:sz w:val="28"/>
          <w:szCs w:val="28"/>
        </w:rPr>
        <w:t xml:space="preserve">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16.12.2021 № 57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22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(расхождение на 2023-2024 год составляет  10,4 тыс. рублей).</w:t>
      </w:r>
    </w:p>
    <w:p w:rsidR="00C20E6A" w:rsidRPr="00BC7165" w:rsidRDefault="00C20E6A" w:rsidP="00C20E6A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sz w:val="16"/>
          <w:szCs w:val="16"/>
        </w:rPr>
      </w:pPr>
    </w:p>
    <w:p w:rsidR="00C20E6A" w:rsidRDefault="00C20E6A" w:rsidP="00C20E6A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45C75">
        <w:rPr>
          <w:sz w:val="28"/>
          <w:szCs w:val="28"/>
        </w:rPr>
        <w:t xml:space="preserve">В приложение № 3 и № 4 </w:t>
      </w:r>
      <w:r w:rsidR="00F5193B">
        <w:rPr>
          <w:sz w:val="28"/>
          <w:szCs w:val="28"/>
        </w:rPr>
        <w:t>(пункты 1.7 и 1.10 соответсвенно)</w:t>
      </w:r>
      <w:r w:rsidR="00745C75">
        <w:rPr>
          <w:sz w:val="28"/>
          <w:szCs w:val="28"/>
        </w:rPr>
        <w:t xml:space="preserve"> проекта Программы</w:t>
      </w:r>
    </w:p>
    <w:p w:rsidR="00745C75" w:rsidRPr="004901B5" w:rsidRDefault="00745C75" w:rsidP="00C20E6A">
      <w:pPr>
        <w:pStyle w:val="a6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b/>
          <w:i/>
          <w:sz w:val="28"/>
          <w:szCs w:val="28"/>
          <w:highlight w:val="yellow"/>
          <w:lang w:eastAsia="en-US"/>
        </w:rPr>
      </w:pPr>
      <w:r w:rsidRPr="00745C75">
        <w:rPr>
          <w:b/>
          <w:i/>
          <w:sz w:val="28"/>
          <w:szCs w:val="28"/>
        </w:rPr>
        <w:t xml:space="preserve">дополнить </w:t>
      </w:r>
      <w:r>
        <w:rPr>
          <w:sz w:val="28"/>
          <w:szCs w:val="28"/>
        </w:rPr>
        <w:t>ответственных исполнителей в части мероприятий по приобретению музыкальных инструментов и художественного инвентаря для учреждений дополнительного образования в сфере культуры – МБУ ДО ГДШИ</w:t>
      </w:r>
      <w:r w:rsidR="00BC7165">
        <w:rPr>
          <w:sz w:val="28"/>
          <w:szCs w:val="28"/>
        </w:rPr>
        <w:t xml:space="preserve"> (</w:t>
      </w:r>
      <w:r w:rsidR="00BC7165" w:rsidRPr="00BC7165">
        <w:rPr>
          <w:b/>
          <w:i/>
          <w:sz w:val="28"/>
          <w:szCs w:val="28"/>
        </w:rPr>
        <w:t>2 020 ,0 тыс. рублей</w:t>
      </w:r>
      <w:r w:rsidR="00BC7165">
        <w:rPr>
          <w:sz w:val="28"/>
          <w:szCs w:val="28"/>
        </w:rPr>
        <w:t xml:space="preserve"> </w:t>
      </w:r>
      <w:r w:rsidR="00BC7165" w:rsidRPr="00BC7165">
        <w:rPr>
          <w:b/>
          <w:i/>
          <w:sz w:val="28"/>
          <w:szCs w:val="28"/>
        </w:rPr>
        <w:t>предусмотрены только МБУ ДО КДШИ</w:t>
      </w:r>
      <w:r w:rsidR="00BC71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0E6A" w:rsidRDefault="00C20E6A" w:rsidP="00C20E6A">
      <w:pPr>
        <w:spacing w:line="276" w:lineRule="auto"/>
        <w:ind w:firstLine="708"/>
        <w:jc w:val="both"/>
        <w:rPr>
          <w:sz w:val="28"/>
          <w:szCs w:val="28"/>
        </w:rPr>
      </w:pPr>
    </w:p>
    <w:p w:rsidR="00C20E6A" w:rsidRDefault="00C20E6A" w:rsidP="00C20E6A">
      <w:pPr>
        <w:ind w:firstLine="708"/>
        <w:jc w:val="both"/>
        <w:rPr>
          <w:b/>
          <w:sz w:val="28"/>
          <w:szCs w:val="28"/>
        </w:rPr>
      </w:pPr>
    </w:p>
    <w:p w:rsidR="00BC7165" w:rsidRDefault="00BC7165" w:rsidP="00C20E6A">
      <w:pPr>
        <w:ind w:firstLine="708"/>
        <w:jc w:val="both"/>
        <w:rPr>
          <w:b/>
          <w:sz w:val="28"/>
          <w:szCs w:val="28"/>
        </w:rPr>
      </w:pPr>
    </w:p>
    <w:p w:rsidR="00BC7165" w:rsidRDefault="00BC7165" w:rsidP="00C20E6A">
      <w:pPr>
        <w:ind w:firstLine="708"/>
        <w:jc w:val="both"/>
        <w:rPr>
          <w:b/>
          <w:sz w:val="28"/>
          <w:szCs w:val="28"/>
        </w:rPr>
      </w:pPr>
    </w:p>
    <w:p w:rsidR="00BC7165" w:rsidRPr="00BC7165" w:rsidRDefault="00BC7165" w:rsidP="00BC7165">
      <w:pPr>
        <w:jc w:val="both"/>
        <w:rPr>
          <w:sz w:val="28"/>
          <w:szCs w:val="28"/>
        </w:rPr>
      </w:pPr>
      <w:r w:rsidRPr="00BC7165">
        <w:rPr>
          <w:sz w:val="28"/>
          <w:szCs w:val="28"/>
        </w:rPr>
        <w:t xml:space="preserve">Председатель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C7165">
        <w:rPr>
          <w:sz w:val="28"/>
          <w:szCs w:val="28"/>
        </w:rPr>
        <w:t xml:space="preserve">С.В. </w:t>
      </w:r>
      <w:proofErr w:type="spellStart"/>
      <w:r w:rsidRPr="00BC7165">
        <w:rPr>
          <w:sz w:val="28"/>
          <w:szCs w:val="28"/>
        </w:rPr>
        <w:t>Куничак</w:t>
      </w:r>
      <w:proofErr w:type="spellEnd"/>
    </w:p>
    <w:p w:rsidR="00BC4848" w:rsidRPr="00120279" w:rsidRDefault="00C20E6A" w:rsidP="00476E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</w:tblGrid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 w:rsidP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20279">
        <w:tc>
          <w:tcPr>
            <w:tcW w:w="6123" w:type="dxa"/>
          </w:tcPr>
          <w:p w:rsidR="00120279" w:rsidRDefault="001202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54673" w:rsidRPr="00120279" w:rsidRDefault="00C54673"/>
    <w:sectPr w:rsidR="00C54673" w:rsidRPr="001202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D9" w:rsidRDefault="002E39D9" w:rsidP="00816541">
      <w:r>
        <w:separator/>
      </w:r>
    </w:p>
  </w:endnote>
  <w:endnote w:type="continuationSeparator" w:id="0">
    <w:p w:rsidR="002E39D9" w:rsidRDefault="002E39D9" w:rsidP="0081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435825"/>
      <w:docPartObj>
        <w:docPartGallery w:val="Page Numbers (Bottom of Page)"/>
        <w:docPartUnique/>
      </w:docPartObj>
    </w:sdtPr>
    <w:sdtEndPr/>
    <w:sdtContent>
      <w:p w:rsidR="00BC7165" w:rsidRDefault="00BC71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1D2">
          <w:rPr>
            <w:noProof/>
          </w:rPr>
          <w:t>7</w:t>
        </w:r>
        <w:r>
          <w:fldChar w:fldCharType="end"/>
        </w:r>
      </w:p>
    </w:sdtContent>
  </w:sdt>
  <w:p w:rsidR="00BC7165" w:rsidRDefault="00BC71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D9" w:rsidRDefault="002E39D9" w:rsidP="00816541">
      <w:r>
        <w:separator/>
      </w:r>
    </w:p>
  </w:footnote>
  <w:footnote w:type="continuationSeparator" w:id="0">
    <w:p w:rsidR="002E39D9" w:rsidRDefault="002E39D9" w:rsidP="00816541">
      <w:r>
        <w:continuationSeparator/>
      </w:r>
    </w:p>
  </w:footnote>
  <w:footnote w:id="1">
    <w:p w:rsidR="00816541" w:rsidRDefault="00816541" w:rsidP="00816541">
      <w:pPr>
        <w:pStyle w:val="a3"/>
        <w:jc w:val="both"/>
      </w:pPr>
      <w:r>
        <w:rPr>
          <w:rStyle w:val="a5"/>
        </w:rPr>
        <w:footnoteRef/>
      </w:r>
      <w:r>
        <w:t xml:space="preserve"> Постановление администрации Кировского муниципального района от 11.05.2016 № 122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районе».</w:t>
      </w:r>
    </w:p>
  </w:footnote>
  <w:footnote w:id="2">
    <w:p w:rsidR="00816541" w:rsidRDefault="00816541" w:rsidP="00816541">
      <w:pPr>
        <w:pStyle w:val="a3"/>
      </w:pPr>
      <w:r>
        <w:rPr>
          <w:rStyle w:val="a5"/>
        </w:rPr>
        <w:footnoteRef/>
      </w:r>
      <w:r>
        <w:t xml:space="preserve"> Федеральный закон от 06.10.2003 № 131-ФЗ «Об общих принципах организации местного самоуправления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646"/>
    <w:multiLevelType w:val="hybridMultilevel"/>
    <w:tmpl w:val="13D05472"/>
    <w:lvl w:ilvl="0" w:tplc="DCECCC6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7991C9E"/>
    <w:multiLevelType w:val="hybridMultilevel"/>
    <w:tmpl w:val="49AA86AA"/>
    <w:lvl w:ilvl="0" w:tplc="E188C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A1E80"/>
    <w:multiLevelType w:val="hybridMultilevel"/>
    <w:tmpl w:val="B394E27A"/>
    <w:lvl w:ilvl="0" w:tplc="C278EC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29C706F"/>
    <w:multiLevelType w:val="hybridMultilevel"/>
    <w:tmpl w:val="6786DEB2"/>
    <w:lvl w:ilvl="0" w:tplc="060A1D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F444525"/>
    <w:multiLevelType w:val="hybridMultilevel"/>
    <w:tmpl w:val="6786DEB2"/>
    <w:lvl w:ilvl="0" w:tplc="060A1D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590271"/>
    <w:multiLevelType w:val="hybridMultilevel"/>
    <w:tmpl w:val="40C8C094"/>
    <w:lvl w:ilvl="0" w:tplc="DABA91BC">
      <w:start w:val="5"/>
      <w:numFmt w:val="decimal"/>
      <w:lvlText w:val="%1."/>
      <w:lvlJc w:val="left"/>
      <w:pPr>
        <w:ind w:left="57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4"/>
    <w:rsid w:val="000757F5"/>
    <w:rsid w:val="000B75AB"/>
    <w:rsid w:val="00120279"/>
    <w:rsid w:val="00230E1D"/>
    <w:rsid w:val="00275276"/>
    <w:rsid w:val="00296AB6"/>
    <w:rsid w:val="002E39D9"/>
    <w:rsid w:val="003103DE"/>
    <w:rsid w:val="003311D2"/>
    <w:rsid w:val="003C416D"/>
    <w:rsid w:val="00431136"/>
    <w:rsid w:val="004661B7"/>
    <w:rsid w:val="00476E62"/>
    <w:rsid w:val="004901B5"/>
    <w:rsid w:val="004C0E68"/>
    <w:rsid w:val="00532881"/>
    <w:rsid w:val="0055457A"/>
    <w:rsid w:val="00600FBF"/>
    <w:rsid w:val="00624D2E"/>
    <w:rsid w:val="006C0CF0"/>
    <w:rsid w:val="00701250"/>
    <w:rsid w:val="007316F5"/>
    <w:rsid w:val="00745C75"/>
    <w:rsid w:val="00780B74"/>
    <w:rsid w:val="007D044A"/>
    <w:rsid w:val="00816541"/>
    <w:rsid w:val="00853F09"/>
    <w:rsid w:val="008A4C97"/>
    <w:rsid w:val="008B557A"/>
    <w:rsid w:val="00911230"/>
    <w:rsid w:val="00A77245"/>
    <w:rsid w:val="00A83172"/>
    <w:rsid w:val="00A84F5A"/>
    <w:rsid w:val="00A9497A"/>
    <w:rsid w:val="00AC36E1"/>
    <w:rsid w:val="00BC1FDB"/>
    <w:rsid w:val="00BC4848"/>
    <w:rsid w:val="00BC5F84"/>
    <w:rsid w:val="00BC7165"/>
    <w:rsid w:val="00C20E6A"/>
    <w:rsid w:val="00C427C4"/>
    <w:rsid w:val="00C54673"/>
    <w:rsid w:val="00C60562"/>
    <w:rsid w:val="00D0145B"/>
    <w:rsid w:val="00DD34A5"/>
    <w:rsid w:val="00E43333"/>
    <w:rsid w:val="00E80224"/>
    <w:rsid w:val="00E80CBF"/>
    <w:rsid w:val="00F2348C"/>
    <w:rsid w:val="00F409A1"/>
    <w:rsid w:val="00F5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81654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16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16541"/>
    <w:rPr>
      <w:vertAlign w:val="superscript"/>
    </w:rPr>
  </w:style>
  <w:style w:type="paragraph" w:styleId="a6">
    <w:name w:val="List Paragraph"/>
    <w:basedOn w:val="a"/>
    <w:uiPriority w:val="34"/>
    <w:qFormat/>
    <w:rsid w:val="00476E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7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7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3F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semiHidden/>
    <w:rsid w:val="0081654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16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16541"/>
    <w:rPr>
      <w:vertAlign w:val="superscript"/>
    </w:rPr>
  </w:style>
  <w:style w:type="paragraph" w:styleId="a6">
    <w:name w:val="List Paragraph"/>
    <w:basedOn w:val="a"/>
    <w:uiPriority w:val="34"/>
    <w:qFormat/>
    <w:rsid w:val="00476E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7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7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3F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3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A5D6-DA36-4ADB-82C9-077CEA2D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2022-08-02T23:57:00Z</cp:lastPrinted>
  <dcterms:created xsi:type="dcterms:W3CDTF">2022-07-28T23:17:00Z</dcterms:created>
  <dcterms:modified xsi:type="dcterms:W3CDTF">2022-08-02T23:59:00Z</dcterms:modified>
</cp:coreProperties>
</file>