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0D" w:rsidRDefault="00EE470D" w:rsidP="00EE470D">
      <w:pPr>
        <w:jc w:val="center"/>
        <w:rPr>
          <w:sz w:val="24"/>
        </w:rPr>
      </w:pPr>
      <w:r>
        <w:rPr>
          <w:b/>
          <w:i/>
          <w:noProof/>
          <w:sz w:val="26"/>
        </w:rPr>
        <w:drawing>
          <wp:inline distT="0" distB="0" distL="0" distR="0">
            <wp:extent cx="603885" cy="724535"/>
            <wp:effectExtent l="19050" t="0" r="571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0D" w:rsidRDefault="00EE470D" w:rsidP="00EE470D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</w:t>
      </w:r>
      <w:r>
        <w:rPr>
          <w:b/>
          <w:caps/>
          <w:sz w:val="24"/>
        </w:rPr>
        <w:t>Кировского  муниципального района</w:t>
      </w:r>
      <w:r>
        <w:rPr>
          <w:b/>
          <w:sz w:val="24"/>
        </w:rPr>
        <w:t xml:space="preserve">   </w:t>
      </w:r>
    </w:p>
    <w:p w:rsidR="00EE470D" w:rsidRDefault="00EE470D" w:rsidP="00EE470D">
      <w:pPr>
        <w:jc w:val="center"/>
        <w:rPr>
          <w:b/>
          <w:sz w:val="24"/>
        </w:rPr>
      </w:pPr>
    </w:p>
    <w:p w:rsidR="00EE470D" w:rsidRDefault="00EE470D" w:rsidP="00EE470D">
      <w:pPr>
        <w:pStyle w:val="1"/>
        <w:rPr>
          <w:sz w:val="24"/>
        </w:rPr>
      </w:pPr>
      <w:r>
        <w:t xml:space="preserve">                                                ПОСТАНОВЛЕНИЕ</w:t>
      </w:r>
    </w:p>
    <w:p w:rsidR="00EE470D" w:rsidRDefault="00EE470D" w:rsidP="00EE470D">
      <w:pPr>
        <w:jc w:val="center"/>
        <w:rPr>
          <w:b/>
        </w:rPr>
      </w:pPr>
    </w:p>
    <w:p w:rsidR="00EE470D" w:rsidRDefault="00401CA8" w:rsidP="00EE470D">
      <w:pPr>
        <w:rPr>
          <w:b/>
        </w:rPr>
      </w:pPr>
      <w:r>
        <w:rPr>
          <w:b/>
        </w:rPr>
        <w:t>03.05.2024 г</w:t>
      </w:r>
      <w:r w:rsidR="00EE470D">
        <w:rPr>
          <w:b/>
        </w:rPr>
        <w:t xml:space="preserve">                                                    пгт. Кировский                                            </w:t>
      </w:r>
      <w:r>
        <w:rPr>
          <w:b/>
        </w:rPr>
        <w:t>121</w:t>
      </w:r>
    </w:p>
    <w:p w:rsidR="00EE470D" w:rsidRDefault="00EE470D" w:rsidP="00EE470D">
      <w:pPr>
        <w:rPr>
          <w:b/>
        </w:rPr>
      </w:pPr>
    </w:p>
    <w:p w:rsidR="00EE470D" w:rsidRDefault="00EE470D" w:rsidP="00EE470D">
      <w:pPr>
        <w:rPr>
          <w:b/>
        </w:rPr>
      </w:pPr>
    </w:p>
    <w:tbl>
      <w:tblPr>
        <w:tblW w:w="0" w:type="auto"/>
        <w:tblInd w:w="250" w:type="dxa"/>
        <w:tblLook w:val="01E0"/>
      </w:tblPr>
      <w:tblGrid>
        <w:gridCol w:w="9072"/>
      </w:tblGrid>
      <w:tr w:rsidR="00EE470D" w:rsidTr="00EE470D">
        <w:tc>
          <w:tcPr>
            <w:tcW w:w="9072" w:type="dxa"/>
          </w:tcPr>
          <w:p w:rsidR="00EE470D" w:rsidRDefault="00EE470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10876" w:rsidRPr="00410876" w:rsidRDefault="00EE470D" w:rsidP="00410876">
            <w:pPr>
              <w:tabs>
                <w:tab w:val="left" w:pos="-1276"/>
              </w:tabs>
              <w:ind w:left="567"/>
              <w:jc w:val="center"/>
              <w:rPr>
                <w:b/>
                <w:color w:val="000000"/>
                <w:sz w:val="26"/>
                <w:szCs w:val="26"/>
                <w:lang w:bidi="ru-RU"/>
              </w:rPr>
            </w:pPr>
            <w:r w:rsidRPr="00410876">
              <w:rPr>
                <w:rStyle w:val="21"/>
                <w:rFonts w:eastAsiaTheme="minorEastAsia"/>
                <w:spacing w:val="0"/>
                <w:sz w:val="26"/>
                <w:szCs w:val="26"/>
              </w:rPr>
              <w:t>О</w:t>
            </w:r>
            <w:r w:rsidRPr="00410876">
              <w:rPr>
                <w:rStyle w:val="21"/>
                <w:rFonts w:eastAsiaTheme="minorEastAsia"/>
                <w:bCs w:val="0"/>
                <w:spacing w:val="0"/>
                <w:sz w:val="26"/>
                <w:szCs w:val="26"/>
              </w:rPr>
              <w:t xml:space="preserve"> </w:t>
            </w:r>
            <w:r w:rsidR="003356DC">
              <w:rPr>
                <w:rStyle w:val="21"/>
                <w:rFonts w:eastAsiaTheme="minorEastAsia"/>
                <w:bCs w:val="0"/>
                <w:spacing w:val="0"/>
                <w:sz w:val="26"/>
                <w:szCs w:val="26"/>
              </w:rPr>
              <w:t xml:space="preserve">наделении должностных лиц полномочиями по передаче сигналов </w:t>
            </w:r>
            <w:r w:rsidR="007722AD">
              <w:rPr>
                <w:rStyle w:val="21"/>
                <w:rFonts w:eastAsiaTheme="minorEastAsia"/>
                <w:bCs w:val="0"/>
                <w:spacing w:val="0"/>
                <w:sz w:val="26"/>
                <w:szCs w:val="26"/>
              </w:rPr>
              <w:t xml:space="preserve">экстренного </w:t>
            </w:r>
            <w:r w:rsidR="003356DC">
              <w:rPr>
                <w:rStyle w:val="21"/>
                <w:rFonts w:eastAsiaTheme="minorEastAsia"/>
                <w:bCs w:val="0"/>
                <w:spacing w:val="0"/>
                <w:sz w:val="26"/>
                <w:szCs w:val="26"/>
              </w:rPr>
              <w:t xml:space="preserve">оповещения </w:t>
            </w:r>
            <w:r w:rsidR="007722AD">
              <w:rPr>
                <w:rStyle w:val="21"/>
                <w:rFonts w:eastAsiaTheme="minorEastAsia"/>
                <w:bCs w:val="0"/>
                <w:spacing w:val="0"/>
                <w:sz w:val="26"/>
                <w:szCs w:val="26"/>
              </w:rPr>
              <w:t xml:space="preserve">населения </w:t>
            </w:r>
            <w:r w:rsidR="003356DC">
              <w:rPr>
                <w:rStyle w:val="21"/>
                <w:rFonts w:eastAsiaTheme="minorEastAsia"/>
                <w:bCs w:val="0"/>
                <w:spacing w:val="0"/>
                <w:sz w:val="26"/>
                <w:szCs w:val="26"/>
              </w:rPr>
              <w:t xml:space="preserve">на территории Кировского муниципального района  </w:t>
            </w:r>
            <w:bookmarkStart w:id="0" w:name="_GoBack"/>
            <w:bookmarkEnd w:id="0"/>
          </w:p>
          <w:p w:rsidR="00EE470D" w:rsidRPr="00EE470D" w:rsidRDefault="00EE470D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EE470D" w:rsidRDefault="00EE470D" w:rsidP="00EE470D">
      <w:pPr>
        <w:pStyle w:val="ConsTitle"/>
        <w:widowControl/>
        <w:ind w:right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         </w:t>
      </w:r>
    </w:p>
    <w:p w:rsidR="00EE470D" w:rsidRDefault="00EE470D" w:rsidP="00EE470D">
      <w:pPr>
        <w:pStyle w:val="ConsTitle"/>
        <w:widowControl/>
        <w:ind w:right="0"/>
        <w:rPr>
          <w:color w:val="FF0000"/>
          <w:sz w:val="26"/>
          <w:szCs w:val="26"/>
        </w:rPr>
      </w:pPr>
    </w:p>
    <w:p w:rsidR="009A0910" w:rsidRPr="009A0910" w:rsidRDefault="00410876" w:rsidP="00C82E4D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A0910">
        <w:rPr>
          <w:color w:val="000000"/>
          <w:sz w:val="28"/>
          <w:szCs w:val="28"/>
          <w:lang w:bidi="ru-RU"/>
        </w:rPr>
        <w:t xml:space="preserve">В </w:t>
      </w:r>
      <w:r w:rsidR="003356DC">
        <w:rPr>
          <w:color w:val="000000"/>
          <w:sz w:val="28"/>
          <w:szCs w:val="28"/>
          <w:lang w:bidi="ru-RU"/>
        </w:rPr>
        <w:t>рамках реализации Федеральных законов от 21 декабря 1994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в целях выполнения правил взаимодействия органов местного самоуправления с операторами связи и передачи операторами сигналов оповещения или экстренной информации о возникающих опасностях, о правилах поведения населения и необходимости проведения мероприятий по защите, утвержденных постановлением Правительства Российской Федерации от 28.12.2020 № 2322, в соответствии с соглашением о взаимодействии по обеспечению передачи сигналов оповещения</w:t>
      </w:r>
      <w:r w:rsidR="001B400E">
        <w:rPr>
          <w:color w:val="000000"/>
          <w:sz w:val="28"/>
          <w:szCs w:val="28"/>
          <w:lang w:bidi="ru-RU"/>
        </w:rPr>
        <w:t xml:space="preserve"> и (или) экстренной информации по сетям операторов подвижной радиоэлектронной связи,</w:t>
      </w:r>
      <w:r w:rsidR="007722AD">
        <w:rPr>
          <w:color w:val="000000"/>
          <w:sz w:val="28"/>
          <w:szCs w:val="28"/>
          <w:lang w:bidi="ru-RU"/>
        </w:rPr>
        <w:t xml:space="preserve"> (далее по тексту С</w:t>
      </w:r>
      <w:r w:rsidR="001B400E">
        <w:rPr>
          <w:color w:val="000000"/>
          <w:sz w:val="28"/>
          <w:szCs w:val="28"/>
          <w:lang w:bidi="ru-RU"/>
        </w:rPr>
        <w:t xml:space="preserve">оглашение), </w:t>
      </w:r>
      <w:r w:rsidR="003356DC">
        <w:rPr>
          <w:color w:val="000000"/>
          <w:sz w:val="28"/>
          <w:szCs w:val="28"/>
          <w:lang w:bidi="ru-RU"/>
        </w:rPr>
        <w:t xml:space="preserve"> </w:t>
      </w:r>
      <w:r w:rsidR="00EE470D" w:rsidRPr="009A0910">
        <w:rPr>
          <w:sz w:val="28"/>
          <w:szCs w:val="28"/>
        </w:rPr>
        <w:t>в соответствии со статьей 24 Устава Кировского муниципального района, принятого решением Думы Кировского муниципального района от  08.07.2005 г. № 126  (в действующей редакции решения Думы Кировск</w:t>
      </w:r>
      <w:r w:rsidR="001B400E">
        <w:rPr>
          <w:sz w:val="28"/>
          <w:szCs w:val="28"/>
        </w:rPr>
        <w:t>ого муниципального района от  01.02</w:t>
      </w:r>
      <w:r w:rsidR="00EE470D" w:rsidRPr="009A0910">
        <w:rPr>
          <w:sz w:val="28"/>
          <w:szCs w:val="28"/>
        </w:rPr>
        <w:t>.202</w:t>
      </w:r>
      <w:r w:rsidR="001B400E">
        <w:rPr>
          <w:sz w:val="28"/>
          <w:szCs w:val="28"/>
        </w:rPr>
        <w:t>4 года № 154</w:t>
      </w:r>
      <w:r w:rsidR="00EE470D" w:rsidRPr="009A0910">
        <w:rPr>
          <w:sz w:val="28"/>
          <w:szCs w:val="28"/>
        </w:rPr>
        <w:t>-НПА)</w:t>
      </w:r>
      <w:r w:rsidR="00EE470D" w:rsidRPr="009A0910">
        <w:rPr>
          <w:color w:val="000000"/>
          <w:sz w:val="28"/>
          <w:szCs w:val="28"/>
        </w:rPr>
        <w:t>,</w:t>
      </w:r>
      <w:r w:rsidR="00EE470D" w:rsidRPr="009A0910">
        <w:rPr>
          <w:position w:val="2"/>
          <w:sz w:val="28"/>
          <w:szCs w:val="28"/>
        </w:rPr>
        <w:t xml:space="preserve"> </w:t>
      </w:r>
      <w:r w:rsidR="009A0910" w:rsidRPr="009A0910">
        <w:rPr>
          <w:sz w:val="28"/>
          <w:szCs w:val="28"/>
        </w:rPr>
        <w:t xml:space="preserve"> администрация Кировского муниципального района, </w:t>
      </w:r>
    </w:p>
    <w:p w:rsidR="00C82E4D" w:rsidRDefault="00C82E4D" w:rsidP="00C82E4D">
      <w:pPr>
        <w:keepNext/>
        <w:spacing w:line="276" w:lineRule="auto"/>
        <w:ind w:firstLine="708"/>
        <w:jc w:val="both"/>
        <w:rPr>
          <w:sz w:val="26"/>
          <w:szCs w:val="26"/>
        </w:rPr>
      </w:pPr>
    </w:p>
    <w:p w:rsidR="00EE470D" w:rsidRDefault="00EE470D" w:rsidP="00C82E4D">
      <w:pPr>
        <w:keepNext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E470D" w:rsidRDefault="00EE470D" w:rsidP="00C82E4D">
      <w:pPr>
        <w:keepNext/>
        <w:spacing w:line="276" w:lineRule="auto"/>
        <w:ind w:firstLine="708"/>
        <w:jc w:val="both"/>
        <w:rPr>
          <w:sz w:val="26"/>
          <w:szCs w:val="26"/>
        </w:rPr>
      </w:pPr>
    </w:p>
    <w:p w:rsidR="001B400E" w:rsidRDefault="009A0910" w:rsidP="00C82E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01FE">
        <w:rPr>
          <w:sz w:val="28"/>
          <w:szCs w:val="28"/>
        </w:rPr>
        <w:t xml:space="preserve"> </w:t>
      </w:r>
      <w:r w:rsidR="001B400E">
        <w:rPr>
          <w:sz w:val="28"/>
          <w:szCs w:val="28"/>
        </w:rPr>
        <w:t xml:space="preserve">Наделить полномочиями </w:t>
      </w:r>
      <w:r w:rsidR="00410D95">
        <w:rPr>
          <w:sz w:val="28"/>
          <w:szCs w:val="28"/>
        </w:rPr>
        <w:t>по обеспечению передачи сигналов экстренного оповещения населения (</w:t>
      </w:r>
      <w:r w:rsidR="001B400E">
        <w:rPr>
          <w:sz w:val="28"/>
          <w:szCs w:val="28"/>
        </w:rPr>
        <w:t>СМС оповещения</w:t>
      </w:r>
      <w:r w:rsidR="00410D95">
        <w:rPr>
          <w:sz w:val="28"/>
          <w:szCs w:val="28"/>
        </w:rPr>
        <w:t>)  операторам</w:t>
      </w:r>
      <w:r w:rsidR="001B400E">
        <w:rPr>
          <w:sz w:val="28"/>
          <w:szCs w:val="28"/>
        </w:rPr>
        <w:t xml:space="preserve"> связи, в соответствии с Соглашением, следующих должностных лиц:</w:t>
      </w:r>
    </w:p>
    <w:p w:rsidR="0083453B" w:rsidRDefault="001B400E" w:rsidP="00C82E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0D95">
        <w:rPr>
          <w:sz w:val="28"/>
          <w:szCs w:val="28"/>
        </w:rPr>
        <w:t xml:space="preserve"> </w:t>
      </w:r>
      <w:r>
        <w:rPr>
          <w:sz w:val="28"/>
          <w:szCs w:val="28"/>
        </w:rPr>
        <w:t>главу Кировского муниципального района-председателя</w:t>
      </w:r>
      <w:r w:rsidR="006D2A79">
        <w:rPr>
          <w:sz w:val="28"/>
          <w:szCs w:val="28"/>
        </w:rPr>
        <w:t xml:space="preserve"> комиссии по предупреждению и ликвидации чрезвычайных ситуаций </w:t>
      </w:r>
      <w:r w:rsidR="0083453B" w:rsidRPr="003809DA">
        <w:rPr>
          <w:sz w:val="28"/>
          <w:szCs w:val="28"/>
        </w:rPr>
        <w:t xml:space="preserve">и обеспечению </w:t>
      </w:r>
      <w:r w:rsidR="0083453B" w:rsidRPr="003809DA">
        <w:rPr>
          <w:sz w:val="28"/>
          <w:szCs w:val="28"/>
        </w:rPr>
        <w:lastRenderedPageBreak/>
        <w:t>пожарной безопасности при администрации Кировского муниципального района</w:t>
      </w:r>
      <w:r w:rsidR="0083453B">
        <w:rPr>
          <w:sz w:val="28"/>
          <w:szCs w:val="28"/>
        </w:rPr>
        <w:t>;</w:t>
      </w:r>
    </w:p>
    <w:p w:rsidR="00C36162" w:rsidRDefault="0083453B" w:rsidP="00C82E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162">
        <w:rPr>
          <w:sz w:val="28"/>
          <w:szCs w:val="28"/>
        </w:rPr>
        <w:t xml:space="preserve">оперативных дежурных </w:t>
      </w:r>
      <w:r w:rsidR="00C36162" w:rsidRPr="00C36162">
        <w:rPr>
          <w:sz w:val="28"/>
          <w:szCs w:val="28"/>
        </w:rPr>
        <w:t>единой дежурно-диспетчерской службы (ЕДДС)   Кировского муниципального района</w:t>
      </w:r>
      <w:r w:rsidR="00410D95">
        <w:rPr>
          <w:sz w:val="28"/>
          <w:szCs w:val="28"/>
        </w:rPr>
        <w:t>, находящихся на дежурстве .</w:t>
      </w:r>
    </w:p>
    <w:p w:rsidR="00410D95" w:rsidRDefault="00EE470D" w:rsidP="00C82E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 </w:t>
      </w:r>
      <w:r w:rsidR="00F0207F">
        <w:rPr>
          <w:sz w:val="28"/>
          <w:szCs w:val="28"/>
        </w:rPr>
        <w:t xml:space="preserve"> </w:t>
      </w:r>
      <w:r w:rsidR="00410D95">
        <w:rPr>
          <w:sz w:val="28"/>
          <w:szCs w:val="28"/>
        </w:rPr>
        <w:t>При взаимодействии с операторами связи по организации передачи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 руководствоваться регламентами к Соглашению о взаимодействии по обеспечению передачи сигналов оповещения и (или) экстренной информации с операторами сотовой связи публичного акционерного общества «Мобильные ТелеСистемы», публичного акционерного общества «ВымпелКом», публичного акционерного общества «</w:t>
      </w:r>
      <w:r w:rsidR="004959A3">
        <w:rPr>
          <w:sz w:val="28"/>
          <w:szCs w:val="28"/>
        </w:rPr>
        <w:t>МегаФон</w:t>
      </w:r>
      <w:r w:rsidR="00410D95">
        <w:rPr>
          <w:sz w:val="28"/>
          <w:szCs w:val="28"/>
        </w:rPr>
        <w:t>»,</w:t>
      </w:r>
      <w:r w:rsidR="004959A3">
        <w:rPr>
          <w:sz w:val="28"/>
          <w:szCs w:val="28"/>
        </w:rPr>
        <w:t xml:space="preserve"> общества с ограниченной ответственностью «Т2</w:t>
      </w:r>
      <w:r w:rsidR="007722AD">
        <w:rPr>
          <w:sz w:val="28"/>
          <w:szCs w:val="28"/>
        </w:rPr>
        <w:t xml:space="preserve"> </w:t>
      </w:r>
      <w:r w:rsidR="004959A3">
        <w:rPr>
          <w:sz w:val="28"/>
          <w:szCs w:val="28"/>
        </w:rPr>
        <w:t xml:space="preserve">Мобайл». </w:t>
      </w:r>
    </w:p>
    <w:p w:rsidR="00F0207F" w:rsidRDefault="00C82E4D" w:rsidP="00C82E4D">
      <w:pPr>
        <w:widowControl w:val="0"/>
        <w:tabs>
          <w:tab w:val="left" w:pos="709"/>
        </w:tabs>
        <w:spacing w:line="276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F0207F">
        <w:rPr>
          <w:sz w:val="28"/>
          <w:szCs w:val="28"/>
        </w:rPr>
        <w:t xml:space="preserve">Директору МКУ «ЦОМОУ» Веремейчик И.А.: ознакомить с настоящим постановлением оперативных дежурных </w:t>
      </w:r>
      <w:r>
        <w:rPr>
          <w:sz w:val="28"/>
          <w:szCs w:val="28"/>
        </w:rPr>
        <w:t xml:space="preserve"> </w:t>
      </w:r>
      <w:r w:rsidR="00F0207F">
        <w:rPr>
          <w:sz w:val="28"/>
          <w:szCs w:val="28"/>
        </w:rPr>
        <w:t>ЕДДС</w:t>
      </w:r>
      <w:r w:rsidR="00F0207F" w:rsidRPr="00C36162">
        <w:rPr>
          <w:sz w:val="28"/>
          <w:szCs w:val="28"/>
        </w:rPr>
        <w:t xml:space="preserve">   Кировского муниципального района</w:t>
      </w:r>
      <w:r w:rsidR="00F0207F">
        <w:rPr>
          <w:sz w:val="28"/>
          <w:szCs w:val="28"/>
        </w:rPr>
        <w:t>, провести необходимые организационно-штатные  мероприятия.</w:t>
      </w:r>
    </w:p>
    <w:p w:rsidR="00C82E4D" w:rsidRDefault="00F0207F" w:rsidP="00C82E4D">
      <w:pPr>
        <w:widowControl w:val="0"/>
        <w:tabs>
          <w:tab w:val="left" w:pos="709"/>
        </w:tabs>
        <w:spacing w:line="276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C82E4D" w:rsidRPr="00BF119F">
        <w:rPr>
          <w:sz w:val="28"/>
          <w:szCs w:val="28"/>
        </w:rPr>
        <w:t>Руководителю аппарата администрации Кировского муниципального района настоящее постановление разместить на официальном сайте администрации Кировского муниципального района в информационно-телекоммуникационной сети «Интернет».</w:t>
      </w:r>
    </w:p>
    <w:p w:rsidR="00C36162" w:rsidRDefault="00F0207F" w:rsidP="00C82E4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2E4D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</w:t>
      </w:r>
      <w:r w:rsidR="00C82E4D">
        <w:rPr>
          <w:sz w:val="28"/>
          <w:szCs w:val="28"/>
        </w:rPr>
        <w:t xml:space="preserve"> </w:t>
      </w:r>
      <w:r w:rsidR="00C36162">
        <w:rPr>
          <w:sz w:val="28"/>
          <w:szCs w:val="28"/>
        </w:rPr>
        <w:t xml:space="preserve">Постановление вступает в силу с момента его подписания. </w:t>
      </w:r>
    </w:p>
    <w:p w:rsidR="00EE470D" w:rsidRDefault="00F0207F" w:rsidP="00C82E4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EE470D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C82E4D" w:rsidRDefault="00C82E4D" w:rsidP="00C82E4D">
      <w:pPr>
        <w:spacing w:line="276" w:lineRule="auto"/>
        <w:ind w:firstLine="709"/>
        <w:jc w:val="both"/>
        <w:rPr>
          <w:sz w:val="28"/>
          <w:szCs w:val="28"/>
        </w:rPr>
      </w:pPr>
    </w:p>
    <w:p w:rsidR="00C82E4D" w:rsidRDefault="00C82E4D" w:rsidP="00C82E4D">
      <w:pPr>
        <w:spacing w:line="276" w:lineRule="auto"/>
        <w:ind w:firstLine="709"/>
        <w:jc w:val="both"/>
        <w:rPr>
          <w:sz w:val="28"/>
          <w:szCs w:val="28"/>
        </w:rPr>
      </w:pPr>
    </w:p>
    <w:p w:rsidR="00C82E4D" w:rsidRDefault="00C82E4D" w:rsidP="00C82E4D">
      <w:pPr>
        <w:spacing w:line="276" w:lineRule="auto"/>
        <w:ind w:firstLine="709"/>
        <w:jc w:val="both"/>
        <w:rPr>
          <w:sz w:val="28"/>
          <w:szCs w:val="28"/>
        </w:rPr>
      </w:pPr>
    </w:p>
    <w:p w:rsidR="00EE470D" w:rsidRDefault="00EE470D" w:rsidP="00C82E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Кировского муниципального района-</w:t>
      </w:r>
    </w:p>
    <w:p w:rsidR="00EE470D" w:rsidRDefault="00EE470D" w:rsidP="00C82E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Кировского </w:t>
      </w:r>
    </w:p>
    <w:p w:rsidR="00EE470D" w:rsidRDefault="00EE470D" w:rsidP="00C82E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И. И. Вотяков</w:t>
      </w:r>
    </w:p>
    <w:p w:rsidR="00EE470D" w:rsidRDefault="00EE470D" w:rsidP="00EE470D">
      <w:pPr>
        <w:rPr>
          <w:sz w:val="28"/>
          <w:szCs w:val="28"/>
        </w:rPr>
      </w:pPr>
    </w:p>
    <w:p w:rsidR="00177432" w:rsidRDefault="00177432"/>
    <w:sectPr w:rsidR="00177432" w:rsidSect="0017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E470D"/>
    <w:rsid w:val="000313A5"/>
    <w:rsid w:val="00177432"/>
    <w:rsid w:val="001B400E"/>
    <w:rsid w:val="00234892"/>
    <w:rsid w:val="00287E9D"/>
    <w:rsid w:val="003356DC"/>
    <w:rsid w:val="00363789"/>
    <w:rsid w:val="00401CA8"/>
    <w:rsid w:val="00410876"/>
    <w:rsid w:val="00410D95"/>
    <w:rsid w:val="004959A3"/>
    <w:rsid w:val="004A553A"/>
    <w:rsid w:val="00677BBF"/>
    <w:rsid w:val="006D2A79"/>
    <w:rsid w:val="007722AD"/>
    <w:rsid w:val="007B3C2B"/>
    <w:rsid w:val="007E4BF8"/>
    <w:rsid w:val="0083453B"/>
    <w:rsid w:val="008801FE"/>
    <w:rsid w:val="008A738F"/>
    <w:rsid w:val="008F4023"/>
    <w:rsid w:val="009A0910"/>
    <w:rsid w:val="009D3911"/>
    <w:rsid w:val="009E0EEE"/>
    <w:rsid w:val="009F3AD8"/>
    <w:rsid w:val="00B57B12"/>
    <w:rsid w:val="00B7361A"/>
    <w:rsid w:val="00BF6F17"/>
    <w:rsid w:val="00C23CF1"/>
    <w:rsid w:val="00C36162"/>
    <w:rsid w:val="00C82E4D"/>
    <w:rsid w:val="00EC1E89"/>
    <w:rsid w:val="00EE470D"/>
    <w:rsid w:val="00F0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0D"/>
    <w:rPr>
      <w:rFonts w:eastAsia="Times New Roman" w:cs="Times New Roman"/>
      <w:sz w:val="20"/>
    </w:rPr>
  </w:style>
  <w:style w:type="paragraph" w:styleId="1">
    <w:name w:val="heading 1"/>
    <w:basedOn w:val="a"/>
    <w:next w:val="a"/>
    <w:link w:val="10"/>
    <w:qFormat/>
    <w:rsid w:val="00287E9D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7E9D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7E9D"/>
    <w:pPr>
      <w:keepNext/>
      <w:widowControl w:val="0"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bidi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87E9D"/>
    <w:pPr>
      <w:keepNext/>
      <w:widowControl w:val="0"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  <w:lang w:bidi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87E9D"/>
    <w:pPr>
      <w:widowControl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bidi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87E9D"/>
    <w:pPr>
      <w:widowControl w:val="0"/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E9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287E9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287E9D"/>
    <w:rPr>
      <w:rFonts w:asciiTheme="majorHAnsi" w:eastAsiaTheme="majorEastAsia" w:hAnsiTheme="majorHAnsi" w:cstheme="majorBidi"/>
      <w:b/>
      <w:bCs/>
      <w:color w:val="000000"/>
      <w:sz w:val="26"/>
      <w:szCs w:val="26"/>
      <w:lang w:bidi="ru-RU"/>
    </w:rPr>
  </w:style>
  <w:style w:type="character" w:customStyle="1" w:styleId="40">
    <w:name w:val="Заголовок 4 Знак"/>
    <w:basedOn w:val="a0"/>
    <w:link w:val="4"/>
    <w:uiPriority w:val="9"/>
    <w:rsid w:val="00287E9D"/>
    <w:rPr>
      <w:rFonts w:asciiTheme="minorHAnsi" w:eastAsiaTheme="minorEastAsia" w:hAnsiTheme="minorHAnsi" w:cstheme="minorBidi"/>
      <w:b/>
      <w:bCs/>
      <w:color w:val="000000"/>
      <w:sz w:val="28"/>
      <w:szCs w:val="28"/>
      <w:lang w:bidi="ru-RU"/>
    </w:rPr>
  </w:style>
  <w:style w:type="character" w:customStyle="1" w:styleId="50">
    <w:name w:val="Заголовок 5 Знак"/>
    <w:basedOn w:val="a0"/>
    <w:link w:val="5"/>
    <w:uiPriority w:val="9"/>
    <w:rsid w:val="00287E9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bidi="ru-RU"/>
    </w:rPr>
  </w:style>
  <w:style w:type="character" w:customStyle="1" w:styleId="60">
    <w:name w:val="Заголовок 6 Знак"/>
    <w:basedOn w:val="a0"/>
    <w:link w:val="6"/>
    <w:uiPriority w:val="9"/>
    <w:rsid w:val="00287E9D"/>
    <w:rPr>
      <w:rFonts w:asciiTheme="minorHAnsi" w:eastAsiaTheme="minorEastAsia" w:hAnsiTheme="minorHAnsi" w:cstheme="minorBidi"/>
      <w:b/>
      <w:bCs/>
      <w:color w:val="000000"/>
      <w:sz w:val="22"/>
      <w:szCs w:val="22"/>
      <w:lang w:bidi="ru-RU"/>
    </w:rPr>
  </w:style>
  <w:style w:type="paragraph" w:styleId="a3">
    <w:name w:val="No Spacing"/>
    <w:uiPriority w:val="1"/>
    <w:qFormat/>
    <w:rsid w:val="00287E9D"/>
    <w:pPr>
      <w:widowControl w:val="0"/>
    </w:pPr>
    <w:rPr>
      <w:color w:val="000000"/>
      <w:sz w:val="24"/>
      <w:szCs w:val="24"/>
      <w:lang w:bidi="ru-RU"/>
    </w:rPr>
  </w:style>
  <w:style w:type="paragraph" w:styleId="a4">
    <w:name w:val="List Paragraph"/>
    <w:basedOn w:val="a"/>
    <w:uiPriority w:val="34"/>
    <w:qFormat/>
    <w:rsid w:val="00287E9D"/>
    <w:pPr>
      <w:widowControl w:val="0"/>
      <w:ind w:left="720"/>
      <w:contextualSpacing/>
    </w:pPr>
    <w:rPr>
      <w:rFonts w:eastAsia="Arial Unicode MS" w:cs="Arial Unicode MS"/>
      <w:color w:val="000000"/>
      <w:sz w:val="24"/>
      <w:szCs w:val="24"/>
      <w:lang w:bidi="ru-RU"/>
    </w:rPr>
  </w:style>
  <w:style w:type="paragraph" w:customStyle="1" w:styleId="ConsTitle">
    <w:name w:val="ConsTitle"/>
    <w:rsid w:val="00EE47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</w:rPr>
  </w:style>
  <w:style w:type="character" w:customStyle="1" w:styleId="21">
    <w:name w:val="Основной текст (2)"/>
    <w:basedOn w:val="a0"/>
    <w:rsid w:val="00EE470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2"/>
      <w:w w:val="100"/>
      <w:position w:val="0"/>
      <w:sz w:val="23"/>
      <w:szCs w:val="23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E47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70D"/>
    <w:rPr>
      <w:rFonts w:ascii="Tahoma" w:eastAsia="Times New Roman" w:hAnsi="Tahoma" w:cs="Tahoma"/>
      <w:sz w:val="16"/>
      <w:szCs w:val="16"/>
    </w:rPr>
  </w:style>
  <w:style w:type="paragraph" w:customStyle="1" w:styleId="11">
    <w:name w:val="Основной текст1"/>
    <w:basedOn w:val="a"/>
    <w:link w:val="a7"/>
    <w:rsid w:val="00410876"/>
    <w:pPr>
      <w:widowControl w:val="0"/>
      <w:shd w:val="clear" w:color="auto" w:fill="FFFFFF"/>
      <w:spacing w:before="300" w:after="720" w:line="0" w:lineRule="atLeast"/>
      <w:jc w:val="both"/>
    </w:pPr>
    <w:rPr>
      <w:sz w:val="26"/>
      <w:szCs w:val="26"/>
    </w:rPr>
  </w:style>
  <w:style w:type="character" w:customStyle="1" w:styleId="a7">
    <w:name w:val="Основной текст_"/>
    <w:basedOn w:val="a0"/>
    <w:link w:val="11"/>
    <w:locked/>
    <w:rsid w:val="00410876"/>
    <w:rPr>
      <w:rFonts w:eastAsia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Анастасия</cp:lastModifiedBy>
  <cp:revision>24</cp:revision>
  <cp:lastPrinted>2024-05-02T04:49:00Z</cp:lastPrinted>
  <dcterms:created xsi:type="dcterms:W3CDTF">2023-12-15T04:40:00Z</dcterms:created>
  <dcterms:modified xsi:type="dcterms:W3CDTF">2024-05-06T04:30:00Z</dcterms:modified>
</cp:coreProperties>
</file>