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1A79F2">
        <w:trPr>
          <w:trHeight w:val="699"/>
        </w:trPr>
        <w:tc>
          <w:tcPr>
            <w:tcW w:w="9571" w:type="dxa"/>
          </w:tcPr>
          <w:p w:rsidR="005B38CA" w:rsidRDefault="00324517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5E38">
              <w:rPr>
                <w:sz w:val="28"/>
                <w:szCs w:val="28"/>
              </w:rPr>
              <w:t xml:space="preserve">       </w:t>
            </w:r>
            <w:r w:rsidR="003B6A92">
              <w:t xml:space="preserve">   </w:t>
            </w:r>
          </w:p>
          <w:p w:rsidR="00324517" w:rsidRPr="00324517" w:rsidRDefault="00324517" w:rsidP="00324517">
            <w:pPr>
              <w:spacing w:line="360" w:lineRule="exact"/>
              <w:jc w:val="center"/>
              <w:rPr>
                <w:bCs/>
                <w:sz w:val="32"/>
                <w:szCs w:val="32"/>
              </w:rPr>
            </w:pPr>
            <w:r w:rsidRPr="00324517">
              <w:rPr>
                <w:b/>
                <w:bCs/>
                <w:sz w:val="32"/>
                <w:szCs w:val="32"/>
              </w:rPr>
              <w:t>Что делать, если квитанция на оплату налога не поступила?</w:t>
            </w:r>
          </w:p>
          <w:p w:rsidR="001A79F2" w:rsidRPr="001A79F2" w:rsidRDefault="00324517" w:rsidP="00324517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324517">
              <w:rPr>
                <w:sz w:val="26"/>
                <w:szCs w:val="26"/>
              </w:rPr>
              <w:t xml:space="preserve"> </w:t>
            </w:r>
          </w:p>
          <w:p w:rsidR="00324517" w:rsidRPr="00324517" w:rsidRDefault="00324517" w:rsidP="0032451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>
              <w:rPr>
                <w:sz w:val="26"/>
                <w:szCs w:val="26"/>
              </w:rPr>
              <w:t>Межрайонная</w:t>
            </w:r>
            <w:proofErr w:type="gramEnd"/>
            <w:r>
              <w:rPr>
                <w:sz w:val="26"/>
                <w:szCs w:val="26"/>
              </w:rPr>
              <w:t xml:space="preserve"> ИФНС России № 7 по Приморскому краю сообщает, что н</w:t>
            </w:r>
            <w:r w:rsidRPr="00324517">
              <w:rPr>
                <w:sz w:val="26"/>
                <w:szCs w:val="26"/>
              </w:rPr>
              <w:t>алоговые органы направляют уведомления налогоплательщикам, владеющим налогооблагаемыми объектами, либо размещают квитанции в «Личном кабинете налогоплательщика для физических лиц» не позднее 30 дней до наступления срока уплаты налогов (до 1 декабря года, следующего за истекшим налоговым периодом, за который уплачиваются налоги).</w:t>
            </w:r>
          </w:p>
          <w:p w:rsidR="00324517" w:rsidRPr="00324517" w:rsidRDefault="00324517" w:rsidP="00324517">
            <w:pPr>
              <w:tabs>
                <w:tab w:val="left" w:pos="750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324517">
              <w:rPr>
                <w:sz w:val="26"/>
                <w:szCs w:val="26"/>
              </w:rPr>
              <w:t>При этом налоговые уведомления не направляются:</w:t>
            </w:r>
          </w:p>
          <w:p w:rsidR="00324517" w:rsidRPr="00324517" w:rsidRDefault="00324517" w:rsidP="0032451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324517">
              <w:rPr>
                <w:sz w:val="26"/>
                <w:szCs w:val="26"/>
              </w:rPr>
              <w:t>ри наличии налоговой льготы, налогового вычета или иных оснований, освобождающих от уплаты налога;</w:t>
            </w:r>
          </w:p>
          <w:p w:rsidR="00324517" w:rsidRPr="00324517" w:rsidRDefault="00324517" w:rsidP="0032451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324517">
              <w:rPr>
                <w:sz w:val="26"/>
                <w:szCs w:val="26"/>
              </w:rPr>
              <w:t>сли общая сумма налогов составляет менее 100 рублей. Исключением являются случаи, когда налоговый орган утрачивает возможность направить налоговое уведомление в календарном году по причине истечения срока исковой давности.</w:t>
            </w:r>
          </w:p>
          <w:p w:rsidR="00324517" w:rsidRPr="00324517" w:rsidRDefault="00324517" w:rsidP="00324517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324517">
              <w:rPr>
                <w:sz w:val="26"/>
                <w:szCs w:val="26"/>
              </w:rPr>
              <w:t xml:space="preserve">сли налогоплательщик является пользователем </w:t>
            </w:r>
            <w:proofErr w:type="gramStart"/>
            <w:r w:rsidRPr="00324517">
              <w:rPr>
                <w:sz w:val="26"/>
                <w:szCs w:val="26"/>
              </w:rPr>
              <w:t>интернет-сервиса</w:t>
            </w:r>
            <w:proofErr w:type="gramEnd"/>
            <w:r w:rsidRPr="00324517">
              <w:rPr>
                <w:sz w:val="26"/>
                <w:szCs w:val="26"/>
              </w:rPr>
              <w:t xml:space="preserve"> ФНС России – «Личный кабинет» и при этом не направил в налоговый орган сообщение о необходимости получения документов на бумажном носителе.</w:t>
            </w:r>
          </w:p>
          <w:p w:rsidR="00324517" w:rsidRPr="00324517" w:rsidRDefault="00324517" w:rsidP="00324517">
            <w:pPr>
              <w:tabs>
                <w:tab w:val="left" w:pos="720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24517">
              <w:rPr>
                <w:sz w:val="26"/>
                <w:szCs w:val="26"/>
              </w:rPr>
              <w:t>В иных случаях при неполучении налогового уведомления, налогоплательщику необходимо обратиться в любую налоговую инспекцию с заявлением о его предоставлении по Форме КНД 1150084, утвержденной Приказом ФНС России от 11.11.2019 № ММВ-7-21/560@.</w:t>
            </w:r>
          </w:p>
          <w:p w:rsidR="00324517" w:rsidRPr="00324517" w:rsidRDefault="00324517" w:rsidP="00324517">
            <w:pPr>
              <w:tabs>
                <w:tab w:val="left" w:pos="735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24517">
              <w:rPr>
                <w:sz w:val="26"/>
                <w:szCs w:val="26"/>
              </w:rPr>
              <w:t>Подать заявление также можно через МФЦ или через официальный сайт ФНС России, в частности через Личный кабинет.</w:t>
            </w:r>
          </w:p>
          <w:p w:rsidR="00324517" w:rsidRPr="00324517" w:rsidRDefault="00324517" w:rsidP="00324517">
            <w:pPr>
              <w:tabs>
                <w:tab w:val="left" w:pos="720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24517">
              <w:rPr>
                <w:sz w:val="26"/>
                <w:szCs w:val="26"/>
              </w:rPr>
              <w:t>В случае неполучения налогового уведомления по объекту, в отношении которого за все время владения им налогоплательщик не получал квитанции, налог не уплачивал и льготой не пользовался, в срок до 31 декабря года, следующего за истекшим налоговым периодом, налогоплательщик обязан сообщить о наличии имущества любой налоговый орган.</w:t>
            </w:r>
          </w:p>
          <w:p w:rsidR="00324517" w:rsidRPr="00324517" w:rsidRDefault="00324517" w:rsidP="00324517">
            <w:pPr>
              <w:tabs>
                <w:tab w:val="left" w:pos="735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324517">
              <w:rPr>
                <w:sz w:val="26"/>
                <w:szCs w:val="26"/>
              </w:rPr>
              <w:t xml:space="preserve">Сообщение можно представить лично, через МФЦ или направить по почте заказным письмом. Об этом также можно сообщить в электронном виде через «Личный кабинет налогоплательщика»  по Форме КНД 1153006, утвержденной Приказом ФНС  России от 26.11. 2014 № ММВ-7-11/598@. К письму необходимо приложить копии </w:t>
            </w:r>
            <w:proofErr w:type="spellStart"/>
            <w:r w:rsidRPr="00324517">
              <w:rPr>
                <w:sz w:val="26"/>
                <w:szCs w:val="26"/>
              </w:rPr>
              <w:t>правоудостоверяющих</w:t>
            </w:r>
            <w:proofErr w:type="spellEnd"/>
            <w:r w:rsidRPr="00324517">
              <w:rPr>
                <w:sz w:val="26"/>
                <w:szCs w:val="26"/>
              </w:rPr>
              <w:t xml:space="preserve"> документов на объекты недвижимости или документов, подтверждающих </w:t>
            </w:r>
            <w:proofErr w:type="spellStart"/>
            <w:r w:rsidRPr="00324517">
              <w:rPr>
                <w:sz w:val="26"/>
                <w:szCs w:val="26"/>
              </w:rPr>
              <w:t>госрегистрацию</w:t>
            </w:r>
            <w:proofErr w:type="spellEnd"/>
            <w:r w:rsidRPr="00324517">
              <w:rPr>
                <w:sz w:val="26"/>
                <w:szCs w:val="26"/>
              </w:rPr>
              <w:t xml:space="preserve"> транспортных средств.</w:t>
            </w:r>
          </w:p>
          <w:p w:rsidR="00324517" w:rsidRPr="00324517" w:rsidRDefault="00324517" w:rsidP="00324517">
            <w:pPr>
              <w:tabs>
                <w:tab w:val="left" w:pos="675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24517">
              <w:rPr>
                <w:sz w:val="26"/>
                <w:szCs w:val="26"/>
              </w:rPr>
              <w:t xml:space="preserve">После получения информации, </w:t>
            </w:r>
            <w:proofErr w:type="gramStart"/>
            <w:r w:rsidRPr="00324517">
              <w:rPr>
                <w:sz w:val="26"/>
                <w:szCs w:val="26"/>
              </w:rPr>
              <w:t>в отношение объекта</w:t>
            </w:r>
            <w:proofErr w:type="gramEnd"/>
            <w:r w:rsidRPr="00324517">
              <w:rPr>
                <w:sz w:val="26"/>
                <w:szCs w:val="26"/>
              </w:rPr>
              <w:t xml:space="preserve"> будет начислен налог за последние три года владения им.</w:t>
            </w:r>
          </w:p>
          <w:p w:rsidR="00527682" w:rsidRPr="00121451" w:rsidRDefault="00324517" w:rsidP="00324517">
            <w:pPr>
              <w:tabs>
                <w:tab w:val="left" w:pos="690"/>
              </w:tabs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324517">
              <w:rPr>
                <w:sz w:val="26"/>
                <w:szCs w:val="26"/>
              </w:rPr>
              <w:t>Обращаем внимание на то, что с 01.01.2017 за несообщение о наличии недвижимости или транспортного средства, в отношении которых налогоплательщик никогда не получал налоговые уведомления (за исключением их неполучения в связи с предоставлением  налоговой льготы), предусмотрен штраф в размере 20% от неуплаченной суммы налога.</w:t>
            </w:r>
          </w:p>
        </w:tc>
      </w:tr>
    </w:tbl>
    <w:p w:rsidR="00843712" w:rsidRDefault="00843712" w:rsidP="00B91C7B">
      <w:bookmarkStart w:id="0" w:name="_GoBack"/>
      <w:bookmarkEnd w:id="0"/>
    </w:p>
    <w:sectPr w:rsidR="00843712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67DD"/>
    <w:multiLevelType w:val="hybridMultilevel"/>
    <w:tmpl w:val="6A40A1A2"/>
    <w:lvl w:ilvl="0" w:tplc="4CACF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95C4D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5243"/>
    <w:rsid w:val="001865E2"/>
    <w:rsid w:val="00191503"/>
    <w:rsid w:val="00191C70"/>
    <w:rsid w:val="00192C0F"/>
    <w:rsid w:val="001A0B58"/>
    <w:rsid w:val="001A43CD"/>
    <w:rsid w:val="001A63B6"/>
    <w:rsid w:val="001A710C"/>
    <w:rsid w:val="001A79F2"/>
    <w:rsid w:val="001B19BF"/>
    <w:rsid w:val="001B2FB3"/>
    <w:rsid w:val="001C5549"/>
    <w:rsid w:val="001C784E"/>
    <w:rsid w:val="001D587E"/>
    <w:rsid w:val="001E3647"/>
    <w:rsid w:val="001F0B72"/>
    <w:rsid w:val="001F53DD"/>
    <w:rsid w:val="00203F6A"/>
    <w:rsid w:val="00210862"/>
    <w:rsid w:val="00213F76"/>
    <w:rsid w:val="00217B1F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4517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1BD6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D44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14D39"/>
    <w:rsid w:val="00620778"/>
    <w:rsid w:val="00620A2B"/>
    <w:rsid w:val="00620CEB"/>
    <w:rsid w:val="00622006"/>
    <w:rsid w:val="006223DC"/>
    <w:rsid w:val="0062349A"/>
    <w:rsid w:val="006262FA"/>
    <w:rsid w:val="006314F4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65F17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3712"/>
    <w:rsid w:val="00845067"/>
    <w:rsid w:val="00845DBA"/>
    <w:rsid w:val="00852BEE"/>
    <w:rsid w:val="00854F26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26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B68"/>
    <w:rsid w:val="00A11F7A"/>
    <w:rsid w:val="00A158BE"/>
    <w:rsid w:val="00A15C51"/>
    <w:rsid w:val="00A17209"/>
    <w:rsid w:val="00A20288"/>
    <w:rsid w:val="00A239E1"/>
    <w:rsid w:val="00A24C7F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2DE0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991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5CFA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DE4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48AB"/>
    <w:rsid w:val="00EE5AB4"/>
    <w:rsid w:val="00EE6505"/>
    <w:rsid w:val="00EF0284"/>
    <w:rsid w:val="00EF06E7"/>
    <w:rsid w:val="00F04E67"/>
    <w:rsid w:val="00F07F5E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661DA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1D35"/>
    <w:rsid w:val="00FB4274"/>
    <w:rsid w:val="00FC1C28"/>
    <w:rsid w:val="00FC37E2"/>
    <w:rsid w:val="00FD05A5"/>
    <w:rsid w:val="00FD2535"/>
    <w:rsid w:val="00FD6B26"/>
    <w:rsid w:val="00FF07B9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3E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975C-292B-41A4-8AE0-D3C99C63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2019-11-15T07:11:00Z</cp:lastPrinted>
  <dcterms:created xsi:type="dcterms:W3CDTF">2020-02-27T07:13:00Z</dcterms:created>
  <dcterms:modified xsi:type="dcterms:W3CDTF">2020-02-27T23:42:00Z</dcterms:modified>
</cp:coreProperties>
</file>