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D7" w:rsidRDefault="000A4AA6">
      <w:pPr>
        <w:tabs>
          <w:tab w:val="left" w:pos="993"/>
        </w:tabs>
        <w:jc w:val="both"/>
      </w:pPr>
      <w:r>
        <w:rPr>
          <w:sz w:val="28"/>
        </w:rPr>
        <w:t xml:space="preserve">       </w:t>
      </w:r>
      <w:r>
        <w:t xml:space="preserve">    </w:t>
      </w:r>
    </w:p>
    <w:p w:rsidR="001836D7" w:rsidRPr="00197DFA" w:rsidRDefault="00B50AB3" w:rsidP="00197DFA">
      <w:pPr>
        <w:tabs>
          <w:tab w:val="left" w:pos="709"/>
          <w:tab w:val="left" w:pos="851"/>
          <w:tab w:val="left" w:pos="993"/>
        </w:tabs>
        <w:jc w:val="center"/>
        <w:rPr>
          <w:b/>
          <w:sz w:val="32"/>
          <w:szCs w:val="32"/>
        </w:rPr>
      </w:pPr>
      <w:r w:rsidRPr="00197DFA">
        <w:rPr>
          <w:b/>
          <w:sz w:val="32"/>
          <w:szCs w:val="32"/>
        </w:rPr>
        <w:t>Получение государственных услуг Федеральной</w:t>
      </w:r>
      <w:r w:rsidRPr="00197DFA">
        <w:rPr>
          <w:rFonts w:eastAsia="Calibri"/>
          <w:b/>
          <w:color w:val="auto"/>
          <w:sz w:val="32"/>
          <w:szCs w:val="32"/>
          <w:lang w:eastAsia="en-US"/>
        </w:rPr>
        <w:t xml:space="preserve"> налоговой службы</w:t>
      </w:r>
    </w:p>
    <w:p w:rsidR="001836D7" w:rsidRDefault="001836D7">
      <w:pPr>
        <w:tabs>
          <w:tab w:val="left" w:pos="709"/>
          <w:tab w:val="left" w:pos="851"/>
          <w:tab w:val="left" w:pos="993"/>
        </w:tabs>
        <w:jc w:val="both"/>
      </w:pPr>
    </w:p>
    <w:p w:rsidR="001836D7" w:rsidRPr="00197DFA" w:rsidRDefault="000A4AA6" w:rsidP="000A4AA6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</w:rPr>
        <w:t xml:space="preserve">       </w:t>
      </w:r>
      <w:r w:rsidR="00197DFA">
        <w:rPr>
          <w:sz w:val="26"/>
        </w:rPr>
        <w:t xml:space="preserve">    </w:t>
      </w:r>
      <w:r w:rsidRPr="00197DFA">
        <w:rPr>
          <w:sz w:val="26"/>
          <w:szCs w:val="26"/>
        </w:rPr>
        <w:t xml:space="preserve">Межрайонная ИФНС России № 7 по Приморскому краю напоминает, что </w:t>
      </w:r>
      <w:r w:rsidR="00B50AB3" w:rsidRPr="00197DFA">
        <w:rPr>
          <w:rFonts w:eastAsia="Calibri"/>
          <w:color w:val="auto"/>
          <w:sz w:val="26"/>
          <w:szCs w:val="26"/>
          <w:lang w:eastAsia="en-US"/>
        </w:rPr>
        <w:t>государственные услуги Федеральной налоговой службы</w:t>
      </w:r>
      <w:r w:rsidRPr="00197DFA">
        <w:rPr>
          <w:sz w:val="26"/>
          <w:szCs w:val="26"/>
        </w:rPr>
        <w:t xml:space="preserve"> </w:t>
      </w:r>
      <w:r w:rsidR="00197DFA" w:rsidRPr="00197DFA">
        <w:rPr>
          <w:sz w:val="26"/>
          <w:szCs w:val="26"/>
        </w:rPr>
        <w:t xml:space="preserve"> </w:t>
      </w:r>
      <w:r w:rsidRPr="00197DFA">
        <w:rPr>
          <w:sz w:val="26"/>
          <w:szCs w:val="26"/>
        </w:rPr>
        <w:t xml:space="preserve"> можно </w:t>
      </w:r>
      <w:proofErr w:type="gramStart"/>
      <w:r w:rsidR="00B50AB3" w:rsidRPr="00197DFA">
        <w:rPr>
          <w:sz w:val="26"/>
          <w:szCs w:val="26"/>
        </w:rPr>
        <w:t>получить</w:t>
      </w:r>
      <w:proofErr w:type="gramEnd"/>
      <w:r w:rsidR="00B50AB3" w:rsidRPr="00197DFA">
        <w:rPr>
          <w:sz w:val="26"/>
          <w:szCs w:val="26"/>
        </w:rPr>
        <w:t xml:space="preserve"> </w:t>
      </w:r>
      <w:r w:rsidR="00197DFA" w:rsidRPr="00197DFA">
        <w:rPr>
          <w:sz w:val="26"/>
          <w:szCs w:val="26"/>
        </w:rPr>
        <w:t xml:space="preserve">обратившись в Многофункциональный центр предоставления государственных и муниципальных услуг </w:t>
      </w:r>
      <w:r w:rsidR="003406E1">
        <w:rPr>
          <w:sz w:val="26"/>
          <w:szCs w:val="26"/>
        </w:rPr>
        <w:t>(далее - МФЦ</w:t>
      </w:r>
      <w:r w:rsidR="00197DFA" w:rsidRPr="00197DFA">
        <w:rPr>
          <w:sz w:val="26"/>
          <w:szCs w:val="26"/>
        </w:rPr>
        <w:t>)</w:t>
      </w:r>
      <w:r w:rsidR="003406E1">
        <w:rPr>
          <w:sz w:val="26"/>
          <w:szCs w:val="26"/>
        </w:rPr>
        <w:t>, воспользовавшись</w:t>
      </w:r>
      <w:r w:rsidRPr="00197DFA">
        <w:rPr>
          <w:sz w:val="26"/>
          <w:szCs w:val="26"/>
        </w:rPr>
        <w:t xml:space="preserve"> </w:t>
      </w:r>
      <w:r w:rsidR="003406E1">
        <w:rPr>
          <w:color w:val="auto"/>
          <w:sz w:val="26"/>
          <w:szCs w:val="26"/>
        </w:rPr>
        <w:t>электронными</w:t>
      </w:r>
      <w:r w:rsidR="00197DFA" w:rsidRPr="00B50AB3">
        <w:rPr>
          <w:color w:val="auto"/>
          <w:sz w:val="26"/>
          <w:szCs w:val="26"/>
        </w:rPr>
        <w:t xml:space="preserve"> сервис</w:t>
      </w:r>
      <w:r w:rsidR="003406E1">
        <w:rPr>
          <w:color w:val="auto"/>
          <w:sz w:val="26"/>
          <w:szCs w:val="26"/>
        </w:rPr>
        <w:t>ами</w:t>
      </w:r>
      <w:r w:rsidR="00197DFA" w:rsidRPr="00B50AB3">
        <w:rPr>
          <w:color w:val="auto"/>
          <w:sz w:val="26"/>
          <w:szCs w:val="26"/>
        </w:rPr>
        <w:t xml:space="preserve"> </w:t>
      </w:r>
      <w:r w:rsidRPr="00197DFA">
        <w:rPr>
          <w:sz w:val="26"/>
          <w:szCs w:val="26"/>
        </w:rPr>
        <w:t xml:space="preserve"> на </w:t>
      </w:r>
      <w:r w:rsidR="00B50AB3" w:rsidRPr="00197DFA">
        <w:rPr>
          <w:rFonts w:eastAsia="Calibri"/>
          <w:color w:val="auto"/>
          <w:sz w:val="26"/>
          <w:szCs w:val="26"/>
          <w:lang w:eastAsia="en-US"/>
        </w:rPr>
        <w:t>официальном</w:t>
      </w:r>
      <w:r w:rsidR="00B50AB3" w:rsidRPr="00197DFA">
        <w:rPr>
          <w:sz w:val="26"/>
          <w:szCs w:val="26"/>
        </w:rPr>
        <w:t xml:space="preserve"> </w:t>
      </w:r>
      <w:r w:rsidRPr="00197DFA">
        <w:rPr>
          <w:sz w:val="26"/>
          <w:szCs w:val="26"/>
        </w:rPr>
        <w:t>сайте ФНС</w:t>
      </w:r>
      <w:r w:rsidR="00197DFA" w:rsidRPr="00197DFA">
        <w:rPr>
          <w:sz w:val="26"/>
          <w:szCs w:val="26"/>
        </w:rPr>
        <w:t xml:space="preserve"> России (</w:t>
      </w:r>
      <w:hyperlink r:id="rId6" w:history="1">
        <w:r w:rsidR="00B50AB3" w:rsidRPr="00197DFA">
          <w:rPr>
            <w:color w:val="auto"/>
            <w:sz w:val="26"/>
            <w:szCs w:val="26"/>
            <w:lang w:val="en-US"/>
          </w:rPr>
          <w:t>www</w:t>
        </w:r>
        <w:r w:rsidR="00B50AB3" w:rsidRPr="00197DFA">
          <w:rPr>
            <w:color w:val="auto"/>
            <w:sz w:val="26"/>
            <w:szCs w:val="26"/>
          </w:rPr>
          <w:t>.</w:t>
        </w:r>
        <w:proofErr w:type="spellStart"/>
        <w:r w:rsidR="00B50AB3" w:rsidRPr="00197DFA">
          <w:rPr>
            <w:color w:val="auto"/>
            <w:sz w:val="26"/>
            <w:szCs w:val="26"/>
            <w:lang w:val="en-US"/>
          </w:rPr>
          <w:t>nalog</w:t>
        </w:r>
        <w:proofErr w:type="spellEnd"/>
        <w:r w:rsidR="00B50AB3" w:rsidRPr="00197DFA">
          <w:rPr>
            <w:color w:val="auto"/>
            <w:sz w:val="26"/>
            <w:szCs w:val="26"/>
          </w:rPr>
          <w:t>.</w:t>
        </w:r>
        <w:proofErr w:type="spellStart"/>
        <w:r w:rsidR="00B50AB3" w:rsidRPr="00197DFA">
          <w:rPr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97DFA" w:rsidRPr="00197DFA">
        <w:rPr>
          <w:color w:val="auto"/>
          <w:sz w:val="26"/>
          <w:szCs w:val="26"/>
        </w:rPr>
        <w:t>)</w:t>
      </w:r>
      <w:r w:rsidRPr="00197DFA">
        <w:rPr>
          <w:sz w:val="26"/>
          <w:szCs w:val="26"/>
        </w:rPr>
        <w:t xml:space="preserve">, </w:t>
      </w:r>
      <w:r w:rsidR="0002769C">
        <w:rPr>
          <w:sz w:val="26"/>
          <w:szCs w:val="26"/>
        </w:rPr>
        <w:t>через Портал</w:t>
      </w:r>
      <w:r w:rsidR="007F40DE">
        <w:rPr>
          <w:sz w:val="26"/>
          <w:szCs w:val="26"/>
        </w:rPr>
        <w:t xml:space="preserve"> </w:t>
      </w:r>
      <w:proofErr w:type="spellStart"/>
      <w:r w:rsidR="007F40DE">
        <w:rPr>
          <w:sz w:val="26"/>
          <w:szCs w:val="26"/>
        </w:rPr>
        <w:t>госуслуг</w:t>
      </w:r>
      <w:proofErr w:type="spellEnd"/>
      <w:r w:rsidR="007F40DE">
        <w:rPr>
          <w:sz w:val="26"/>
          <w:szCs w:val="26"/>
        </w:rPr>
        <w:t xml:space="preserve">, </w:t>
      </w:r>
      <w:r w:rsidR="007F40DE" w:rsidRPr="007F40DE">
        <w:rPr>
          <w:color w:val="auto"/>
          <w:sz w:val="26"/>
          <w:szCs w:val="26"/>
        </w:rPr>
        <w:t>либо путём направления запроса п</w:t>
      </w:r>
      <w:r w:rsidR="0002769C">
        <w:rPr>
          <w:color w:val="auto"/>
          <w:sz w:val="26"/>
          <w:szCs w:val="26"/>
        </w:rPr>
        <w:t xml:space="preserve">очтовым отправлением по адресу: 692031, г. Лесозаводск, ул. </w:t>
      </w:r>
      <w:proofErr w:type="gramStart"/>
      <w:r w:rsidR="0002769C">
        <w:rPr>
          <w:color w:val="auto"/>
          <w:sz w:val="26"/>
          <w:szCs w:val="26"/>
        </w:rPr>
        <w:t>Калининская</w:t>
      </w:r>
      <w:proofErr w:type="gramEnd"/>
      <w:r w:rsidR="0002769C">
        <w:rPr>
          <w:color w:val="auto"/>
          <w:sz w:val="26"/>
          <w:szCs w:val="26"/>
        </w:rPr>
        <w:t>, д. 24А.</w:t>
      </w:r>
    </w:p>
    <w:p w:rsidR="001836D7" w:rsidRDefault="000A4AA6" w:rsidP="000A4AA6">
      <w:pPr>
        <w:jc w:val="both"/>
        <w:rPr>
          <w:spacing w:val="1"/>
          <w:sz w:val="26"/>
          <w:szCs w:val="26"/>
        </w:rPr>
      </w:pPr>
      <w:r w:rsidRPr="00197DFA">
        <w:rPr>
          <w:sz w:val="26"/>
          <w:szCs w:val="26"/>
        </w:rPr>
        <w:t xml:space="preserve">       </w:t>
      </w:r>
      <w:r w:rsidR="00197DFA">
        <w:rPr>
          <w:sz w:val="26"/>
          <w:szCs w:val="26"/>
        </w:rPr>
        <w:t xml:space="preserve">    </w:t>
      </w:r>
      <w:r w:rsidRPr="00197DFA">
        <w:rPr>
          <w:sz w:val="26"/>
          <w:szCs w:val="26"/>
        </w:rPr>
        <w:t xml:space="preserve">Порядка 18 наиболее востребованных государственных услуг  ФНС России оказывает </w:t>
      </w:r>
      <w:r w:rsidR="00DC4D4F">
        <w:rPr>
          <w:sz w:val="26"/>
          <w:szCs w:val="26"/>
        </w:rPr>
        <w:t>МФЦ</w:t>
      </w:r>
      <w:r w:rsidRPr="00197DFA">
        <w:rPr>
          <w:sz w:val="26"/>
          <w:szCs w:val="26"/>
        </w:rPr>
        <w:t xml:space="preserve"> по</w:t>
      </w:r>
      <w:r w:rsidR="00197DFA" w:rsidRPr="00197DFA">
        <w:rPr>
          <w:sz w:val="26"/>
          <w:szCs w:val="26"/>
        </w:rPr>
        <w:t xml:space="preserve"> </w:t>
      </w:r>
      <w:r w:rsidRPr="00197DFA">
        <w:rPr>
          <w:sz w:val="26"/>
          <w:szCs w:val="26"/>
        </w:rPr>
        <w:t xml:space="preserve">адресу: </w:t>
      </w:r>
      <w:proofErr w:type="spellStart"/>
      <w:r w:rsidRPr="00197DFA">
        <w:rPr>
          <w:sz w:val="26"/>
          <w:szCs w:val="26"/>
        </w:rPr>
        <w:t>пгт</w:t>
      </w:r>
      <w:proofErr w:type="spellEnd"/>
      <w:r w:rsidRPr="00197DFA">
        <w:rPr>
          <w:sz w:val="26"/>
          <w:szCs w:val="26"/>
        </w:rPr>
        <w:t xml:space="preserve">. </w:t>
      </w:r>
      <w:r w:rsidR="00DC4D4F">
        <w:rPr>
          <w:sz w:val="26"/>
          <w:szCs w:val="26"/>
        </w:rPr>
        <w:t xml:space="preserve">Кировский, ул. Советская, д. 63 и </w:t>
      </w:r>
      <w:proofErr w:type="spellStart"/>
      <w:r w:rsidR="00DC4D4F">
        <w:rPr>
          <w:sz w:val="26"/>
          <w:szCs w:val="26"/>
        </w:rPr>
        <w:t>кп</w:t>
      </w:r>
      <w:proofErr w:type="spellEnd"/>
      <w:r w:rsidR="00DC4D4F">
        <w:rPr>
          <w:sz w:val="26"/>
          <w:szCs w:val="26"/>
        </w:rPr>
        <w:t>. Горные Ключи, проспект Лазурный, д. 2, таких как:</w:t>
      </w:r>
      <w:r w:rsidRPr="00197DFA">
        <w:rPr>
          <w:sz w:val="26"/>
          <w:szCs w:val="26"/>
        </w:rPr>
        <w:t xml:space="preserve"> </w:t>
      </w:r>
      <w:r w:rsidR="00DC4D4F">
        <w:rPr>
          <w:sz w:val="26"/>
          <w:szCs w:val="26"/>
        </w:rPr>
        <w:t>представление</w:t>
      </w:r>
      <w:r w:rsidRPr="00197DFA">
        <w:rPr>
          <w:sz w:val="26"/>
          <w:szCs w:val="26"/>
        </w:rPr>
        <w:t xml:space="preserve"> </w:t>
      </w:r>
      <w:r w:rsidRPr="00197DFA">
        <w:rPr>
          <w:spacing w:val="2"/>
          <w:sz w:val="26"/>
          <w:szCs w:val="26"/>
        </w:rPr>
        <w:t>налоговой декларации по форме 3-НДФЛ</w:t>
      </w:r>
      <w:r w:rsidR="00DC4D4F">
        <w:rPr>
          <w:spacing w:val="2"/>
          <w:sz w:val="26"/>
          <w:szCs w:val="26"/>
        </w:rPr>
        <w:t xml:space="preserve"> в целях получения имущественных и социальных налоговых вычетов по налогу на доходы физических лиц</w:t>
      </w:r>
      <w:r w:rsidRPr="00197DFA">
        <w:rPr>
          <w:spacing w:val="2"/>
          <w:sz w:val="26"/>
          <w:szCs w:val="26"/>
        </w:rPr>
        <w:t xml:space="preserve">, заявлений </w:t>
      </w:r>
      <w:r w:rsidRPr="00197DFA">
        <w:rPr>
          <w:spacing w:val="1"/>
          <w:sz w:val="26"/>
          <w:szCs w:val="26"/>
        </w:rPr>
        <w:t>на получение ИНН,</w:t>
      </w:r>
      <w:r w:rsidRPr="00197DFA">
        <w:rPr>
          <w:spacing w:val="2"/>
          <w:sz w:val="26"/>
          <w:szCs w:val="26"/>
        </w:rPr>
        <w:t xml:space="preserve">  о постановке на учет юридического лица и индивидуального предпринимателя, </w:t>
      </w:r>
      <w:r w:rsidRPr="00197DFA">
        <w:rPr>
          <w:spacing w:val="1"/>
          <w:sz w:val="26"/>
          <w:szCs w:val="26"/>
        </w:rPr>
        <w:t xml:space="preserve"> на предоставление льготы по имущественным налогам, справок и др.</w:t>
      </w:r>
    </w:p>
    <w:p w:rsidR="0091452E" w:rsidRPr="0023735F" w:rsidRDefault="0091452E" w:rsidP="0091452E">
      <w:pPr>
        <w:tabs>
          <w:tab w:val="num" w:pos="720"/>
        </w:tabs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          Н</w:t>
      </w:r>
      <w:r w:rsidRPr="0023735F">
        <w:rPr>
          <w:color w:val="auto"/>
          <w:sz w:val="26"/>
          <w:szCs w:val="26"/>
        </w:rPr>
        <w:t>а сайте ФНС России (</w:t>
      </w:r>
      <w:r w:rsidRPr="0023735F">
        <w:rPr>
          <w:color w:val="auto"/>
          <w:sz w:val="26"/>
          <w:szCs w:val="26"/>
          <w:lang w:val="en-US"/>
        </w:rPr>
        <w:t>www</w:t>
      </w:r>
      <w:r w:rsidRPr="0023735F">
        <w:rPr>
          <w:color w:val="auto"/>
          <w:sz w:val="26"/>
          <w:szCs w:val="26"/>
        </w:rPr>
        <w:t>.</w:t>
      </w:r>
      <w:proofErr w:type="spellStart"/>
      <w:r w:rsidRPr="0023735F">
        <w:rPr>
          <w:color w:val="auto"/>
          <w:sz w:val="26"/>
          <w:szCs w:val="26"/>
          <w:lang w:val="en-US"/>
        </w:rPr>
        <w:t>nalog</w:t>
      </w:r>
      <w:proofErr w:type="spellEnd"/>
      <w:r w:rsidRPr="0023735F">
        <w:rPr>
          <w:color w:val="auto"/>
          <w:sz w:val="26"/>
          <w:szCs w:val="26"/>
        </w:rPr>
        <w:t>.</w:t>
      </w:r>
      <w:proofErr w:type="spellStart"/>
      <w:r w:rsidRPr="0023735F">
        <w:rPr>
          <w:color w:val="auto"/>
          <w:sz w:val="26"/>
          <w:szCs w:val="26"/>
          <w:lang w:val="en-US"/>
        </w:rPr>
        <w:t>ru</w:t>
      </w:r>
      <w:proofErr w:type="spellEnd"/>
      <w:r w:rsidRPr="0023735F">
        <w:rPr>
          <w:color w:val="auto"/>
          <w:sz w:val="26"/>
          <w:szCs w:val="26"/>
        </w:rPr>
        <w:t>) предусмотрена возможность получения государственных услуг в электронном виде для всех категорий налогоплательщиков.</w:t>
      </w:r>
    </w:p>
    <w:p w:rsidR="00B50AB3" w:rsidRPr="00B50AB3" w:rsidRDefault="00197DFA" w:rsidP="000A4AA6">
      <w:pPr>
        <w:tabs>
          <w:tab w:val="left" w:pos="709"/>
        </w:tabs>
        <w:jc w:val="both"/>
        <w:rPr>
          <w:rFonts w:eastAsia="Calibri"/>
          <w:color w:val="auto"/>
          <w:sz w:val="26"/>
          <w:szCs w:val="26"/>
          <w:lang w:eastAsia="en-US"/>
        </w:rPr>
      </w:pPr>
      <w:r w:rsidRPr="00197DFA">
        <w:rPr>
          <w:rFonts w:eastAsia="Calibri"/>
          <w:color w:val="auto"/>
          <w:sz w:val="26"/>
          <w:szCs w:val="26"/>
          <w:lang w:eastAsia="en-US"/>
        </w:rPr>
        <w:t xml:space="preserve">       </w:t>
      </w:r>
      <w:r>
        <w:rPr>
          <w:rFonts w:eastAsia="Calibri"/>
          <w:color w:val="auto"/>
          <w:sz w:val="26"/>
          <w:szCs w:val="26"/>
          <w:lang w:eastAsia="en-US"/>
        </w:rPr>
        <w:t xml:space="preserve">   </w:t>
      </w:r>
      <w:r w:rsidR="00B50AB3" w:rsidRPr="00B50AB3">
        <w:rPr>
          <w:rFonts w:eastAsia="Calibri"/>
          <w:color w:val="auto"/>
          <w:sz w:val="26"/>
          <w:szCs w:val="26"/>
          <w:lang w:eastAsia="en-US"/>
        </w:rPr>
        <w:t xml:space="preserve">С помощью Личного кабинета </w:t>
      </w:r>
      <w:r w:rsidR="0091452E">
        <w:rPr>
          <w:rFonts w:eastAsia="Calibri"/>
          <w:color w:val="auto"/>
          <w:sz w:val="26"/>
          <w:szCs w:val="26"/>
          <w:lang w:eastAsia="en-US"/>
        </w:rPr>
        <w:t xml:space="preserve">налогоплательщика для физических лиц </w:t>
      </w:r>
      <w:r w:rsidR="00B50AB3" w:rsidRPr="00B50AB3">
        <w:rPr>
          <w:rFonts w:eastAsia="Calibri"/>
          <w:color w:val="auto"/>
          <w:sz w:val="26"/>
          <w:szCs w:val="26"/>
          <w:lang w:eastAsia="en-US"/>
        </w:rPr>
        <w:t>можно:</w:t>
      </w:r>
    </w:p>
    <w:p w:rsidR="00B50AB3" w:rsidRPr="00B50AB3" w:rsidRDefault="00197DFA" w:rsidP="000A4AA6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6"/>
          <w:szCs w:val="26"/>
        </w:rPr>
      </w:pPr>
      <w:r w:rsidRPr="00197DFA">
        <w:rPr>
          <w:color w:val="auto"/>
          <w:sz w:val="26"/>
          <w:szCs w:val="26"/>
        </w:rPr>
        <w:t xml:space="preserve">      </w:t>
      </w:r>
      <w:r w:rsidR="000A4AA6">
        <w:rPr>
          <w:color w:val="auto"/>
          <w:sz w:val="26"/>
          <w:szCs w:val="26"/>
        </w:rPr>
        <w:t xml:space="preserve">    </w:t>
      </w:r>
      <w:r w:rsidRPr="00197DFA">
        <w:rPr>
          <w:color w:val="auto"/>
          <w:sz w:val="26"/>
          <w:szCs w:val="26"/>
        </w:rPr>
        <w:t xml:space="preserve"> </w:t>
      </w:r>
      <w:r w:rsidR="00B50AB3" w:rsidRPr="00B50AB3">
        <w:rPr>
          <w:color w:val="auto"/>
          <w:sz w:val="26"/>
          <w:szCs w:val="26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B50AB3" w:rsidRPr="00B50AB3" w:rsidRDefault="00197DFA" w:rsidP="000A4AA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6"/>
          <w:szCs w:val="26"/>
        </w:rPr>
      </w:pPr>
      <w:r w:rsidRPr="00197DFA">
        <w:rPr>
          <w:color w:val="auto"/>
          <w:sz w:val="26"/>
          <w:szCs w:val="26"/>
        </w:rPr>
        <w:t xml:space="preserve">      </w:t>
      </w:r>
      <w:r w:rsidR="000A4AA6">
        <w:rPr>
          <w:color w:val="auto"/>
          <w:sz w:val="26"/>
          <w:szCs w:val="26"/>
        </w:rPr>
        <w:t xml:space="preserve">   </w:t>
      </w:r>
      <w:r w:rsidRPr="00197DFA">
        <w:rPr>
          <w:color w:val="auto"/>
          <w:sz w:val="26"/>
          <w:szCs w:val="26"/>
        </w:rPr>
        <w:t xml:space="preserve"> </w:t>
      </w:r>
      <w:r w:rsidR="000A4AA6">
        <w:rPr>
          <w:color w:val="auto"/>
          <w:sz w:val="26"/>
          <w:szCs w:val="26"/>
        </w:rPr>
        <w:t xml:space="preserve"> </w:t>
      </w:r>
      <w:r w:rsidR="00B50AB3" w:rsidRPr="00B50AB3">
        <w:rPr>
          <w:color w:val="auto"/>
          <w:sz w:val="26"/>
          <w:szCs w:val="26"/>
        </w:rPr>
        <w:t>- контролировать состояние расчетов с бюджетом;</w:t>
      </w:r>
    </w:p>
    <w:p w:rsidR="00B50AB3" w:rsidRPr="00B50AB3" w:rsidRDefault="000A4AA6" w:rsidP="000A4AA6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- </w:t>
      </w:r>
      <w:r w:rsidR="00B50AB3" w:rsidRPr="00B50AB3">
        <w:rPr>
          <w:color w:val="auto"/>
          <w:sz w:val="26"/>
          <w:szCs w:val="26"/>
        </w:rPr>
        <w:t>получать и распечатывать налоговые уведомления и квитанции на уплату налоговых платежей;</w:t>
      </w:r>
    </w:p>
    <w:p w:rsidR="00B50AB3" w:rsidRPr="00B50AB3" w:rsidRDefault="000A4AA6" w:rsidP="000A4A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="00B50AB3" w:rsidRPr="00B50AB3">
        <w:rPr>
          <w:color w:val="auto"/>
          <w:sz w:val="26"/>
          <w:szCs w:val="26"/>
        </w:rPr>
        <w:t>- оплачивать налоговые платежи;</w:t>
      </w:r>
    </w:p>
    <w:p w:rsidR="00B50AB3" w:rsidRPr="00B50AB3" w:rsidRDefault="000A4AA6" w:rsidP="000A4AA6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- </w:t>
      </w:r>
      <w:r w:rsidR="00B50AB3" w:rsidRPr="00B50AB3">
        <w:rPr>
          <w:color w:val="auto"/>
          <w:sz w:val="26"/>
          <w:szCs w:val="26"/>
        </w:rPr>
        <w:t>заполнять и направлять налоговые декларации по налогу на доходы физических лиц по форме №3-НДФЛ;</w:t>
      </w:r>
    </w:p>
    <w:p w:rsidR="00B50AB3" w:rsidRPr="00B50AB3" w:rsidRDefault="000A4AA6" w:rsidP="000A4AA6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="00B50AB3" w:rsidRPr="00B50AB3">
        <w:rPr>
          <w:color w:val="auto"/>
          <w:sz w:val="26"/>
          <w:szCs w:val="26"/>
        </w:rPr>
        <w:t>- обращаться в налоговые органы без личного визита.</w:t>
      </w:r>
    </w:p>
    <w:p w:rsidR="00197DFA" w:rsidRPr="00197DFA" w:rsidRDefault="000A4AA6" w:rsidP="000A4AA6">
      <w:pPr>
        <w:tabs>
          <w:tab w:val="num" w:pos="720"/>
        </w:tabs>
        <w:jc w:val="both"/>
        <w:rPr>
          <w:rFonts w:eastAsia="Calibri"/>
          <w:color w:val="auto"/>
          <w:sz w:val="26"/>
          <w:szCs w:val="26"/>
          <w:lang w:eastAsia="en-US"/>
        </w:rPr>
      </w:pPr>
      <w:r w:rsidRPr="00197DFA">
        <w:rPr>
          <w:sz w:val="26"/>
          <w:szCs w:val="26"/>
        </w:rPr>
        <w:t xml:space="preserve">         </w:t>
      </w:r>
      <w:r w:rsidR="00197DFA">
        <w:rPr>
          <w:sz w:val="26"/>
          <w:szCs w:val="26"/>
        </w:rPr>
        <w:t xml:space="preserve">  </w:t>
      </w:r>
      <w:r w:rsidR="00B50AB3" w:rsidRPr="00B50AB3">
        <w:rPr>
          <w:rFonts w:eastAsia="Calibri"/>
          <w:color w:val="auto"/>
          <w:sz w:val="26"/>
          <w:szCs w:val="26"/>
          <w:lang w:eastAsia="en-US"/>
        </w:rPr>
        <w:t xml:space="preserve">Пользователям </w:t>
      </w:r>
      <w:hyperlink r:id="rId7" w:history="1">
        <w:r w:rsidR="00B50AB3" w:rsidRPr="00B50AB3">
          <w:rPr>
            <w:rFonts w:eastAsia="Calibri"/>
            <w:color w:val="auto"/>
            <w:sz w:val="26"/>
            <w:szCs w:val="26"/>
            <w:lang w:eastAsia="en-US"/>
          </w:rPr>
          <w:t xml:space="preserve">Портала </w:t>
        </w:r>
        <w:proofErr w:type="spellStart"/>
        <w:r w:rsidR="00B50AB3" w:rsidRPr="00B50AB3">
          <w:rPr>
            <w:rFonts w:eastAsia="Calibri"/>
            <w:color w:val="auto"/>
            <w:sz w:val="26"/>
            <w:szCs w:val="26"/>
            <w:lang w:eastAsia="en-US"/>
          </w:rPr>
          <w:t>госуслуг</w:t>
        </w:r>
        <w:proofErr w:type="spellEnd"/>
      </w:hyperlink>
      <w:r w:rsidR="00B50AB3" w:rsidRPr="00B50AB3">
        <w:rPr>
          <w:rFonts w:eastAsia="Calibri"/>
          <w:color w:val="auto"/>
          <w:sz w:val="26"/>
          <w:szCs w:val="26"/>
          <w:lang w:eastAsia="en-US"/>
        </w:rPr>
        <w:t> </w:t>
      </w:r>
      <w:r w:rsidR="0091452E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707537">
        <w:rPr>
          <w:rFonts w:eastAsia="Calibri"/>
          <w:color w:val="auto"/>
          <w:sz w:val="26"/>
          <w:szCs w:val="26"/>
          <w:lang w:eastAsia="en-US"/>
        </w:rPr>
        <w:t>предоставляе</w:t>
      </w:r>
      <w:r w:rsidR="00B50AB3" w:rsidRPr="00B50AB3">
        <w:rPr>
          <w:rFonts w:eastAsia="Calibri"/>
          <w:color w:val="auto"/>
          <w:sz w:val="26"/>
          <w:szCs w:val="26"/>
          <w:lang w:eastAsia="en-US"/>
        </w:rPr>
        <w:t>тся</w:t>
      </w:r>
      <w:r w:rsidR="00707537">
        <w:rPr>
          <w:rFonts w:eastAsia="Calibri"/>
          <w:color w:val="auto"/>
          <w:sz w:val="26"/>
          <w:szCs w:val="26"/>
          <w:lang w:eastAsia="en-US"/>
        </w:rPr>
        <w:t xml:space="preserve"> возможность</w:t>
      </w:r>
      <w:r w:rsidR="00B50AB3" w:rsidRPr="00B50AB3">
        <w:rPr>
          <w:rFonts w:eastAsia="Calibri"/>
          <w:color w:val="auto"/>
          <w:sz w:val="26"/>
          <w:szCs w:val="26"/>
          <w:lang w:eastAsia="en-US"/>
        </w:rPr>
        <w:t>:</w:t>
      </w:r>
    </w:p>
    <w:p w:rsidR="00197DFA" w:rsidRPr="00197DFA" w:rsidRDefault="000A4AA6" w:rsidP="000A4AA6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B50AB3" w:rsidRPr="00B50AB3">
        <w:rPr>
          <w:sz w:val="26"/>
          <w:szCs w:val="26"/>
        </w:rPr>
        <w:t>узнать свою налоговую задолженность;</w:t>
      </w:r>
    </w:p>
    <w:p w:rsidR="000A4AA6" w:rsidRDefault="000A4AA6" w:rsidP="000A4AA6">
      <w:pPr>
        <w:tabs>
          <w:tab w:val="num" w:pos="720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- </w:t>
      </w:r>
      <w:r w:rsidR="00B50AB3" w:rsidRPr="00B50AB3">
        <w:rPr>
          <w:sz w:val="26"/>
          <w:szCs w:val="26"/>
          <w:shd w:val="clear" w:color="auto" w:fill="FFFFFF"/>
        </w:rPr>
        <w:t>подать налоговую декларацию формы 3-НДФЛ</w:t>
      </w:r>
      <w:r>
        <w:rPr>
          <w:sz w:val="26"/>
          <w:szCs w:val="26"/>
          <w:shd w:val="clear" w:color="auto" w:fill="FFFFFF"/>
        </w:rPr>
        <w:t>;</w:t>
      </w:r>
    </w:p>
    <w:p w:rsidR="00197DFA" w:rsidRPr="00197DFA" w:rsidRDefault="000A4AA6" w:rsidP="000A4AA6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 - </w:t>
      </w:r>
      <w:r w:rsidR="00B50AB3" w:rsidRPr="00B50AB3">
        <w:rPr>
          <w:sz w:val="26"/>
          <w:szCs w:val="26"/>
        </w:rPr>
        <w:t xml:space="preserve">узнать </w:t>
      </w:r>
      <w:proofErr w:type="gramStart"/>
      <w:r w:rsidR="00B50AB3" w:rsidRPr="00B50AB3">
        <w:rPr>
          <w:sz w:val="26"/>
          <w:szCs w:val="26"/>
        </w:rPr>
        <w:t>свой</w:t>
      </w:r>
      <w:proofErr w:type="gramEnd"/>
      <w:r w:rsidR="00B50AB3" w:rsidRPr="00B50AB3">
        <w:rPr>
          <w:sz w:val="26"/>
          <w:szCs w:val="26"/>
        </w:rPr>
        <w:t xml:space="preserve"> ИНН;</w:t>
      </w:r>
    </w:p>
    <w:p w:rsidR="00197DFA" w:rsidRPr="00197DFA" w:rsidRDefault="000A4AA6" w:rsidP="000A4AA6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="00B50AB3" w:rsidRPr="00B50AB3">
        <w:rPr>
          <w:sz w:val="26"/>
          <w:szCs w:val="26"/>
        </w:rPr>
        <w:t>получить справку о состоянии расчетов по налогам, сборам, пеням, штрафам, процентам</w:t>
      </w:r>
      <w:r>
        <w:rPr>
          <w:sz w:val="26"/>
          <w:szCs w:val="26"/>
        </w:rPr>
        <w:t>;</w:t>
      </w:r>
    </w:p>
    <w:p w:rsidR="000A4AA6" w:rsidRDefault="000A4AA6" w:rsidP="000A4AA6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="00B50AB3" w:rsidRPr="00B50AB3">
        <w:rPr>
          <w:sz w:val="26"/>
          <w:szCs w:val="26"/>
        </w:rPr>
        <w:t>осуществить регистрацию юридического лица и индивидуального предпринимателя;</w:t>
      </w:r>
      <w:r w:rsidR="00197DFA" w:rsidRPr="00197DFA">
        <w:rPr>
          <w:sz w:val="26"/>
          <w:szCs w:val="26"/>
        </w:rPr>
        <w:t xml:space="preserve"> </w:t>
      </w:r>
    </w:p>
    <w:p w:rsidR="00B50AB3" w:rsidRDefault="000A4AA6" w:rsidP="000A4AA6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="00B50AB3" w:rsidRPr="00B50AB3">
        <w:rPr>
          <w:sz w:val="26"/>
          <w:szCs w:val="26"/>
        </w:rPr>
        <w:t>получить выписку из Единого государственного реестра налогоплательщиков и другие.</w:t>
      </w:r>
    </w:p>
    <w:p w:rsidR="0023735F" w:rsidRPr="0023735F" w:rsidRDefault="0023735F" w:rsidP="0023735F">
      <w:pPr>
        <w:tabs>
          <w:tab w:val="num" w:pos="720"/>
        </w:tabs>
        <w:jc w:val="both"/>
        <w:rPr>
          <w:sz w:val="26"/>
          <w:szCs w:val="26"/>
        </w:rPr>
      </w:pPr>
      <w:r>
        <w:rPr>
          <w:color w:val="auto"/>
          <w:szCs w:val="24"/>
        </w:rPr>
        <w:t xml:space="preserve">            </w:t>
      </w:r>
    </w:p>
    <w:p w:rsidR="001836D7" w:rsidRDefault="000A4AA6">
      <w:pPr>
        <w:spacing w:before="134" w:after="134"/>
        <w:ind w:firstLine="540"/>
        <w:jc w:val="both"/>
      </w:pPr>
      <w:r>
        <w:t xml:space="preserve"> </w:t>
      </w:r>
    </w:p>
    <w:p w:rsidR="001836D7" w:rsidRDefault="001836D7">
      <w:pPr>
        <w:jc w:val="both"/>
        <w:rPr>
          <w:sz w:val="26"/>
        </w:rPr>
      </w:pPr>
    </w:p>
    <w:p w:rsidR="001836D7" w:rsidRDefault="000A4AA6" w:rsidP="00197DFA">
      <w:pPr>
        <w:tabs>
          <w:tab w:val="left" w:pos="709"/>
        </w:tabs>
        <w:jc w:val="both"/>
      </w:pPr>
      <w:r>
        <w:t xml:space="preserve">          </w:t>
      </w:r>
    </w:p>
    <w:p w:rsidR="0091452E" w:rsidRDefault="0091452E">
      <w:bookmarkStart w:id="0" w:name="_GoBack"/>
      <w:bookmarkEnd w:id="0"/>
    </w:p>
    <w:p w:rsidR="0091452E" w:rsidRDefault="0091452E"/>
    <w:p w:rsidR="0091452E" w:rsidRDefault="0091452E"/>
    <w:p w:rsidR="000A4AA6" w:rsidRDefault="000A4AA6" w:rsidP="004D3113">
      <w:pPr>
        <w:tabs>
          <w:tab w:val="left" w:pos="709"/>
        </w:tabs>
      </w:pPr>
    </w:p>
    <w:sectPr w:rsidR="000A4AA6" w:rsidSect="00292ED6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920"/>
    <w:multiLevelType w:val="multilevel"/>
    <w:tmpl w:val="F1B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F3E80"/>
    <w:multiLevelType w:val="multilevel"/>
    <w:tmpl w:val="059EB7DC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7"/>
    <w:rsid w:val="0002769C"/>
    <w:rsid w:val="000A4AA6"/>
    <w:rsid w:val="001836D7"/>
    <w:rsid w:val="00197DFA"/>
    <w:rsid w:val="0023735F"/>
    <w:rsid w:val="00292ED6"/>
    <w:rsid w:val="002F546A"/>
    <w:rsid w:val="003406E1"/>
    <w:rsid w:val="004D3113"/>
    <w:rsid w:val="00707537"/>
    <w:rsid w:val="007F40DE"/>
    <w:rsid w:val="0091452E"/>
    <w:rsid w:val="00B226D1"/>
    <w:rsid w:val="00B50AB3"/>
    <w:rsid w:val="00C17CC9"/>
    <w:rsid w:val="00D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1"/>
    <w:link w:val="a4"/>
    <w:rPr>
      <w:sz w:val="20"/>
    </w:rPr>
  </w:style>
  <w:style w:type="paragraph" w:styleId="a6">
    <w:name w:val="Balloon Text"/>
    <w:basedOn w:val="a0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">
    <w:name w:val="Знак"/>
    <w:basedOn w:val="a0"/>
    <w:link w:val="a8"/>
    <w:pPr>
      <w:widowControl w:val="0"/>
      <w:numPr>
        <w:numId w:val="1"/>
      </w:numPr>
      <w:spacing w:after="160" w:line="240" w:lineRule="exact"/>
      <w:jc w:val="center"/>
    </w:pPr>
    <w:rPr>
      <w:b/>
      <w:i/>
      <w:sz w:val="28"/>
    </w:rPr>
  </w:style>
  <w:style w:type="character" w:customStyle="1" w:styleId="a8">
    <w:name w:val="Знак"/>
    <w:basedOn w:val="1"/>
    <w:link w:val="a"/>
    <w:rPr>
      <w:b/>
      <w:i/>
      <w:sz w:val="28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0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"/>
    <w:basedOn w:val="a0"/>
    <w:link w:val="ad"/>
    <w:pPr>
      <w:jc w:val="both"/>
    </w:pPr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17">
    <w:name w:val="Текст сноски1"/>
    <w:basedOn w:val="a0"/>
    <w:link w:val="18"/>
    <w:rPr>
      <w:sz w:val="20"/>
    </w:rPr>
  </w:style>
  <w:style w:type="character" w:customStyle="1" w:styleId="18">
    <w:name w:val="Текст сноски1"/>
    <w:basedOn w:val="1"/>
    <w:link w:val="17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сновной шрифт абзаца1"/>
  </w:style>
  <w:style w:type="paragraph" w:styleId="ae">
    <w:name w:val="Subtitle"/>
    <w:next w:val="a0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0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0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table" w:styleId="af4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1"/>
    <w:link w:val="a4"/>
    <w:rPr>
      <w:sz w:val="20"/>
    </w:rPr>
  </w:style>
  <w:style w:type="paragraph" w:styleId="a6">
    <w:name w:val="Balloon Text"/>
    <w:basedOn w:val="a0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">
    <w:name w:val="Знак"/>
    <w:basedOn w:val="a0"/>
    <w:link w:val="a8"/>
    <w:pPr>
      <w:widowControl w:val="0"/>
      <w:numPr>
        <w:numId w:val="1"/>
      </w:numPr>
      <w:spacing w:after="160" w:line="240" w:lineRule="exact"/>
      <w:jc w:val="center"/>
    </w:pPr>
    <w:rPr>
      <w:b/>
      <w:i/>
      <w:sz w:val="28"/>
    </w:rPr>
  </w:style>
  <w:style w:type="character" w:customStyle="1" w:styleId="a8">
    <w:name w:val="Знак"/>
    <w:basedOn w:val="1"/>
    <w:link w:val="a"/>
    <w:rPr>
      <w:b/>
      <w:i/>
      <w:sz w:val="28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0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"/>
    <w:basedOn w:val="a0"/>
    <w:link w:val="ad"/>
    <w:pPr>
      <w:jc w:val="both"/>
    </w:pPr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17">
    <w:name w:val="Текст сноски1"/>
    <w:basedOn w:val="a0"/>
    <w:link w:val="18"/>
    <w:rPr>
      <w:sz w:val="20"/>
    </w:rPr>
  </w:style>
  <w:style w:type="character" w:customStyle="1" w:styleId="18">
    <w:name w:val="Текст сноски1"/>
    <w:basedOn w:val="1"/>
    <w:link w:val="17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сновной шрифт абзаца1"/>
  </w:style>
  <w:style w:type="paragraph" w:styleId="ae">
    <w:name w:val="Subtitle"/>
    <w:next w:val="a0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0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0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table" w:styleId="af4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Елена Владимировна</dc:creator>
  <cp:lastModifiedBy>Тищенко Елена Владимировна</cp:lastModifiedBy>
  <cp:revision>2</cp:revision>
  <cp:lastPrinted>2020-02-25T03:33:00Z</cp:lastPrinted>
  <dcterms:created xsi:type="dcterms:W3CDTF">2020-02-27T23:44:00Z</dcterms:created>
  <dcterms:modified xsi:type="dcterms:W3CDTF">2020-02-27T23:44:00Z</dcterms:modified>
</cp:coreProperties>
</file>