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B" w:rsidRDefault="00C064CB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:rsidR="00C064CB" w:rsidRPr="00C064CB" w:rsidRDefault="00C064CB" w:rsidP="00C064CB">
      <w:pPr>
        <w:tabs>
          <w:tab w:val="left" w:pos="3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CB">
        <w:rPr>
          <w:rFonts w:ascii="Times New Roman" w:hAnsi="Times New Roman" w:cs="Times New Roman"/>
          <w:b/>
          <w:sz w:val="24"/>
          <w:szCs w:val="24"/>
        </w:rPr>
        <w:t>Часть 6 ст. 27 Федерального закона от 28.12.2013 № 426-ФЗ «О специальной оценке условий труда» (в ред. от 19.07.2018)</w:t>
      </w:r>
    </w:p>
    <w:p w:rsidR="00C064CB" w:rsidRPr="00C064CB" w:rsidRDefault="0008249E" w:rsidP="00C064CB">
      <w:pPr>
        <w:tabs>
          <w:tab w:val="left" w:pos="3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Вступил</w:t>
      </w:r>
      <w:r w:rsidR="00C064CB" w:rsidRPr="00C064CB">
        <w:rPr>
          <w:rFonts w:ascii="Times New Roman" w:hAnsi="Times New Roman" w:cs="Times New Roman"/>
          <w:b/>
          <w:sz w:val="24"/>
          <w:szCs w:val="24"/>
        </w:rPr>
        <w:t xml:space="preserve"> в силу — 01.01.2019</w:t>
      </w: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4CB">
        <w:rPr>
          <w:rFonts w:ascii="Times New Roman" w:hAnsi="Times New Roman" w:cs="Times New Roman"/>
          <w:sz w:val="24"/>
          <w:szCs w:val="24"/>
        </w:rPr>
        <w:t xml:space="preserve">До начала января 2019 г. работодатели должны </w:t>
      </w:r>
      <w:r w:rsidR="0008249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064CB">
        <w:rPr>
          <w:rFonts w:ascii="Times New Roman" w:hAnsi="Times New Roman" w:cs="Times New Roman"/>
          <w:sz w:val="24"/>
          <w:szCs w:val="24"/>
        </w:rPr>
        <w:t>провести специальную оценку условий труда (далее — СОУТ).</w:t>
      </w: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4CB">
        <w:rPr>
          <w:rFonts w:ascii="Times New Roman" w:hAnsi="Times New Roman" w:cs="Times New Roman"/>
          <w:sz w:val="24"/>
          <w:szCs w:val="24"/>
        </w:rPr>
        <w:t xml:space="preserve">В соответствии с ч. 2 ст. 5.27.1 КоАП РФ за нарушение работодателем установленного порядка проведения СОУТ на рабочих местах или ее </w:t>
      </w:r>
      <w:proofErr w:type="spellStart"/>
      <w:r w:rsidRPr="00C064C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064CB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в виде:</w:t>
      </w: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4CB">
        <w:rPr>
          <w:rFonts w:ascii="Times New Roman" w:hAnsi="Times New Roman" w:cs="Times New Roman"/>
          <w:sz w:val="24"/>
          <w:szCs w:val="24"/>
        </w:rPr>
        <w:t>• предупреждения или штрафа от 5000 до 10 000 руб. — для должностного лица (например, руководителя организации);</w:t>
      </w: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4CB">
        <w:rPr>
          <w:rFonts w:ascii="Times New Roman" w:hAnsi="Times New Roman" w:cs="Times New Roman"/>
          <w:sz w:val="24"/>
          <w:szCs w:val="24"/>
        </w:rPr>
        <w:t>• штрафа от 5000 до 10 000 руб. — для индивидуального предпринимателя;</w:t>
      </w:r>
    </w:p>
    <w:p w:rsidR="00C064CB" w:rsidRP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4CB" w:rsidRDefault="00C064CB" w:rsidP="0008249E">
      <w:pPr>
        <w:tabs>
          <w:tab w:val="left" w:pos="35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4CB">
        <w:rPr>
          <w:rFonts w:ascii="Times New Roman" w:hAnsi="Times New Roman" w:cs="Times New Roman"/>
          <w:sz w:val="24"/>
          <w:szCs w:val="24"/>
        </w:rPr>
        <w:t>• штрафа от 60 000 до 80 000 руб. — для организации.</w:t>
      </w:r>
    </w:p>
    <w:p w:rsidR="00C064CB" w:rsidRDefault="00C064CB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:rsidR="00C064CB" w:rsidRDefault="00C064CB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:rsidR="00C064CB" w:rsidRDefault="00C064CB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:rsidR="00C064CB" w:rsidRPr="00C064CB" w:rsidRDefault="00C064CB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p w:rsidR="00B0514D" w:rsidRDefault="00B0514D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14D" w:rsidRPr="00C064CB" w:rsidRDefault="00B0514D" w:rsidP="00C064CB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</w:p>
    <w:sectPr w:rsidR="00B0514D" w:rsidRPr="00C064CB" w:rsidSect="000824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CF"/>
    <w:rsid w:val="000147CF"/>
    <w:rsid w:val="0008249E"/>
    <w:rsid w:val="00480C42"/>
    <w:rsid w:val="007E0909"/>
    <w:rsid w:val="009C40C3"/>
    <w:rsid w:val="00A807AE"/>
    <w:rsid w:val="00B0514D"/>
    <w:rsid w:val="00C064CB"/>
    <w:rsid w:val="00E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2019-09-04T22:08:00Z</cp:lastPrinted>
  <dcterms:created xsi:type="dcterms:W3CDTF">2019-09-02T00:52:00Z</dcterms:created>
  <dcterms:modified xsi:type="dcterms:W3CDTF">2019-09-04T22:14:00Z</dcterms:modified>
</cp:coreProperties>
</file>