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A4D" w:rsidRDefault="00187A4D" w:rsidP="00187A4D">
      <w:pPr>
        <w:spacing w:after="0" w:line="360" w:lineRule="exact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</w:t>
      </w:r>
    </w:p>
    <w:p w:rsidR="00D93F5C" w:rsidRPr="00BD5359" w:rsidRDefault="00D93F5C" w:rsidP="00D93F5C">
      <w:pPr>
        <w:pStyle w:val="ab"/>
        <w:spacing w:line="276" w:lineRule="auto"/>
        <w:jc w:val="center"/>
        <w:rPr>
          <w:b/>
        </w:rPr>
      </w:pPr>
      <w:r w:rsidRPr="00BD5359">
        <w:rPr>
          <w:b/>
        </w:rPr>
        <w:t>Уплачиваем налоги по новым реквизитам</w:t>
      </w:r>
    </w:p>
    <w:p w:rsidR="009078E1" w:rsidRPr="00D93F5C" w:rsidRDefault="009078E1" w:rsidP="00D93F5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3F5C" w:rsidRDefault="009078E1" w:rsidP="00D93F5C">
      <w:pPr>
        <w:pStyle w:val="ab"/>
        <w:spacing w:line="276" w:lineRule="auto"/>
      </w:pPr>
      <w:r>
        <w:t xml:space="preserve">     </w:t>
      </w:r>
      <w:r w:rsidR="00D93F5C">
        <w:t>УФНС России по Приморскому краю обращает внимание на то, что, в связи с внедрением института Единого налогового счёта (ЕНС), для большей части налогов установлен единый срок уплаты – ежемесячно в срок не позднее 28 числа.</w:t>
      </w:r>
    </w:p>
    <w:p w:rsidR="00D93F5C" w:rsidRDefault="00D93F5C" w:rsidP="00D93F5C">
      <w:pPr>
        <w:pStyle w:val="ab"/>
        <w:spacing w:line="276" w:lineRule="auto"/>
      </w:pPr>
      <w:r>
        <w:t>Система ЕНС подразумевает, что налоги, сборы и страховые взносы нужно перечислять единым платежным документом. Все платежи, администрируемые налоговыми органами, подлежат к уплате на отдельный казначейский счёт,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D93F5C" w:rsidRDefault="00D93F5C" w:rsidP="00D93F5C">
      <w:pPr>
        <w:pStyle w:val="ab"/>
        <w:spacing w:line="276" w:lineRule="auto"/>
      </w:pPr>
      <w:r>
        <w:t>Данный счёт применяется вне зависимости от места постановки на учёт налогоплательщика и или места нахождения объекта налогообложения.</w:t>
      </w:r>
    </w:p>
    <w:p w:rsidR="00D93F5C" w:rsidRDefault="00D93F5C" w:rsidP="00D93F5C">
      <w:pPr>
        <w:pStyle w:val="ab"/>
        <w:spacing w:line="276" w:lineRule="auto"/>
      </w:pPr>
      <w:r>
        <w:t>С реквизитами для упл</w:t>
      </w:r>
      <w:r w:rsidR="00A81712">
        <w:t>аты можно ознакомиться на промо-странице о ЕНС.</w:t>
      </w:r>
    </w:p>
    <w:p w:rsidR="00D93F5C" w:rsidRDefault="00A81712" w:rsidP="00D93F5C">
      <w:pPr>
        <w:pStyle w:val="ab"/>
        <w:spacing w:line="276" w:lineRule="auto"/>
      </w:pPr>
      <w:r>
        <w:t>УФНС России по Приморскому краю</w:t>
      </w:r>
      <w:r w:rsidR="00D93F5C">
        <w:t xml:space="preserve"> напоминает о том,</w:t>
      </w:r>
      <w:r>
        <w:t xml:space="preserve"> что на официальном сайте ФНС</w:t>
      </w:r>
      <w:bookmarkStart w:id="0" w:name="_GoBack"/>
      <w:bookmarkEnd w:id="0"/>
      <w:r w:rsidR="00D93F5C">
        <w:t xml:space="preserve"> также размещена </w:t>
      </w:r>
      <w:proofErr w:type="spellStart"/>
      <w:r w:rsidR="00D93F5C">
        <w:t>промостраница</w:t>
      </w:r>
      <w:proofErr w:type="spellEnd"/>
      <w:r w:rsidR="00D93F5C">
        <w:t xml:space="preserve"> «Единый налоговый счёт», при </w:t>
      </w:r>
      <w:proofErr w:type="gramStart"/>
      <w:r w:rsidR="00D93F5C">
        <w:t>помощи</w:t>
      </w:r>
      <w:proofErr w:type="gramEnd"/>
      <w:r w:rsidR="00D93F5C">
        <w:t xml:space="preserve"> которой налогоплательщики могут узнать о сроках представления налоговой отчётности, распределении платежей по ЕНС, правилах заполнения платёжного поручения и уведомления.</w:t>
      </w:r>
    </w:p>
    <w:p w:rsidR="00D93F5C" w:rsidRPr="00A81712" w:rsidRDefault="00D93F5C" w:rsidP="00D93F5C">
      <w:pPr>
        <w:pStyle w:val="ab"/>
        <w:spacing w:line="276" w:lineRule="auto"/>
      </w:pPr>
      <w:r>
        <w:t xml:space="preserve">Напоминаем о том, что на еженедельной основе в территориальных налоговых органах Приморского края проводятся </w:t>
      </w:r>
      <w:proofErr w:type="spellStart"/>
      <w:r>
        <w:t>вебинары</w:t>
      </w:r>
      <w:proofErr w:type="spellEnd"/>
      <w:r>
        <w:t xml:space="preserve"> (семинары), в рамках которых специалисты разъясняют особенности применения ЕНС и отвечают на интересующие участник</w:t>
      </w:r>
      <w:r w:rsidR="00A81712">
        <w:t xml:space="preserve">ов вопросы. </w:t>
      </w:r>
      <w:r w:rsidR="00A81712">
        <w:t>С графиком проведения мероприятий можно также ознакоми</w:t>
      </w:r>
      <w:r w:rsidR="00A81712">
        <w:t>ться на официальном сайте ФНС</w:t>
      </w:r>
      <w:r w:rsidR="00A81712">
        <w:t xml:space="preserve"> в разделе «Новости».</w:t>
      </w:r>
    </w:p>
    <w:p w:rsidR="00D93F5C" w:rsidRPr="00A81712" w:rsidRDefault="00D93F5C" w:rsidP="00D93F5C">
      <w:pPr>
        <w:pStyle w:val="ab"/>
        <w:spacing w:line="276" w:lineRule="auto"/>
      </w:pPr>
    </w:p>
    <w:p w:rsidR="00D93F5C" w:rsidRPr="009078E1" w:rsidRDefault="00D93F5C" w:rsidP="00D93F5C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93F5C" w:rsidRPr="009078E1" w:rsidSect="003610F3">
      <w:footerReference w:type="default" r:id="rId9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453C049C" wp14:editId="2A89A72B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828A6"/>
    <w:rsid w:val="00187A4D"/>
    <w:rsid w:val="001B723F"/>
    <w:rsid w:val="002C4E68"/>
    <w:rsid w:val="003610F3"/>
    <w:rsid w:val="004408A9"/>
    <w:rsid w:val="004D7871"/>
    <w:rsid w:val="005C44AF"/>
    <w:rsid w:val="005E3FE6"/>
    <w:rsid w:val="007D212A"/>
    <w:rsid w:val="008150FC"/>
    <w:rsid w:val="009078E1"/>
    <w:rsid w:val="009B5750"/>
    <w:rsid w:val="009E69AE"/>
    <w:rsid w:val="00A81712"/>
    <w:rsid w:val="00AA7B6C"/>
    <w:rsid w:val="00B11740"/>
    <w:rsid w:val="00C72D0F"/>
    <w:rsid w:val="00D93F5C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  <w:style w:type="character" w:styleId="aa">
    <w:name w:val="Hyperlink"/>
    <w:basedOn w:val="a0"/>
    <w:uiPriority w:val="99"/>
    <w:rsid w:val="00D93F5C"/>
    <w:rPr>
      <w:rFonts w:cs="Times New Roman"/>
      <w:color w:val="0000FF"/>
      <w:u w:val="single"/>
    </w:rPr>
  </w:style>
  <w:style w:type="paragraph" w:customStyle="1" w:styleId="ab">
    <w:name w:val="мониторинг"/>
    <w:basedOn w:val="a"/>
    <w:link w:val="ac"/>
    <w:qFormat/>
    <w:rsid w:val="00D93F5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D93F5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Тютюнник Елена Алексеевна</cp:lastModifiedBy>
  <cp:revision>8</cp:revision>
  <dcterms:created xsi:type="dcterms:W3CDTF">2023-02-28T22:58:00Z</dcterms:created>
  <dcterms:modified xsi:type="dcterms:W3CDTF">2023-03-13T04:59:00Z</dcterms:modified>
</cp:coreProperties>
</file>