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7CE8" w:rsidP="00827C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7CE8">
        <w:rPr>
          <w:rFonts w:ascii="Times New Roman" w:hAnsi="Times New Roman" w:cs="Times New Roman"/>
          <w:b/>
          <w:i/>
          <w:sz w:val="32"/>
          <w:szCs w:val="32"/>
        </w:rPr>
        <w:t>Организации, уполномоченные на проведение экспертизы</w:t>
      </w:r>
    </w:p>
    <w:tbl>
      <w:tblPr>
        <w:tblStyle w:val="a3"/>
        <w:tblW w:w="0" w:type="auto"/>
        <w:tblLayout w:type="fixed"/>
        <w:tblLook w:val="04A0"/>
      </w:tblPr>
      <w:tblGrid>
        <w:gridCol w:w="705"/>
        <w:gridCol w:w="1955"/>
        <w:gridCol w:w="2268"/>
        <w:gridCol w:w="1984"/>
        <w:gridCol w:w="1843"/>
        <w:gridCol w:w="2693"/>
        <w:gridCol w:w="3338"/>
      </w:tblGrid>
      <w:tr w:rsidR="00827CE8" w:rsidRPr="00827CE8" w:rsidTr="00134E03">
        <w:trPr>
          <w:trHeight w:val="315"/>
        </w:trPr>
        <w:tc>
          <w:tcPr>
            <w:tcW w:w="705" w:type="dxa"/>
            <w:vMerge w:val="restart"/>
          </w:tcPr>
          <w:p w:rsid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27CE8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268" w:type="dxa"/>
            <w:vMerge w:val="restart"/>
          </w:tcPr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1984" w:type="dxa"/>
            <w:vMerge w:val="restart"/>
          </w:tcPr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График работы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Контактная информация</w:t>
            </w:r>
          </w:p>
        </w:tc>
      </w:tr>
      <w:tr w:rsidR="00134E03" w:rsidRPr="00827CE8" w:rsidTr="00134E03">
        <w:trPr>
          <w:trHeight w:val="300"/>
        </w:trPr>
        <w:tc>
          <w:tcPr>
            <w:tcW w:w="705" w:type="dxa"/>
            <w:vMerge/>
          </w:tcPr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5" w:type="dxa"/>
            <w:vMerge/>
          </w:tcPr>
          <w:p w:rsid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</w:tcPr>
          <w:p w:rsid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7CE8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Электронная почта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827CE8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Официальный сайт</w:t>
            </w:r>
          </w:p>
        </w:tc>
      </w:tr>
      <w:tr w:rsidR="00134E03" w:rsidRPr="00134E03" w:rsidTr="00134E03">
        <w:tc>
          <w:tcPr>
            <w:tcW w:w="705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1</w:t>
            </w:r>
          </w:p>
        </w:tc>
        <w:tc>
          <w:tcPr>
            <w:tcW w:w="1955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2</w:t>
            </w:r>
          </w:p>
        </w:tc>
        <w:tc>
          <w:tcPr>
            <w:tcW w:w="2268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3</w:t>
            </w:r>
          </w:p>
        </w:tc>
        <w:tc>
          <w:tcPr>
            <w:tcW w:w="1984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4</w:t>
            </w:r>
          </w:p>
        </w:tc>
        <w:tc>
          <w:tcPr>
            <w:tcW w:w="1843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5</w:t>
            </w:r>
          </w:p>
        </w:tc>
        <w:tc>
          <w:tcPr>
            <w:tcW w:w="2693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6</w:t>
            </w:r>
          </w:p>
        </w:tc>
        <w:tc>
          <w:tcPr>
            <w:tcW w:w="3338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134E03">
              <w:rPr>
                <w:rFonts w:ascii="Times New Roman" w:hAnsi="Times New Roman" w:cs="Times New Roman"/>
                <w:i/>
                <w:szCs w:val="27"/>
              </w:rPr>
              <w:t>7</w:t>
            </w:r>
          </w:p>
        </w:tc>
      </w:tr>
      <w:tr w:rsidR="00134E03" w:rsidRPr="00827CE8" w:rsidTr="00134E03">
        <w:tc>
          <w:tcPr>
            <w:tcW w:w="705" w:type="dxa"/>
          </w:tcPr>
          <w:p w:rsidR="00827CE8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1955" w:type="dxa"/>
          </w:tcPr>
          <w:p w:rsidR="00827CE8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Инспекция регионального строительного надзора и контроля в области долевого строительства</w:t>
            </w:r>
          </w:p>
        </w:tc>
        <w:tc>
          <w:tcPr>
            <w:tcW w:w="2268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Адрес юридический (для корреспонденции): 690110, г. Владивосток, ул. </w:t>
            </w:r>
            <w:proofErr w:type="spellStart"/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Светланская</w:t>
            </w:r>
            <w:proofErr w:type="spellEnd"/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, 22; Адрес фактический: 690078 г. Владивосток, проспект Острякова, 49, </w:t>
            </w:r>
            <w:proofErr w:type="spellStart"/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каб</w:t>
            </w:r>
            <w:proofErr w:type="spellEnd"/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201-205 </w:t>
            </w:r>
          </w:p>
        </w:tc>
        <w:tc>
          <w:tcPr>
            <w:tcW w:w="1984" w:type="dxa"/>
          </w:tcPr>
          <w:p w:rsidR="00827CE8" w:rsidRPr="00134E03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понедельник-четверг с 9-00 до 18-00; пятница с 9-00 до 17-00; обеденный перерыв с 13-00 </w:t>
            </w:r>
            <w:proofErr w:type="gramStart"/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до</w:t>
            </w:r>
            <w:proofErr w:type="gramEnd"/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14-00</w:t>
            </w:r>
          </w:p>
        </w:tc>
        <w:tc>
          <w:tcPr>
            <w:tcW w:w="1843" w:type="dxa"/>
          </w:tcPr>
          <w:p w:rsidR="00827CE8" w:rsidRPr="00134E03" w:rsidRDefault="00134E03" w:rsidP="00134E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(423) 246-83-</w:t>
            </w:r>
            <w:r w:rsidRPr="00134E0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99,  факс (423) 246-83-99</w:t>
            </w:r>
          </w:p>
        </w:tc>
        <w:tc>
          <w:tcPr>
            <w:tcW w:w="2693" w:type="dxa"/>
          </w:tcPr>
          <w:p w:rsid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" w:history="1">
              <w:r w:rsidRPr="00AF1A4B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ogsnvl@primorsky.ru</w:t>
              </w:r>
            </w:hyperlink>
          </w:p>
          <w:p w:rsidR="00134E03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38" w:type="dxa"/>
          </w:tcPr>
          <w:p w:rsid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Pr="00AF1A4B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http://primorsky.ru/authorities/executive-agencies/offices/share-building-supervision/contacts.php</w:t>
              </w:r>
            </w:hyperlink>
          </w:p>
          <w:p w:rsidR="00134E03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4E03" w:rsidRPr="00827CE8" w:rsidTr="00134E03">
        <w:tc>
          <w:tcPr>
            <w:tcW w:w="705" w:type="dxa"/>
          </w:tcPr>
          <w:p w:rsidR="00827CE8" w:rsidRPr="00827CE8" w:rsidRDefault="00134E03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955" w:type="dxa"/>
          </w:tcPr>
          <w:p w:rsidR="00827CE8" w:rsidRPr="00FD1299" w:rsidRDefault="00FD1299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1299">
              <w:rPr>
                <w:rFonts w:ascii="Times New Roman" w:hAnsi="Times New Roman" w:cs="Times New Roman"/>
                <w:sz w:val="27"/>
                <w:szCs w:val="27"/>
              </w:rPr>
              <w:t>ФАУ «</w:t>
            </w:r>
            <w:proofErr w:type="spellStart"/>
            <w:r w:rsidRPr="00FD1299">
              <w:rPr>
                <w:rFonts w:ascii="Times New Roman" w:hAnsi="Times New Roman" w:cs="Times New Roman"/>
                <w:sz w:val="27"/>
                <w:szCs w:val="27"/>
              </w:rPr>
              <w:t>Главгосэкспертиза</w:t>
            </w:r>
            <w:proofErr w:type="spellEnd"/>
            <w:r w:rsidR="00134E03" w:rsidRPr="00FD1299">
              <w:rPr>
                <w:rFonts w:ascii="Times New Roman" w:hAnsi="Times New Roman" w:cs="Times New Roman"/>
                <w:sz w:val="27"/>
                <w:szCs w:val="27"/>
              </w:rPr>
              <w:t xml:space="preserve"> России</w:t>
            </w:r>
            <w:r w:rsidRPr="00FD129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827CE8" w:rsidRPr="00FD1299" w:rsidRDefault="00FD1299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1299">
              <w:rPr>
                <w:rFonts w:ascii="Times New Roman" w:hAnsi="Times New Roman" w:cs="Times New Roman"/>
                <w:sz w:val="27"/>
                <w:szCs w:val="27"/>
                <w:shd w:val="clear" w:color="auto" w:fill="F2F2F2"/>
              </w:rPr>
              <w:t>101000, </w:t>
            </w:r>
            <w:hyperlink r:id="rId7" w:tgtFrame="_blank" w:history="1">
              <w:r w:rsidRPr="00FD1299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2F2F2"/>
                </w:rPr>
                <w:t xml:space="preserve">Москва, </w:t>
              </w:r>
              <w:proofErr w:type="spellStart"/>
              <w:r w:rsidRPr="00FD1299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2F2F2"/>
                </w:rPr>
                <w:t>Фуркасовский</w:t>
              </w:r>
              <w:proofErr w:type="spellEnd"/>
              <w:r w:rsidRPr="00FD1299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2F2F2"/>
                </w:rPr>
                <w:t xml:space="preserve"> пер., д.6</w:t>
              </w:r>
            </w:hyperlink>
          </w:p>
        </w:tc>
        <w:tc>
          <w:tcPr>
            <w:tcW w:w="1984" w:type="dxa"/>
          </w:tcPr>
          <w:p w:rsidR="00FD1299" w:rsidRPr="00FD1299" w:rsidRDefault="00FD1299" w:rsidP="00FD1299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FD1299">
              <w:rPr>
                <w:color w:val="000000"/>
                <w:sz w:val="27"/>
                <w:szCs w:val="27"/>
              </w:rPr>
              <w:t>Пн-Чт</w:t>
            </w:r>
            <w:proofErr w:type="spellEnd"/>
            <w:r w:rsidRPr="00FD1299">
              <w:rPr>
                <w:color w:val="000000"/>
                <w:sz w:val="27"/>
                <w:szCs w:val="27"/>
              </w:rPr>
              <w:t xml:space="preserve"> 9:00 — 18:00</w:t>
            </w:r>
          </w:p>
          <w:p w:rsidR="00FD1299" w:rsidRPr="00FD1299" w:rsidRDefault="00FD1299" w:rsidP="00FD1299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FD1299">
              <w:rPr>
                <w:color w:val="000000"/>
                <w:sz w:val="27"/>
                <w:szCs w:val="27"/>
              </w:rPr>
              <w:t>Пт</w:t>
            </w:r>
            <w:proofErr w:type="spellEnd"/>
            <w:proofErr w:type="gramEnd"/>
            <w:r w:rsidRPr="00FD1299">
              <w:rPr>
                <w:color w:val="000000"/>
                <w:sz w:val="27"/>
                <w:szCs w:val="27"/>
              </w:rPr>
              <w:t xml:space="preserve"> 9:00 — 16:45</w:t>
            </w:r>
          </w:p>
          <w:p w:rsidR="00FD1299" w:rsidRDefault="00FD1299" w:rsidP="00FD1299">
            <w:pPr>
              <w:pStyle w:val="a6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FD1299">
              <w:rPr>
                <w:color w:val="000000"/>
                <w:sz w:val="27"/>
                <w:szCs w:val="27"/>
              </w:rPr>
              <w:t>Сб-Вс</w:t>
            </w:r>
            <w:proofErr w:type="spellEnd"/>
            <w:r w:rsidRPr="00FD1299">
              <w:rPr>
                <w:color w:val="000000"/>
                <w:sz w:val="27"/>
                <w:szCs w:val="27"/>
              </w:rPr>
              <w:t xml:space="preserve"> выходной</w:t>
            </w:r>
          </w:p>
          <w:p w:rsidR="00827CE8" w:rsidRPr="00FD1299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1752" w:rsidRPr="003F1752" w:rsidRDefault="003F1752" w:rsidP="003F1752">
            <w:pPr>
              <w:shd w:val="clear" w:color="auto" w:fill="F2F2F2"/>
              <w:spacing w:after="120"/>
              <w:ind w:right="15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1752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справочный телефон:</w:t>
            </w:r>
          </w:p>
          <w:p w:rsidR="00827CE8" w:rsidRPr="00FD1299" w:rsidRDefault="003F1752" w:rsidP="003F17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175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2F2F2"/>
              </w:rPr>
              <w:t>+7 (495) 625-11-12</w:t>
            </w:r>
          </w:p>
        </w:tc>
        <w:tc>
          <w:tcPr>
            <w:tcW w:w="2693" w:type="dxa"/>
          </w:tcPr>
          <w:p w:rsidR="00827CE8" w:rsidRPr="00134E03" w:rsidRDefault="00FD1299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1299">
              <w:rPr>
                <w:rFonts w:ascii="Times New Roman" w:hAnsi="Times New Roman" w:cs="Times New Roman"/>
                <w:sz w:val="27"/>
                <w:szCs w:val="27"/>
              </w:rPr>
              <w:t>info@gge.ru</w:t>
            </w:r>
          </w:p>
        </w:tc>
        <w:tc>
          <w:tcPr>
            <w:tcW w:w="3338" w:type="dxa"/>
          </w:tcPr>
          <w:p w:rsid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Pr="00AF1A4B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https://fas.gov.ru/</w:t>
              </w:r>
            </w:hyperlink>
          </w:p>
          <w:p w:rsidR="003F1752" w:rsidRP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34E03" w:rsidRPr="00827CE8" w:rsidTr="00134E03">
        <w:tc>
          <w:tcPr>
            <w:tcW w:w="705" w:type="dxa"/>
          </w:tcPr>
          <w:p w:rsidR="00827CE8" w:rsidRP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955" w:type="dxa"/>
          </w:tcPr>
          <w:p w:rsidR="00827CE8" w:rsidRP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Хабаровский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филиал</w:t>
            </w:r>
            <w:r w:rsidRPr="00FD1299">
              <w:rPr>
                <w:rFonts w:ascii="Times New Roman" w:hAnsi="Times New Roman" w:cs="Times New Roman"/>
                <w:sz w:val="27"/>
                <w:szCs w:val="27"/>
              </w:rPr>
              <w:t xml:space="preserve"> ФАУ «</w:t>
            </w:r>
            <w:proofErr w:type="spellStart"/>
            <w:r w:rsidRPr="00FD1299">
              <w:rPr>
                <w:rFonts w:ascii="Times New Roman" w:hAnsi="Times New Roman" w:cs="Times New Roman"/>
                <w:sz w:val="27"/>
                <w:szCs w:val="27"/>
              </w:rPr>
              <w:t>Главгосэкспертиза</w:t>
            </w:r>
            <w:proofErr w:type="spellEnd"/>
            <w:r w:rsidRPr="00FD1299">
              <w:rPr>
                <w:rFonts w:ascii="Times New Roman" w:hAnsi="Times New Roman" w:cs="Times New Roman"/>
                <w:sz w:val="27"/>
                <w:szCs w:val="27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827CE8" w:rsidRPr="003F1752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175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680000, </w:t>
            </w:r>
            <w:hyperlink r:id="rId9" w:tgtFrame="_blank" w:history="1">
              <w:r w:rsidRPr="003F1752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</w:rPr>
                <w:t xml:space="preserve">г. </w:t>
              </w:r>
              <w:r w:rsidRPr="003F1752">
                <w:rPr>
                  <w:rStyle w:val="a4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</w:rPr>
                <w:lastRenderedPageBreak/>
                <w:t>Хабаровск, ул. Тургенева, д. 26а</w:t>
              </w:r>
            </w:hyperlink>
          </w:p>
        </w:tc>
        <w:tc>
          <w:tcPr>
            <w:tcW w:w="1984" w:type="dxa"/>
          </w:tcPr>
          <w:p w:rsidR="003F1752" w:rsidRPr="003F1752" w:rsidRDefault="003F1752" w:rsidP="003F1752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3F1752">
              <w:rPr>
                <w:color w:val="000000"/>
                <w:sz w:val="27"/>
                <w:szCs w:val="27"/>
              </w:rPr>
              <w:lastRenderedPageBreak/>
              <w:t>Пн-Чт</w:t>
            </w:r>
            <w:proofErr w:type="spellEnd"/>
            <w:r w:rsidRPr="003F1752">
              <w:rPr>
                <w:color w:val="000000"/>
                <w:sz w:val="27"/>
                <w:szCs w:val="27"/>
              </w:rPr>
              <w:t xml:space="preserve"> 9:00 — </w:t>
            </w:r>
            <w:r w:rsidRPr="003F1752">
              <w:rPr>
                <w:color w:val="000000"/>
                <w:sz w:val="27"/>
                <w:szCs w:val="27"/>
              </w:rPr>
              <w:lastRenderedPageBreak/>
              <w:t>18:00</w:t>
            </w:r>
          </w:p>
          <w:p w:rsidR="003F1752" w:rsidRPr="003F1752" w:rsidRDefault="003F1752" w:rsidP="003F1752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3F1752">
              <w:rPr>
                <w:color w:val="000000"/>
                <w:sz w:val="27"/>
                <w:szCs w:val="27"/>
              </w:rPr>
              <w:t>Пт</w:t>
            </w:r>
            <w:proofErr w:type="spellEnd"/>
            <w:proofErr w:type="gramEnd"/>
            <w:r w:rsidRPr="003F1752">
              <w:rPr>
                <w:color w:val="000000"/>
                <w:sz w:val="27"/>
                <w:szCs w:val="27"/>
              </w:rPr>
              <w:t xml:space="preserve"> 9:00 — 16:45</w:t>
            </w:r>
          </w:p>
          <w:p w:rsidR="003F1752" w:rsidRPr="003F1752" w:rsidRDefault="003F1752" w:rsidP="003F1752">
            <w:pPr>
              <w:pStyle w:val="a6"/>
              <w:shd w:val="clear" w:color="auto" w:fill="FFFFFF"/>
              <w:spacing w:before="0" w:beforeAutospacing="0" w:after="12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3F1752">
              <w:rPr>
                <w:color w:val="000000"/>
                <w:sz w:val="27"/>
                <w:szCs w:val="27"/>
              </w:rPr>
              <w:t>Сб-Вс</w:t>
            </w:r>
            <w:proofErr w:type="spellEnd"/>
            <w:r w:rsidRPr="003F1752">
              <w:rPr>
                <w:color w:val="000000"/>
                <w:sz w:val="27"/>
                <w:szCs w:val="27"/>
              </w:rPr>
              <w:t xml:space="preserve"> выходной</w:t>
            </w:r>
          </w:p>
          <w:p w:rsidR="00827CE8" w:rsidRPr="00827CE8" w:rsidRDefault="00827CE8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827CE8" w:rsidRPr="003F1752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175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+7 (4212) 47-</w:t>
            </w:r>
            <w:r w:rsidRPr="003F175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31-33, (4212) 47-31-25, (4212) 47-31-30, (4212) 47-56-67 (факс)</w:t>
            </w:r>
          </w:p>
        </w:tc>
        <w:tc>
          <w:tcPr>
            <w:tcW w:w="2693" w:type="dxa"/>
          </w:tcPr>
          <w:p w:rsidR="00827CE8" w:rsidRP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17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info@khv.gge.ru</w:t>
            </w:r>
          </w:p>
        </w:tc>
        <w:tc>
          <w:tcPr>
            <w:tcW w:w="3338" w:type="dxa"/>
          </w:tcPr>
          <w:p w:rsid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Pr="00AF1A4B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https://old.gge.ru/filials/xaba</w:t>
              </w:r>
              <w:r w:rsidRPr="00AF1A4B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lastRenderedPageBreak/>
                <w:t>rovskij-filial/</w:t>
              </w:r>
            </w:hyperlink>
          </w:p>
          <w:p w:rsidR="003F1752" w:rsidRPr="00827CE8" w:rsidRDefault="003F1752" w:rsidP="00827C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27CE8" w:rsidRPr="00827CE8" w:rsidRDefault="00827CE8" w:rsidP="00827C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27CE8" w:rsidRPr="00827CE8" w:rsidSect="00827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CE8"/>
    <w:rsid w:val="00134E03"/>
    <w:rsid w:val="003F1752"/>
    <w:rsid w:val="00827CE8"/>
    <w:rsid w:val="00950EE6"/>
    <w:rsid w:val="00FD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E0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34E03"/>
    <w:rPr>
      <w:b/>
      <w:bCs/>
    </w:rPr>
  </w:style>
  <w:style w:type="paragraph" w:styleId="a6">
    <w:name w:val="Normal (Web)"/>
    <w:basedOn w:val="a"/>
    <w:uiPriority w:val="99"/>
    <w:semiHidden/>
    <w:unhideWhenUsed/>
    <w:rsid w:val="00FD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-/CVdniG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morsky.ru/authorities/executive-agencies/offices/share-building-supervision/contact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gsnvl@primorsky.ru" TargetMode="External"/><Relationship Id="rId10" Type="http://schemas.openxmlformats.org/officeDocument/2006/relationships/hyperlink" Target="https://old.gge.ru/filials/xabarovskij-fil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-/CVdnVL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8078-03C3-46F9-AEBA-0521D55E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2018-05-30T01:24:00Z</dcterms:created>
  <dcterms:modified xsi:type="dcterms:W3CDTF">2018-05-30T04:15:00Z</dcterms:modified>
</cp:coreProperties>
</file>