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AC" w:rsidRPr="004441BD" w:rsidRDefault="009C2AAC" w:rsidP="009C2A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1BD">
        <w:rPr>
          <w:rFonts w:ascii="Times New Roman" w:hAnsi="Times New Roman" w:cs="Times New Roman"/>
          <w:b/>
          <w:sz w:val="28"/>
          <w:szCs w:val="28"/>
        </w:rPr>
        <w:t>По инициативе Приморского транспортного прокур</w:t>
      </w:r>
      <w:r>
        <w:rPr>
          <w:rFonts w:ascii="Times New Roman" w:hAnsi="Times New Roman" w:cs="Times New Roman"/>
          <w:b/>
          <w:sz w:val="28"/>
          <w:szCs w:val="28"/>
        </w:rPr>
        <w:t>ор</w:t>
      </w:r>
      <w:r w:rsidRPr="004441BD">
        <w:rPr>
          <w:rFonts w:ascii="Times New Roman" w:hAnsi="Times New Roman" w:cs="Times New Roman"/>
          <w:b/>
          <w:sz w:val="28"/>
          <w:szCs w:val="28"/>
        </w:rPr>
        <w:t xml:space="preserve">а предприятие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переработке металлов </w:t>
      </w:r>
      <w:r w:rsidRPr="004441BD">
        <w:rPr>
          <w:rFonts w:ascii="Times New Roman" w:hAnsi="Times New Roman" w:cs="Times New Roman"/>
          <w:b/>
          <w:sz w:val="28"/>
          <w:szCs w:val="28"/>
        </w:rPr>
        <w:t>оштрафовано за нарушение законодательства о противодействии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трудоустройстве бывшего государственного служащего</w:t>
      </w:r>
    </w:p>
    <w:p w:rsidR="009C2AAC" w:rsidRPr="009C2AAC" w:rsidRDefault="009C2AAC" w:rsidP="009C2AA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1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4B72616" wp14:editId="013CD5DD">
            <wp:simplePos x="0" y="0"/>
            <wp:positionH relativeFrom="margin">
              <wp:posOffset>0</wp:posOffset>
            </wp:positionH>
            <wp:positionV relativeFrom="paragraph">
              <wp:posOffset>663575</wp:posOffset>
            </wp:positionV>
            <wp:extent cx="1800225" cy="1355725"/>
            <wp:effectExtent l="0" t="0" r="9525" b="0"/>
            <wp:wrapTight wrapText="bothSides">
              <wp:wrapPolygon edited="0">
                <wp:start x="0" y="0"/>
                <wp:lineTo x="0" y="21246"/>
                <wp:lineTo x="21486" y="21246"/>
                <wp:lineTo x="21486" y="0"/>
                <wp:lineTo x="0" y="0"/>
              </wp:wrapPolygon>
            </wp:wrapTight>
            <wp:docPr id="1" name="Рисунок 1" descr="C:\Users\Yarchenko\Desktop\korrup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rchenko\Desktop\korrupsiy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AAC">
        <w:rPr>
          <w:rFonts w:ascii="Times New Roman" w:hAnsi="Times New Roman" w:cs="Times New Roman"/>
          <w:sz w:val="28"/>
          <w:szCs w:val="28"/>
        </w:rPr>
        <w:t>Приморская транспортная прокуратура проверила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AAC">
        <w:rPr>
          <w:rFonts w:ascii="Times New Roman" w:hAnsi="Times New Roman" w:cs="Times New Roman"/>
          <w:sz w:val="28"/>
          <w:szCs w:val="28"/>
        </w:rPr>
        <w:t>законодательства в сфере противодействия коррупции в деятельности предприятия по переработке металлов – общества с ограниченной ответственностью «Фортуна».</w:t>
      </w:r>
    </w:p>
    <w:p w:rsidR="009C2AAC" w:rsidRPr="009C2AAC" w:rsidRDefault="009C2AAC" w:rsidP="009C2AA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AA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9C2AAC">
        <w:rPr>
          <w:rFonts w:ascii="Times New Roman" w:hAnsi="Times New Roman" w:cs="Times New Roman"/>
          <w:sz w:val="28"/>
          <w:szCs w:val="28"/>
        </w:rPr>
        <w:t>Установлено, что в октябре 2018 года ООО «Фортуна» принят на работу бывший сотрудник линейного отдела МВД России на станции Уссурийск.</w:t>
      </w:r>
    </w:p>
    <w:p w:rsidR="009C2AAC" w:rsidRPr="009C2AAC" w:rsidRDefault="009C2AAC" w:rsidP="009C2AA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AA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9C2AAC">
        <w:rPr>
          <w:rFonts w:ascii="Times New Roman" w:hAnsi="Times New Roman" w:cs="Times New Roman"/>
          <w:sz w:val="28"/>
          <w:szCs w:val="28"/>
        </w:rPr>
        <w:t>При этом работодатель в течение установленных законом 10 дней обязанность по уведомлению ЛО МВД России на ст. Уссурийск о заключении трудового договора с бывшим федеральным государственным служащим не исполнил.</w:t>
      </w:r>
    </w:p>
    <w:p w:rsidR="009C2AAC" w:rsidRPr="009C2AAC" w:rsidRDefault="009C2AAC" w:rsidP="009C2AA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AAC">
        <w:rPr>
          <w:rFonts w:ascii="Times New Roman" w:hAnsi="Times New Roman" w:cs="Times New Roman"/>
          <w:sz w:val="28"/>
          <w:szCs w:val="28"/>
        </w:rPr>
        <w:t> В целях устранения выявленных нарушений Приморским транспортным прокурором генеральному директору ООО «Фортуна» внесено представление. По результатам рассмотрения акта реагирования соответствующее уведомление направлено. </w:t>
      </w:r>
    </w:p>
    <w:p w:rsidR="009C2AAC" w:rsidRPr="009C2AAC" w:rsidRDefault="009C2AAC" w:rsidP="009C2AA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AA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9C2AAC">
        <w:rPr>
          <w:rFonts w:ascii="Times New Roman" w:hAnsi="Times New Roman" w:cs="Times New Roman"/>
          <w:sz w:val="28"/>
          <w:szCs w:val="28"/>
        </w:rPr>
        <w:t>Кроме того, по постановлениям прокурора ООО «Фортуна» и его генеральный директор признаны виновными в совершении административного правонарушения, предусмотренного ст. 19.29 КоАП РФ (незаконное привлечение к трудовой деятельности бывшего государственного служащего) и оштрафованы на общую сумму 70 тысяч рублей.</w:t>
      </w:r>
    </w:p>
    <w:p w:rsidR="009C2AAC" w:rsidRDefault="009C2AAC" w:rsidP="009C2AAC">
      <w:pPr>
        <w:spacing w:after="0"/>
      </w:pPr>
    </w:p>
    <w:p w:rsidR="009C2AAC" w:rsidRPr="00A603D8" w:rsidRDefault="009C2AAC" w:rsidP="009C2AAC">
      <w:pPr>
        <w:spacing w:after="0"/>
        <w:rPr>
          <w:rFonts w:ascii="Times New Roman" w:hAnsi="Times New Roman"/>
          <w:sz w:val="28"/>
          <w:szCs w:val="28"/>
        </w:rPr>
      </w:pPr>
      <w:r w:rsidRPr="00A603D8">
        <w:rPr>
          <w:rFonts w:ascii="Times New Roman" w:hAnsi="Times New Roman"/>
          <w:sz w:val="28"/>
          <w:szCs w:val="28"/>
        </w:rPr>
        <w:t>Пресс-релиз подготовил помощник Приморского транспортного прокурора Петракова А.А.</w:t>
      </w:r>
    </w:p>
    <w:p w:rsidR="00BD74AF" w:rsidRDefault="009C2AAC"/>
    <w:sectPr w:rsidR="00BD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AC"/>
    <w:rsid w:val="005A45C6"/>
    <w:rsid w:val="00611F30"/>
    <w:rsid w:val="009C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DB56"/>
  <w15:chartTrackingRefBased/>
  <w15:docId w15:val="{BC6C4B9B-79C5-4E3F-940E-0A01AA33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A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Ярченко Ю.В.</dc:creator>
  <cp:keywords/>
  <dc:description/>
  <cp:lastModifiedBy>Ярченко Ю.В.</cp:lastModifiedBy>
  <cp:revision>1</cp:revision>
  <dcterms:created xsi:type="dcterms:W3CDTF">2020-01-28T00:12:00Z</dcterms:created>
  <dcterms:modified xsi:type="dcterms:W3CDTF">2020-01-28T00:17:00Z</dcterms:modified>
</cp:coreProperties>
</file>