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E" w:rsidRPr="00254678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751C11C" wp14:editId="666A154E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36775E" w:rsidRPr="00D70B76" w:rsidRDefault="0036775E" w:rsidP="003677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D7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КИРОВСКОГО 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36775E" w:rsidRPr="00D70B76" w:rsidRDefault="0036775E" w:rsidP="0036775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ПОСТАНОВЛЕНИЕ</w:t>
      </w:r>
      <w:r w:rsidRPr="00D70B76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br/>
      </w:r>
    </w:p>
    <w:p w:rsidR="0036775E" w:rsidRPr="00D70B76" w:rsidRDefault="00005364" w:rsidP="00005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25.10.2022</w:t>
      </w:r>
      <w:r w:rsidR="0036775E" w:rsidRPr="00D70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6775E" w:rsidRPr="00D70B76">
        <w:rPr>
          <w:rFonts w:ascii="Times New Roman" w:eastAsia="Times New Roman" w:hAnsi="Times New Roman" w:cs="Times New Roman"/>
          <w:sz w:val="24"/>
          <w:lang w:eastAsia="ru-RU"/>
        </w:rPr>
        <w:t xml:space="preserve">п.Кировский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</w:t>
      </w:r>
      <w:r w:rsidR="0036775E" w:rsidRPr="00D70B76">
        <w:rPr>
          <w:rFonts w:ascii="Times New Roman" w:eastAsia="Times New Roman" w:hAnsi="Times New Roman" w:cs="Times New Roman"/>
          <w:sz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303</w:t>
      </w:r>
    </w:p>
    <w:bookmarkEnd w:id="0"/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6775E" w:rsidRPr="00D70B76" w:rsidRDefault="0036775E" w:rsidP="003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перечня главных администраторов источников </w:t>
      </w:r>
    </w:p>
    <w:p w:rsidR="0036775E" w:rsidRPr="00D70B76" w:rsidRDefault="0036775E" w:rsidP="003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финансирования дефицита бюджета Кировского муниципального района</w:t>
      </w: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пунктами 3, 4 статьи 160.2 Бюджетного кодекса </w:t>
      </w:r>
      <w:proofErr w:type="gramStart"/>
      <w:r w:rsidRPr="00E55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</w:t>
      </w:r>
      <w:proofErr w:type="gramEnd"/>
      <w:r w:rsidRPr="00E557F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55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ст. 24 Устава Кировского муниципального района, принятого решением Думы Кировского муниципального района № 126 от 08.07.2005г. (с изменениями и дополнениями) администрация Кировского муниципального района</w:t>
      </w:r>
    </w:p>
    <w:p w:rsidR="0036775E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36775E" w:rsidRPr="00D70B76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75E" w:rsidRPr="00D70B76" w:rsidRDefault="0036775E" w:rsidP="00367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прилагаемые:</w:t>
      </w:r>
    </w:p>
    <w:p w:rsidR="0036775E" w:rsidRPr="00D70B76" w:rsidRDefault="0036775E" w:rsidP="00367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перечень главных </w:t>
      </w:r>
      <w:proofErr w:type="gramStart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администраторов источников финансирования дефицита бюджета Кировского муниципального района</w:t>
      </w:r>
      <w:proofErr w:type="gramEnd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775E" w:rsidRPr="00D70B76" w:rsidRDefault="0036775E" w:rsidP="00367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2) порядок и сроки внесения изменений в перечень главных </w:t>
      </w:r>
      <w:proofErr w:type="gramStart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администраторов источников финансирования дефицита бюджета Кировского муниципального района</w:t>
      </w:r>
      <w:proofErr w:type="gramEnd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75E" w:rsidRPr="00D70B76" w:rsidRDefault="0036775E" w:rsidP="00367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7723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его опубликования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сайта администрации Кировского муниципального района</w:t>
      </w:r>
      <w:r w:rsidRPr="00772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применяется к правоотношениям, возникающим при составлении и исполнении бюджета Кировского муниципального района, начиная с бюджета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  <w:proofErr w:type="gramEnd"/>
    </w:p>
    <w:p w:rsidR="0036775E" w:rsidRPr="00D70B76" w:rsidRDefault="0036775E" w:rsidP="00367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70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финансовое управление администрации Кировского муниципального района.</w:t>
      </w:r>
    </w:p>
    <w:p w:rsidR="0036775E" w:rsidRPr="00D70B76" w:rsidRDefault="0036775E" w:rsidP="00367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75E" w:rsidRPr="00B2713E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13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Кировского муниципального района –</w:t>
      </w:r>
    </w:p>
    <w:p w:rsidR="0036775E" w:rsidRPr="00B2713E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13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Кировского</w:t>
      </w:r>
    </w:p>
    <w:p w:rsidR="0036775E" w:rsidRPr="00D70B76" w:rsidRDefault="0036775E" w:rsidP="0036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7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B2713E">
        <w:rPr>
          <w:rFonts w:ascii="Times New Roman" w:eastAsia="Times New Roman" w:hAnsi="Times New Roman" w:cs="Times New Roman"/>
          <w:sz w:val="28"/>
          <w:szCs w:val="20"/>
          <w:lang w:eastAsia="ru-RU"/>
        </w:rPr>
        <w:t>И.И.Вотяков</w:t>
      </w:r>
    </w:p>
    <w:p w:rsidR="0036775E" w:rsidRPr="00D70B76" w:rsidRDefault="0036775E" w:rsidP="003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75E" w:rsidRPr="00D70B76" w:rsidRDefault="0036775E" w:rsidP="003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36775E" w:rsidTr="00602809">
        <w:tc>
          <w:tcPr>
            <w:tcW w:w="3226" w:type="dxa"/>
          </w:tcPr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__№ 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36775E" w:rsidRDefault="0036775E" w:rsidP="0036775E">
      <w:pPr>
        <w:jc w:val="center"/>
        <w:rPr>
          <w:rFonts w:ascii="Times New Roman" w:hAnsi="Times New Roman"/>
          <w:sz w:val="24"/>
          <w:szCs w:val="24"/>
        </w:rPr>
      </w:pPr>
    </w:p>
    <w:p w:rsidR="0036775E" w:rsidRPr="00D624E8" w:rsidRDefault="0036775E" w:rsidP="0036775E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36775E" w:rsidRPr="00D624E8" w:rsidRDefault="0036775E" w:rsidP="0036775E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главных администраторов источников финансирования дефицита бюджета Кировского муниципального района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800"/>
        <w:gridCol w:w="2600"/>
        <w:gridCol w:w="5160"/>
      </w:tblGrid>
      <w:tr w:rsidR="0036775E" w:rsidRPr="00DA1A8D" w:rsidTr="00602809">
        <w:trPr>
          <w:trHeight w:val="569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</w:t>
            </w:r>
            <w:proofErr w:type="gramStart"/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дефицита бюджета Кировского муниципального района</w:t>
            </w:r>
            <w:proofErr w:type="gramEnd"/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>и закрепляемые за ним виды  источников финансирования дефицита </w:t>
            </w:r>
          </w:p>
        </w:tc>
      </w:tr>
      <w:tr w:rsidR="0036775E" w:rsidRPr="00DA1A8D" w:rsidTr="00602809">
        <w:trPr>
          <w:trHeight w:val="113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>од главного администратора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75E" w:rsidRPr="00DA1A8D" w:rsidTr="00602809">
        <w:trPr>
          <w:trHeight w:val="26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775E" w:rsidRPr="00DA1A8D" w:rsidTr="00FC6BA7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Кировского муниципального района</w:t>
            </w:r>
          </w:p>
        </w:tc>
      </w:tr>
      <w:tr w:rsidR="0036775E" w:rsidRPr="00DA1A8D" w:rsidTr="00FC6BA7">
        <w:trPr>
          <w:trHeight w:val="80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01 02 0000 05 0000 710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районным бюджетом в валюте Российской Федерации.</w:t>
            </w:r>
          </w:p>
        </w:tc>
      </w:tr>
      <w:tr w:rsidR="0036775E" w:rsidRPr="00DA1A8D" w:rsidTr="00FC6BA7">
        <w:trPr>
          <w:trHeight w:val="67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01 02 0000 05 0000 810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районным бюджетом кредитов от кредитных организаций в валюте Российской Федерации</w:t>
            </w:r>
          </w:p>
        </w:tc>
      </w:tr>
      <w:tr w:rsidR="0036775E" w:rsidRPr="00DA1A8D" w:rsidTr="00FC6BA7">
        <w:trPr>
          <w:trHeight w:val="96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01 03 0000 05 0000 710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районным бюджетом в валюте Российской Федерации</w:t>
            </w:r>
          </w:p>
        </w:tc>
      </w:tr>
      <w:tr w:rsidR="0036775E" w:rsidRPr="00DA1A8D" w:rsidTr="00FC6BA7">
        <w:trPr>
          <w:trHeight w:val="8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01 03 0000 05 0000 810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районным бюджетом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6775E" w:rsidRPr="00DA1A8D" w:rsidTr="00FC6BA7">
        <w:trPr>
          <w:trHeight w:val="4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01 05 0201 05 0000 510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районного бюджета</w:t>
            </w:r>
          </w:p>
        </w:tc>
      </w:tr>
      <w:tr w:rsidR="0036775E" w:rsidRPr="00DA1A8D" w:rsidTr="00FC6BA7">
        <w:trPr>
          <w:trHeight w:val="29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01 05 0201 05 0000 610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районного бюджета</w:t>
            </w:r>
          </w:p>
        </w:tc>
      </w:tr>
      <w:tr w:rsidR="0036775E" w:rsidRPr="00DA1A8D" w:rsidTr="00FC6BA7">
        <w:trPr>
          <w:trHeight w:val="3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01 06 0600 05 0000 710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дефицита районного бюджета</w:t>
            </w:r>
          </w:p>
        </w:tc>
      </w:tr>
      <w:tr w:rsidR="0036775E" w:rsidRPr="00DA1A8D" w:rsidTr="00FC6BA7">
        <w:trPr>
          <w:trHeight w:val="73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01 06 0600 05 0000 810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5E" w:rsidRPr="00DA1A8D" w:rsidRDefault="0036775E" w:rsidP="0060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 за прочих источников внутреннего финансирования дефицита районного бюджета                                             </w:t>
            </w:r>
          </w:p>
        </w:tc>
      </w:tr>
    </w:tbl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6775E" w:rsidTr="00602809">
        <w:tc>
          <w:tcPr>
            <w:tcW w:w="3509" w:type="dxa"/>
          </w:tcPr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BA7" w:rsidRDefault="00FC6BA7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36775E" w:rsidRPr="00C2557D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36775E" w:rsidRDefault="0036775E" w:rsidP="0060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__№ 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36775E" w:rsidRDefault="0036775E" w:rsidP="0036775E">
      <w:pPr>
        <w:jc w:val="right"/>
        <w:rPr>
          <w:rFonts w:ascii="Times New Roman" w:hAnsi="Times New Roman"/>
          <w:sz w:val="24"/>
          <w:szCs w:val="24"/>
        </w:rPr>
      </w:pPr>
    </w:p>
    <w:p w:rsidR="0036775E" w:rsidRDefault="0036775E" w:rsidP="0036775E">
      <w:pPr>
        <w:jc w:val="center"/>
        <w:rPr>
          <w:rFonts w:ascii="Times New Roman" w:hAnsi="Times New Roman"/>
          <w:sz w:val="24"/>
          <w:szCs w:val="24"/>
        </w:rPr>
      </w:pPr>
    </w:p>
    <w:p w:rsidR="0036775E" w:rsidRDefault="0036775E" w:rsidP="0036775E">
      <w:pPr>
        <w:jc w:val="center"/>
        <w:rPr>
          <w:rFonts w:ascii="Times New Roman" w:hAnsi="Times New Roman"/>
          <w:sz w:val="24"/>
          <w:szCs w:val="24"/>
        </w:rPr>
      </w:pPr>
    </w:p>
    <w:p w:rsidR="0036775E" w:rsidRPr="00EB03B0" w:rsidRDefault="0036775E" w:rsidP="0036775E">
      <w:pPr>
        <w:jc w:val="center"/>
        <w:rPr>
          <w:rFonts w:ascii="Times New Roman" w:hAnsi="Times New Roman"/>
          <w:b/>
          <w:sz w:val="28"/>
          <w:szCs w:val="28"/>
        </w:rPr>
      </w:pPr>
      <w:r w:rsidRPr="00EB03B0">
        <w:rPr>
          <w:rFonts w:ascii="Times New Roman" w:hAnsi="Times New Roman"/>
          <w:b/>
          <w:sz w:val="28"/>
          <w:szCs w:val="28"/>
        </w:rPr>
        <w:t>ПОРЯДОК</w:t>
      </w:r>
    </w:p>
    <w:p w:rsidR="0036775E" w:rsidRPr="00EB03B0" w:rsidRDefault="0036775E" w:rsidP="0036775E">
      <w:pPr>
        <w:jc w:val="center"/>
        <w:rPr>
          <w:rFonts w:ascii="Times New Roman" w:hAnsi="Times New Roman"/>
          <w:b/>
          <w:sz w:val="28"/>
          <w:szCs w:val="28"/>
        </w:rPr>
      </w:pPr>
      <w:r w:rsidRPr="00EB03B0">
        <w:rPr>
          <w:rFonts w:ascii="Times New Roman" w:hAnsi="Times New Roman"/>
          <w:b/>
          <w:sz w:val="28"/>
          <w:szCs w:val="28"/>
        </w:rPr>
        <w:t xml:space="preserve">и сроки внесения изменений в перечень главных </w:t>
      </w:r>
      <w:proofErr w:type="gramStart"/>
      <w:r w:rsidRPr="00EB03B0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 бюджета Кировского муниципального района</w:t>
      </w:r>
      <w:proofErr w:type="gramEnd"/>
    </w:p>
    <w:p w:rsidR="0036775E" w:rsidRPr="004F0E78" w:rsidRDefault="0036775E" w:rsidP="0036775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E78">
        <w:rPr>
          <w:rFonts w:ascii="Times New Roman" w:hAnsi="Times New Roman"/>
          <w:sz w:val="28"/>
          <w:szCs w:val="28"/>
        </w:rPr>
        <w:t xml:space="preserve">Порядок разработан в соответствии с постановлением Правительства Российской Федерации от 16.09.2021 № 1568 «Об утверждении </w:t>
      </w:r>
      <w:r>
        <w:rPr>
          <w:rFonts w:ascii="Times New Roman" w:hAnsi="Times New Roman"/>
          <w:sz w:val="28"/>
          <w:szCs w:val="28"/>
        </w:rPr>
        <w:t>о</w:t>
      </w:r>
      <w:r w:rsidRPr="004F0E78">
        <w:rPr>
          <w:rFonts w:ascii="Times New Roman" w:hAnsi="Times New Roman"/>
          <w:sz w:val="28"/>
          <w:szCs w:val="28"/>
        </w:rPr>
        <w:t>бщи</w:t>
      </w:r>
      <w:r>
        <w:rPr>
          <w:rFonts w:ascii="Times New Roman" w:hAnsi="Times New Roman"/>
          <w:sz w:val="28"/>
          <w:szCs w:val="28"/>
        </w:rPr>
        <w:t>х требований</w:t>
      </w:r>
      <w:r w:rsidRPr="004F0E78">
        <w:rPr>
          <w:rFonts w:ascii="Times New Roman" w:hAnsi="Times New Roman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 к 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 w:rsidRPr="004F0E78">
        <w:rPr>
          <w:rFonts w:ascii="Times New Roman" w:hAnsi="Times New Roman"/>
          <w:sz w:val="28"/>
          <w:szCs w:val="28"/>
        </w:rPr>
        <w:t>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>»</w:t>
      </w:r>
      <w:r w:rsidRPr="004F0E78">
        <w:rPr>
          <w:rFonts w:ascii="Times New Roman" w:hAnsi="Times New Roman"/>
          <w:sz w:val="28"/>
          <w:szCs w:val="28"/>
        </w:rPr>
        <w:t xml:space="preserve"> и устанавливает порядок и сроки внесения изменений в перечень главных </w:t>
      </w:r>
      <w:proofErr w:type="gramStart"/>
      <w:r w:rsidRPr="004F0E78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Кировского муниципального района</w:t>
      </w:r>
      <w:proofErr w:type="gramEnd"/>
      <w:r w:rsidRPr="004F0E78">
        <w:rPr>
          <w:rFonts w:ascii="Times New Roman" w:hAnsi="Times New Roman"/>
          <w:sz w:val="28"/>
          <w:szCs w:val="28"/>
        </w:rPr>
        <w:t>.</w:t>
      </w:r>
    </w:p>
    <w:p w:rsidR="0036775E" w:rsidRPr="00EB03B0" w:rsidRDefault="0036775E" w:rsidP="003677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B0">
        <w:rPr>
          <w:rFonts w:ascii="Times New Roman" w:hAnsi="Times New Roman"/>
          <w:sz w:val="28"/>
          <w:szCs w:val="28"/>
        </w:rPr>
        <w:t xml:space="preserve">2. В перечень главных </w:t>
      </w:r>
      <w:proofErr w:type="gramStart"/>
      <w:r w:rsidRPr="00EB03B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Кировского муниципального района</w:t>
      </w:r>
      <w:proofErr w:type="gramEnd"/>
      <w:r w:rsidRPr="00EB03B0">
        <w:rPr>
          <w:rFonts w:ascii="Times New Roman" w:hAnsi="Times New Roman"/>
          <w:sz w:val="28"/>
          <w:szCs w:val="28"/>
        </w:rPr>
        <w:t xml:space="preserve"> могут быть внесены изменения в случае изменения:</w:t>
      </w:r>
    </w:p>
    <w:p w:rsidR="0036775E" w:rsidRPr="00EB03B0" w:rsidRDefault="0036775E" w:rsidP="003677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B0">
        <w:rPr>
          <w:rFonts w:ascii="Times New Roman" w:hAnsi="Times New Roman"/>
          <w:sz w:val="28"/>
          <w:szCs w:val="28"/>
        </w:rPr>
        <w:t xml:space="preserve">1) бюджетных полномочий главных </w:t>
      </w:r>
      <w:proofErr w:type="gramStart"/>
      <w:r w:rsidRPr="00EB03B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Кировского муниципального</w:t>
      </w:r>
      <w:proofErr w:type="gramEnd"/>
      <w:r w:rsidRPr="00EB03B0">
        <w:rPr>
          <w:rFonts w:ascii="Times New Roman" w:hAnsi="Times New Roman"/>
          <w:sz w:val="28"/>
          <w:szCs w:val="28"/>
        </w:rPr>
        <w:t xml:space="preserve"> по </w:t>
      </w:r>
      <w:r w:rsidRPr="00EB03B0">
        <w:rPr>
          <w:rFonts w:ascii="Times New Roman" w:hAnsi="Times New Roman"/>
          <w:sz w:val="28"/>
          <w:szCs w:val="28"/>
        </w:rPr>
        <w:lastRenderedPageBreak/>
        <w:t>осуществлению ими операций с источниками финансирования дефицита бюджета;</w:t>
      </w:r>
    </w:p>
    <w:p w:rsidR="0036775E" w:rsidRPr="00EB03B0" w:rsidRDefault="0036775E" w:rsidP="003677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B0">
        <w:rPr>
          <w:rFonts w:ascii="Times New Roman" w:hAnsi="Times New Roman"/>
          <w:sz w:val="28"/>
          <w:szCs w:val="28"/>
        </w:rPr>
        <w:t xml:space="preserve">2) кода </w:t>
      </w:r>
      <w:proofErr w:type="gramStart"/>
      <w:r w:rsidRPr="00EB03B0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 бюджетной классификации Российской</w:t>
      </w:r>
      <w:proofErr w:type="gramEnd"/>
      <w:r w:rsidRPr="00EB03B0">
        <w:rPr>
          <w:rFonts w:ascii="Times New Roman" w:hAnsi="Times New Roman"/>
          <w:sz w:val="28"/>
          <w:szCs w:val="28"/>
        </w:rPr>
        <w:t xml:space="preserve"> Федерации (группы, подгруппы, статьи и вида соответствующего источника дефицита бюджета).</w:t>
      </w:r>
    </w:p>
    <w:p w:rsidR="0036775E" w:rsidRPr="00EB03B0" w:rsidRDefault="0036775E" w:rsidP="003677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B03B0">
        <w:rPr>
          <w:rFonts w:ascii="Times New Roman" w:hAnsi="Times New Roman"/>
          <w:sz w:val="28"/>
          <w:szCs w:val="28"/>
        </w:rPr>
        <w:t xml:space="preserve">Финансовое управление Администрации Кировского муниципального района в срок не позднее 30 календарных дней, следующих за датой вступления в силу изменений в нормативные правовые акты Российской Федерации, муниципальные правовые акты Кировского муниципального района разрабатывает проект постановления Администрации Кировского муниципального района о внесении изменений в перечень главных администраторов источников финансирования дефицита бюджета Кировского муниципального района и представляет </w:t>
      </w:r>
      <w:r>
        <w:rPr>
          <w:rFonts w:ascii="Times New Roman" w:hAnsi="Times New Roman"/>
          <w:sz w:val="28"/>
          <w:szCs w:val="28"/>
        </w:rPr>
        <w:t>г</w:t>
      </w:r>
      <w:r w:rsidRPr="00EB03B0">
        <w:rPr>
          <w:rFonts w:ascii="Times New Roman" w:hAnsi="Times New Roman"/>
          <w:sz w:val="28"/>
          <w:szCs w:val="28"/>
        </w:rPr>
        <w:t>лаве Кировского муниципального района на</w:t>
      </w:r>
      <w:proofErr w:type="gramEnd"/>
      <w:r w:rsidRPr="00EB03B0">
        <w:rPr>
          <w:rFonts w:ascii="Times New Roman" w:hAnsi="Times New Roman"/>
          <w:sz w:val="28"/>
          <w:szCs w:val="28"/>
        </w:rPr>
        <w:t xml:space="preserve"> утверждение.    </w:t>
      </w:r>
    </w:p>
    <w:p w:rsidR="0036775E" w:rsidRDefault="0036775E" w:rsidP="0036775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75E" w:rsidRDefault="0036775E" w:rsidP="0036775E">
      <w:pPr>
        <w:jc w:val="center"/>
        <w:rPr>
          <w:rFonts w:ascii="Times New Roman" w:hAnsi="Times New Roman"/>
        </w:rPr>
      </w:pPr>
    </w:p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36775E" w:rsidRDefault="0036775E" w:rsidP="0036775E"/>
    <w:p w:rsidR="00B15235" w:rsidRDefault="00B15235"/>
    <w:sectPr w:rsidR="00B1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D97"/>
    <w:multiLevelType w:val="hybridMultilevel"/>
    <w:tmpl w:val="56CAD4D8"/>
    <w:lvl w:ilvl="0" w:tplc="E8CE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1"/>
    <w:rsid w:val="00005364"/>
    <w:rsid w:val="0036775E"/>
    <w:rsid w:val="009B7E81"/>
    <w:rsid w:val="00B15235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5261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Анастасия</cp:lastModifiedBy>
  <cp:revision>4</cp:revision>
  <dcterms:created xsi:type="dcterms:W3CDTF">2022-10-23T23:05:00Z</dcterms:created>
  <dcterms:modified xsi:type="dcterms:W3CDTF">2022-10-25T02:50:00Z</dcterms:modified>
</cp:coreProperties>
</file>