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6" w:rsidRPr="00AD777F" w:rsidRDefault="00247F46" w:rsidP="00247F46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247F46" w:rsidRPr="00AD777F" w:rsidRDefault="00247F46" w:rsidP="00247F46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247F46" w:rsidRPr="00AD777F" w:rsidRDefault="00247F46" w:rsidP="00247F46">
      <w:pPr>
        <w:rPr>
          <w:b/>
          <w:sz w:val="28"/>
          <w:szCs w:val="28"/>
        </w:rPr>
      </w:pPr>
    </w:p>
    <w:p w:rsidR="00247F46" w:rsidRPr="00AD777F" w:rsidRDefault="00247F46" w:rsidP="00247F46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247F46" w:rsidRPr="00AD777F" w:rsidRDefault="00247F46" w:rsidP="00247F46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247F46" w:rsidRPr="00AD777F" w:rsidRDefault="00247F46" w:rsidP="00247F46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 первый квартал 202</w:t>
      </w:r>
      <w:r>
        <w:rPr>
          <w:b/>
          <w:sz w:val="28"/>
          <w:szCs w:val="28"/>
        </w:rPr>
        <w:t>1</w:t>
      </w:r>
      <w:r w:rsidRPr="00AD777F">
        <w:rPr>
          <w:b/>
          <w:sz w:val="28"/>
          <w:szCs w:val="28"/>
        </w:rPr>
        <w:t xml:space="preserve"> года</w:t>
      </w:r>
    </w:p>
    <w:p w:rsidR="00247F46" w:rsidRPr="00AD777F" w:rsidRDefault="00247F46" w:rsidP="00247F46">
      <w:pPr>
        <w:jc w:val="center"/>
        <w:rPr>
          <w:b/>
          <w:sz w:val="28"/>
          <w:szCs w:val="28"/>
        </w:rPr>
      </w:pPr>
    </w:p>
    <w:p w:rsidR="00247F46" w:rsidRPr="00AD777F" w:rsidRDefault="00247F46" w:rsidP="00247F46">
      <w:pPr>
        <w:rPr>
          <w:b/>
          <w:sz w:val="28"/>
          <w:szCs w:val="28"/>
        </w:rPr>
      </w:pPr>
      <w:r w:rsidRPr="001B261C">
        <w:rPr>
          <w:b/>
          <w:sz w:val="28"/>
          <w:szCs w:val="28"/>
        </w:rPr>
        <w:t>2</w:t>
      </w:r>
      <w:r w:rsidR="001B261C" w:rsidRPr="001B261C">
        <w:rPr>
          <w:b/>
          <w:sz w:val="28"/>
          <w:szCs w:val="28"/>
        </w:rPr>
        <w:t>1</w:t>
      </w:r>
      <w:r w:rsidRPr="001B261C">
        <w:rPr>
          <w:b/>
          <w:sz w:val="28"/>
          <w:szCs w:val="28"/>
        </w:rPr>
        <w:t xml:space="preserve"> мая</w:t>
      </w:r>
      <w:r w:rsidRPr="00AD777F">
        <w:rPr>
          <w:b/>
          <w:sz w:val="28"/>
          <w:szCs w:val="28"/>
        </w:rPr>
        <w:t xml:space="preserve"> 202</w:t>
      </w:r>
      <w:r w:rsidR="005F4F89">
        <w:rPr>
          <w:b/>
          <w:sz w:val="28"/>
          <w:szCs w:val="28"/>
        </w:rPr>
        <w:t>1</w:t>
      </w:r>
      <w:r w:rsidRPr="00AD777F">
        <w:rPr>
          <w:b/>
          <w:sz w:val="28"/>
          <w:szCs w:val="28"/>
        </w:rPr>
        <w:t xml:space="preserve"> года                            </w:t>
      </w:r>
      <w:r>
        <w:rPr>
          <w:b/>
          <w:sz w:val="28"/>
          <w:szCs w:val="28"/>
        </w:rPr>
        <w:t xml:space="preserve"> </w:t>
      </w:r>
      <w:r w:rsidRPr="00AD777F">
        <w:rPr>
          <w:b/>
          <w:sz w:val="28"/>
          <w:szCs w:val="28"/>
        </w:rPr>
        <w:t xml:space="preserve">                                               </w:t>
      </w:r>
      <w:proofErr w:type="spellStart"/>
      <w:r w:rsidRPr="00AD777F">
        <w:rPr>
          <w:b/>
          <w:sz w:val="28"/>
          <w:szCs w:val="28"/>
        </w:rPr>
        <w:t>пгт</w:t>
      </w:r>
      <w:proofErr w:type="spellEnd"/>
      <w:r w:rsidRPr="00AD777F">
        <w:rPr>
          <w:b/>
          <w:sz w:val="28"/>
          <w:szCs w:val="28"/>
        </w:rPr>
        <w:t xml:space="preserve"> </w:t>
      </w:r>
      <w:proofErr w:type="gramStart"/>
      <w:r w:rsidRPr="00AD777F">
        <w:rPr>
          <w:b/>
          <w:sz w:val="28"/>
          <w:szCs w:val="28"/>
        </w:rPr>
        <w:t>Кировский</w:t>
      </w:r>
      <w:proofErr w:type="gramEnd"/>
    </w:p>
    <w:p w:rsidR="00247F46" w:rsidRPr="00AD777F" w:rsidRDefault="00247F46" w:rsidP="00247F46">
      <w:pPr>
        <w:jc w:val="center"/>
        <w:rPr>
          <w:b/>
          <w:sz w:val="16"/>
          <w:szCs w:val="16"/>
        </w:rPr>
      </w:pPr>
    </w:p>
    <w:p w:rsidR="00247F46" w:rsidRPr="00AD777F" w:rsidRDefault="00247F46" w:rsidP="00247F46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Заключение по итогам исполнения бюджета Кировского муниципального района за первый </w:t>
      </w:r>
      <w:bookmarkStart w:id="0" w:name="_GoBack"/>
      <w:bookmarkEnd w:id="0"/>
      <w:r w:rsidRPr="00AD777F">
        <w:rPr>
          <w:sz w:val="28"/>
          <w:szCs w:val="28"/>
        </w:rPr>
        <w:t>квартал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выполнено в соответствии со ст. </w:t>
      </w:r>
      <w:r w:rsidR="00BD1DF4">
        <w:rPr>
          <w:sz w:val="28"/>
          <w:szCs w:val="28"/>
        </w:rPr>
        <w:t xml:space="preserve">264.2 Бюджетного кодекса РФ,  ст. </w:t>
      </w:r>
      <w:r w:rsidRPr="00AD777F">
        <w:rPr>
          <w:sz w:val="28"/>
          <w:szCs w:val="28"/>
        </w:rPr>
        <w:t>66 Положения о бюджетном устройстве, бюджетном процессе и межбюджетных отношениях в Кировском муниципальном районе</w:t>
      </w:r>
      <w:r w:rsidR="00BD1DF4">
        <w:rPr>
          <w:sz w:val="28"/>
          <w:szCs w:val="28"/>
        </w:rPr>
        <w:t>, а также</w:t>
      </w:r>
      <w:r w:rsidRPr="00AD777F">
        <w:rPr>
          <w:sz w:val="28"/>
          <w:szCs w:val="28"/>
        </w:rPr>
        <w:t xml:space="preserve"> ст. 8 Положения о Контрольно-счетной комиссии Кировского муниципального района. 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Отчет об исполнении бюджета Кировского муниципального района за первый квартал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представлен в Контрольно-счетную комиссию Кировского муниципального района (далее Контрольно-счетная комиссия) в срок, установленный п. 2 ст. 66 Положения о бюджетном устройстве, бюджетном процессе и межбюджетных отношениях в Кировском муниципальном районе (</w:t>
      </w:r>
      <w:r>
        <w:rPr>
          <w:sz w:val="28"/>
          <w:szCs w:val="28"/>
        </w:rPr>
        <w:t>11</w:t>
      </w:r>
      <w:r w:rsidRPr="00AD777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года). </w:t>
      </w:r>
    </w:p>
    <w:p w:rsidR="00247F46" w:rsidRPr="00AD777F" w:rsidRDefault="00247F46" w:rsidP="00247F46">
      <w:pPr>
        <w:jc w:val="center"/>
        <w:rPr>
          <w:b/>
          <w:sz w:val="16"/>
          <w:szCs w:val="16"/>
        </w:rPr>
      </w:pPr>
    </w:p>
    <w:p w:rsidR="00247F46" w:rsidRPr="00AD777F" w:rsidRDefault="00247F46" w:rsidP="00247F46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247F46" w:rsidRPr="00AD777F" w:rsidRDefault="00247F46" w:rsidP="00247F46">
      <w:pPr>
        <w:jc w:val="center"/>
        <w:rPr>
          <w:b/>
          <w:sz w:val="16"/>
          <w:szCs w:val="16"/>
        </w:rPr>
      </w:pPr>
    </w:p>
    <w:p w:rsidR="00247F46" w:rsidRPr="00AD777F" w:rsidRDefault="00247F46" w:rsidP="00247F46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Решением Думы Кировского муниципального района от </w:t>
      </w:r>
      <w:r>
        <w:rPr>
          <w:sz w:val="28"/>
          <w:szCs w:val="28"/>
        </w:rPr>
        <w:t>21.12.2020</w:t>
      </w:r>
      <w:r w:rsidRPr="00AD777F">
        <w:rPr>
          <w:sz w:val="28"/>
          <w:szCs w:val="28"/>
        </w:rPr>
        <w:t xml:space="preserve"> № 12 -НПА «О районном бюджете Кировского муниципального района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 и </w:t>
      </w:r>
      <w:r w:rsidRPr="00AD777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годов» (далее - решение о бюджете района) утверждены основные характеристики районного бюджета: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>
        <w:rPr>
          <w:b/>
          <w:i/>
          <w:sz w:val="28"/>
          <w:szCs w:val="28"/>
        </w:rPr>
        <w:t>529 004,1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>
        <w:rPr>
          <w:b/>
          <w:i/>
          <w:sz w:val="28"/>
          <w:szCs w:val="28"/>
        </w:rPr>
        <w:t>305 278,1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>
        <w:rPr>
          <w:b/>
          <w:i/>
          <w:sz w:val="28"/>
          <w:szCs w:val="28"/>
        </w:rPr>
        <w:t>531</w:t>
      </w:r>
      <w:r w:rsidR="00302CD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504,1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>
        <w:rPr>
          <w:b/>
          <w:i/>
          <w:sz w:val="28"/>
          <w:szCs w:val="28"/>
        </w:rPr>
        <w:t>2 500</w:t>
      </w:r>
      <w:r w:rsidRPr="00AD777F">
        <w:rPr>
          <w:b/>
          <w:i/>
          <w:sz w:val="28"/>
          <w:szCs w:val="28"/>
        </w:rPr>
        <w:t>,0 тыс. рублей</w:t>
      </w:r>
      <w:r w:rsidRPr="00AD777F">
        <w:rPr>
          <w:sz w:val="28"/>
          <w:szCs w:val="28"/>
        </w:rPr>
        <w:t>.</w:t>
      </w:r>
    </w:p>
    <w:p w:rsidR="00247F46" w:rsidRPr="00085EC6" w:rsidRDefault="00247F46" w:rsidP="00247F46">
      <w:pPr>
        <w:ind w:firstLine="708"/>
        <w:jc w:val="both"/>
        <w:rPr>
          <w:sz w:val="16"/>
          <w:szCs w:val="16"/>
        </w:rPr>
      </w:pPr>
    </w:p>
    <w:p w:rsidR="00247F46" w:rsidRPr="00AD777F" w:rsidRDefault="00247F46" w:rsidP="00247F46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В течение первого квартала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в решение о бюджете района </w:t>
      </w:r>
      <w:r>
        <w:rPr>
          <w:sz w:val="28"/>
          <w:szCs w:val="28"/>
        </w:rPr>
        <w:t>один раз</w:t>
      </w:r>
      <w:r w:rsidRPr="00AD777F">
        <w:rPr>
          <w:sz w:val="28"/>
          <w:szCs w:val="28"/>
        </w:rPr>
        <w:t xml:space="preserve"> вносились изменения (</w:t>
      </w:r>
      <w:r w:rsidR="00BD1DF4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 xml:space="preserve">25.03.2021 </w:t>
      </w:r>
      <w:r w:rsidRPr="00AD777F">
        <w:rPr>
          <w:sz w:val="28"/>
          <w:szCs w:val="28"/>
        </w:rPr>
        <w:t>№ 19-НПА) в результате которых</w:t>
      </w:r>
      <w:r w:rsidR="00FF3EEB"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1 апреля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</w:t>
      </w:r>
      <w:r w:rsidR="00FF3EEB"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уточненные показатели районного бюджета составили: </w:t>
      </w:r>
    </w:p>
    <w:p w:rsidR="00247F46" w:rsidRPr="00AD777F" w:rsidRDefault="00247F46" w:rsidP="00247F46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доходов в сумме </w:t>
      </w:r>
      <w:r>
        <w:rPr>
          <w:b/>
          <w:i/>
          <w:sz w:val="28"/>
          <w:szCs w:val="28"/>
        </w:rPr>
        <w:t>530 465,6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247F46" w:rsidRPr="00AD777F" w:rsidRDefault="00247F46" w:rsidP="00247F46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>
        <w:rPr>
          <w:b/>
          <w:i/>
          <w:sz w:val="28"/>
          <w:szCs w:val="28"/>
        </w:rPr>
        <w:t>561 984,6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;</w:t>
      </w:r>
    </w:p>
    <w:p w:rsidR="00247F46" w:rsidRPr="00AD777F" w:rsidRDefault="00247F46" w:rsidP="00247F46">
      <w:pPr>
        <w:tabs>
          <w:tab w:val="left" w:pos="540"/>
        </w:tabs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размер дефицита районного бюджета – </w:t>
      </w:r>
      <w:r>
        <w:rPr>
          <w:b/>
          <w:i/>
          <w:sz w:val="28"/>
          <w:szCs w:val="28"/>
        </w:rPr>
        <w:t>31 519,1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.</w:t>
      </w:r>
    </w:p>
    <w:p w:rsidR="00247F46" w:rsidRPr="00AD777F" w:rsidRDefault="00247F46" w:rsidP="00247F46">
      <w:pPr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первого квартала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фактическое исполнение районного бюджета составило:</w:t>
      </w:r>
    </w:p>
    <w:p w:rsidR="00247F46" w:rsidRPr="00AD777F" w:rsidRDefault="00247F46" w:rsidP="00247F46">
      <w:pPr>
        <w:ind w:firstLine="720"/>
        <w:jc w:val="both"/>
        <w:rPr>
          <w:sz w:val="28"/>
          <w:szCs w:val="28"/>
          <w:highlight w:val="yellow"/>
        </w:rPr>
      </w:pPr>
      <w:r w:rsidRPr="00AD777F">
        <w:rPr>
          <w:sz w:val="28"/>
          <w:szCs w:val="28"/>
        </w:rPr>
        <w:t xml:space="preserve">по доходам в сумме </w:t>
      </w:r>
      <w:r>
        <w:rPr>
          <w:b/>
          <w:i/>
          <w:sz w:val="28"/>
          <w:szCs w:val="28"/>
        </w:rPr>
        <w:t xml:space="preserve">113 407,1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>
        <w:rPr>
          <w:sz w:val="28"/>
          <w:szCs w:val="28"/>
        </w:rPr>
        <w:t>21,4</w:t>
      </w:r>
      <w:r w:rsidRPr="00AD777F">
        <w:rPr>
          <w:sz w:val="28"/>
          <w:szCs w:val="28"/>
        </w:rPr>
        <w:t xml:space="preserve"> % от уточненных годовых бюджетных назначений</w:t>
      </w:r>
      <w:r>
        <w:rPr>
          <w:sz w:val="28"/>
          <w:szCs w:val="28"/>
        </w:rPr>
        <w:t xml:space="preserve"> (2020 год – 167 360,2 тыс. рублей или 27,9 %)</w:t>
      </w:r>
      <w:r w:rsidRPr="00AD777F">
        <w:rPr>
          <w:sz w:val="28"/>
          <w:szCs w:val="28"/>
        </w:rPr>
        <w:t>;</w:t>
      </w:r>
      <w:r w:rsidRPr="00AD777F">
        <w:rPr>
          <w:sz w:val="28"/>
          <w:szCs w:val="28"/>
          <w:highlight w:val="yellow"/>
        </w:rPr>
        <w:t xml:space="preserve"> 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по расходам в сумме </w:t>
      </w:r>
      <w:r>
        <w:rPr>
          <w:sz w:val="28"/>
          <w:szCs w:val="28"/>
        </w:rPr>
        <w:t xml:space="preserve"> </w:t>
      </w:r>
      <w:r w:rsidRPr="00302CD3">
        <w:rPr>
          <w:b/>
          <w:i/>
          <w:sz w:val="28"/>
          <w:szCs w:val="28"/>
        </w:rPr>
        <w:t>118 141,4 тыс. рублей</w:t>
      </w:r>
      <w:r>
        <w:rPr>
          <w:sz w:val="28"/>
          <w:szCs w:val="28"/>
        </w:rPr>
        <w:t xml:space="preserve">  или 21,0 % (2020 год - </w:t>
      </w:r>
      <w:r w:rsidRPr="00247F46">
        <w:rPr>
          <w:sz w:val="28"/>
          <w:szCs w:val="28"/>
        </w:rPr>
        <w:t>119 046,1 тыс. рублей</w:t>
      </w:r>
      <w:r w:rsidRPr="00AD777F">
        <w:rPr>
          <w:sz w:val="28"/>
          <w:szCs w:val="28"/>
        </w:rPr>
        <w:t xml:space="preserve"> или 18,9 %</w:t>
      </w:r>
      <w:r>
        <w:rPr>
          <w:sz w:val="28"/>
          <w:szCs w:val="28"/>
        </w:rPr>
        <w:t>)</w:t>
      </w:r>
      <w:r w:rsidRPr="00AD777F">
        <w:rPr>
          <w:sz w:val="28"/>
          <w:szCs w:val="28"/>
        </w:rPr>
        <w:t xml:space="preserve">. 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r w:rsidR="00302CD3">
        <w:rPr>
          <w:sz w:val="28"/>
          <w:szCs w:val="28"/>
        </w:rPr>
        <w:t xml:space="preserve">расходы </w:t>
      </w:r>
      <w:r w:rsidRPr="00AD777F">
        <w:rPr>
          <w:sz w:val="28"/>
          <w:szCs w:val="28"/>
        </w:rPr>
        <w:t xml:space="preserve"> бюджета района </w:t>
      </w:r>
      <w:r w:rsidR="00302CD3">
        <w:rPr>
          <w:sz w:val="28"/>
          <w:szCs w:val="28"/>
        </w:rPr>
        <w:t xml:space="preserve">превысили доходы в общей сумме на </w:t>
      </w:r>
      <w:r w:rsidRPr="00AD777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4 734,3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</w:p>
    <w:p w:rsidR="00247F46" w:rsidRPr="00247F46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Причиной такого результата стало наличие остатка неиспользованных собственных средств на счете районного бюджета по состоянию на 1 января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в сумме </w:t>
      </w:r>
      <w:r w:rsidR="00F9595B">
        <w:rPr>
          <w:b/>
          <w:i/>
          <w:sz w:val="28"/>
          <w:szCs w:val="28"/>
        </w:rPr>
        <w:t>29 019,1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47F46" w:rsidRPr="00AD777F" w:rsidRDefault="00247F46" w:rsidP="00247F46">
      <w:pPr>
        <w:ind w:firstLine="708"/>
        <w:jc w:val="both"/>
        <w:rPr>
          <w:b/>
          <w:i/>
          <w:sz w:val="16"/>
          <w:szCs w:val="16"/>
        </w:rPr>
      </w:pPr>
    </w:p>
    <w:p w:rsidR="00247F46" w:rsidRPr="00AD777F" w:rsidRDefault="00247F46" w:rsidP="00247F46">
      <w:pPr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Исполнение бюджета по доходам</w:t>
      </w:r>
    </w:p>
    <w:p w:rsidR="00247F46" w:rsidRPr="00AD777F" w:rsidRDefault="00247F46" w:rsidP="00247F46">
      <w:pPr>
        <w:ind w:firstLine="708"/>
        <w:jc w:val="center"/>
        <w:rPr>
          <w:b/>
          <w:sz w:val="16"/>
          <w:szCs w:val="16"/>
        </w:rPr>
      </w:pP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202</w:t>
      </w:r>
      <w:r w:rsidR="00F9595B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поступление доходов в бюджет Кировского муниципального района составило </w:t>
      </w:r>
      <w:r w:rsidR="00F9595B">
        <w:rPr>
          <w:b/>
          <w:i/>
          <w:sz w:val="28"/>
          <w:szCs w:val="28"/>
        </w:rPr>
        <w:t>113</w:t>
      </w:r>
      <w:r w:rsidR="00BD1DF4">
        <w:rPr>
          <w:b/>
          <w:i/>
          <w:sz w:val="28"/>
          <w:szCs w:val="28"/>
        </w:rPr>
        <w:t xml:space="preserve"> </w:t>
      </w:r>
      <w:r w:rsidR="00F9595B">
        <w:rPr>
          <w:b/>
          <w:i/>
          <w:sz w:val="28"/>
          <w:szCs w:val="28"/>
        </w:rPr>
        <w:t>407,1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F9595B">
        <w:rPr>
          <w:sz w:val="28"/>
          <w:szCs w:val="28"/>
        </w:rPr>
        <w:t>21,4</w:t>
      </w:r>
      <w:r w:rsidRPr="00AD777F">
        <w:rPr>
          <w:sz w:val="28"/>
          <w:szCs w:val="28"/>
        </w:rPr>
        <w:t xml:space="preserve"> %, в том числе: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302CD3" w:rsidRPr="006B6A11">
        <w:rPr>
          <w:b/>
          <w:i/>
          <w:sz w:val="28"/>
          <w:szCs w:val="28"/>
        </w:rPr>
        <w:t>52 916,6</w:t>
      </w:r>
      <w:r w:rsidRPr="006B6A11">
        <w:rPr>
          <w:b/>
          <w:i/>
          <w:sz w:val="28"/>
          <w:szCs w:val="28"/>
        </w:rPr>
        <w:t xml:space="preserve"> тыс. рублей</w:t>
      </w:r>
      <w:r w:rsidRPr="006B6A11">
        <w:rPr>
          <w:sz w:val="28"/>
          <w:szCs w:val="28"/>
        </w:rPr>
        <w:t xml:space="preserve"> или </w:t>
      </w:r>
      <w:r w:rsidR="00302CD3" w:rsidRPr="006B6A11">
        <w:rPr>
          <w:sz w:val="28"/>
          <w:szCs w:val="28"/>
        </w:rPr>
        <w:t>23,5</w:t>
      </w:r>
      <w:r w:rsidRPr="006B6A11">
        <w:rPr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 от уточненных годовых бюджетных назначений (</w:t>
      </w:r>
      <w:r w:rsidR="00302CD3">
        <w:rPr>
          <w:sz w:val="28"/>
          <w:szCs w:val="28"/>
        </w:rPr>
        <w:t>225 153,4</w:t>
      </w:r>
      <w:r w:rsidRPr="00AD777F">
        <w:rPr>
          <w:sz w:val="28"/>
          <w:szCs w:val="28"/>
        </w:rPr>
        <w:t xml:space="preserve"> тыс. рублей);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302CD3">
        <w:rPr>
          <w:b/>
          <w:i/>
          <w:sz w:val="28"/>
          <w:szCs w:val="28"/>
        </w:rPr>
        <w:t xml:space="preserve">60 490,4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302CD3">
        <w:rPr>
          <w:sz w:val="28"/>
          <w:szCs w:val="28"/>
        </w:rPr>
        <w:t>19</w:t>
      </w:r>
      <w:r w:rsidRPr="00AD777F">
        <w:rPr>
          <w:sz w:val="28"/>
          <w:szCs w:val="28"/>
        </w:rPr>
        <w:t>,8 % от уточненных годовых бюджетных назначений (</w:t>
      </w:r>
      <w:r w:rsidR="00302CD3">
        <w:rPr>
          <w:sz w:val="28"/>
          <w:szCs w:val="28"/>
        </w:rPr>
        <w:t>305 312,2</w:t>
      </w:r>
      <w:r w:rsidRPr="00AD777F">
        <w:rPr>
          <w:sz w:val="28"/>
          <w:szCs w:val="28"/>
        </w:rPr>
        <w:t xml:space="preserve"> тыс. рублей).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Анализ поступления доходов в бюджет Кировского муниципального района за первый квартал 202</w:t>
      </w:r>
      <w:r w:rsidR="00302CD3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представлен в таблице 1.</w:t>
      </w:r>
    </w:p>
    <w:p w:rsidR="00247F46" w:rsidRPr="00AD777F" w:rsidRDefault="00247F46" w:rsidP="00247F46">
      <w:pPr>
        <w:ind w:firstLine="708"/>
        <w:jc w:val="both"/>
        <w:rPr>
          <w:sz w:val="16"/>
          <w:szCs w:val="16"/>
        </w:rPr>
      </w:pPr>
    </w:p>
    <w:p w:rsidR="00247F46" w:rsidRPr="00AD777F" w:rsidRDefault="00247F46" w:rsidP="00247F46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>Таблица 1     Исполнение доходной части бюджета за первый квартал 202</w:t>
      </w:r>
      <w:r w:rsidR="00302CD3">
        <w:rPr>
          <w:sz w:val="26"/>
          <w:szCs w:val="26"/>
        </w:rPr>
        <w:t>1</w:t>
      </w:r>
      <w:r w:rsidRPr="00AD777F">
        <w:rPr>
          <w:sz w:val="26"/>
          <w:szCs w:val="26"/>
        </w:rPr>
        <w:t xml:space="preserve"> года</w:t>
      </w:r>
    </w:p>
    <w:p w:rsidR="00247F46" w:rsidRPr="00AD777F" w:rsidRDefault="00247F46" w:rsidP="00247F46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247F46" w:rsidRPr="00AD777F" w:rsidRDefault="00247F46" w:rsidP="00302CD3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 w:rsidR="00302CD3">
              <w:rPr>
                <w:b/>
              </w:rPr>
              <w:t>1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6B6A11" w:rsidRDefault="00247F46" w:rsidP="00F9595B">
            <w:pPr>
              <w:jc w:val="center"/>
              <w:rPr>
                <w:b/>
                <w:sz w:val="22"/>
                <w:szCs w:val="22"/>
              </w:rPr>
            </w:pPr>
            <w:r w:rsidRPr="006B6A11">
              <w:rPr>
                <w:b/>
                <w:sz w:val="22"/>
                <w:szCs w:val="22"/>
              </w:rPr>
              <w:t>%-т</w:t>
            </w:r>
          </w:p>
          <w:p w:rsidR="00247F46" w:rsidRPr="00AD777F" w:rsidRDefault="00247F46" w:rsidP="00F9595B">
            <w:pPr>
              <w:jc w:val="center"/>
              <w:rPr>
                <w:b/>
              </w:rPr>
            </w:pPr>
            <w:r w:rsidRPr="006B6A11">
              <w:rPr>
                <w:b/>
                <w:sz w:val="22"/>
                <w:szCs w:val="22"/>
              </w:rPr>
              <w:t>исполнения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247F46" w:rsidRPr="00AD777F" w:rsidRDefault="00247F46" w:rsidP="00F9595B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  <w:rPr>
                <w:b/>
              </w:rPr>
            </w:pPr>
            <w:r>
              <w:rPr>
                <w:b/>
              </w:rPr>
              <w:t>207 352,0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5F5246">
            <w:pPr>
              <w:jc w:val="center"/>
              <w:rPr>
                <w:b/>
              </w:rPr>
            </w:pPr>
            <w:r>
              <w:rPr>
                <w:b/>
              </w:rPr>
              <w:t>48 474,</w:t>
            </w:r>
            <w:r w:rsidR="005F5246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185 984,0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39 076,2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21,0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13 960,0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3 131,3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22,4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2 163,0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2 240,6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103,6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1 146,0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1 338,1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116,8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1" w:rsidRDefault="00247F46" w:rsidP="00F9595B">
            <w:r w:rsidRPr="00AD777F">
              <w:t xml:space="preserve">Налог, взимаемый в связи с применением </w:t>
            </w:r>
          </w:p>
          <w:p w:rsidR="00247F46" w:rsidRPr="00AD777F" w:rsidRDefault="00247F46" w:rsidP="00F9595B">
            <w:r w:rsidRPr="00AD777F">
              <w:t>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950,0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2 060,6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216,9</w:t>
            </w:r>
          </w:p>
        </w:tc>
      </w:tr>
      <w:tr w:rsidR="006B6A11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1" w:rsidRPr="00AD777F" w:rsidRDefault="006B6A11" w:rsidP="001132D2">
            <w:r>
              <w:t xml:space="preserve">Налог, </w:t>
            </w:r>
            <w:r w:rsidR="001132D2">
              <w:t>взымаемый</w:t>
            </w:r>
            <w:r>
              <w:t xml:space="preserve"> в связи с применением упрощенной системы налогообложения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1" w:rsidRPr="00AD777F" w:rsidRDefault="006B6A11" w:rsidP="00F9595B">
            <w:pPr>
              <w:jc w:val="center"/>
            </w:pPr>
            <w:r>
              <w:t>249,0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1" w:rsidRPr="00AD777F" w:rsidRDefault="006B6A11" w:rsidP="00F9595B">
            <w:pPr>
              <w:jc w:val="center"/>
            </w:pPr>
            <w:r>
              <w:t>54,3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11" w:rsidRPr="00AD777F" w:rsidRDefault="006B6A11" w:rsidP="00F9595B">
            <w:pPr>
              <w:jc w:val="center"/>
            </w:pPr>
            <w:r>
              <w:t>21,8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Государственная 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2 900,0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573,0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19,8</w:t>
            </w:r>
          </w:p>
        </w:tc>
      </w:tr>
      <w:tr w:rsidR="00247F46" w:rsidRPr="00AD777F" w:rsidTr="00F9595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247F46" w:rsidRPr="00AD777F" w:rsidRDefault="00247F46" w:rsidP="00F9595B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  <w:rPr>
                <w:b/>
              </w:rPr>
            </w:pPr>
            <w:r>
              <w:rPr>
                <w:b/>
              </w:rPr>
              <w:t>17 801,4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  <w:rPr>
                <w:b/>
              </w:rPr>
            </w:pPr>
            <w:r>
              <w:rPr>
                <w:b/>
              </w:rPr>
              <w:t>4 442,7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247F46" w:rsidRPr="00AD777F" w:rsidTr="00F9595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Доходы, получаемые в виде арендой платы за земельные участки, расположенные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570,0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166,7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29,2</w:t>
            </w:r>
          </w:p>
        </w:tc>
      </w:tr>
      <w:tr w:rsidR="00247F46" w:rsidRPr="00AD777F" w:rsidTr="00F9595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Доходы, получаемые в виде арендой платы за земельные участки, расположенные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5 425,0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1 168,2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21,5</w:t>
            </w:r>
          </w:p>
        </w:tc>
      </w:tr>
      <w:tr w:rsidR="00247F46" w:rsidRPr="00AD777F" w:rsidTr="00F9595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Доходы, получаемые в виде арендой платы за земельные участки, находящиеся 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103,0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132D2" w:rsidP="00F9595B">
            <w:pPr>
              <w:jc w:val="center"/>
            </w:pPr>
            <w:r>
              <w:t>28,2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Доходы от сдачи в аренду имущества, находящегося в оперативном управлении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1 928,0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440,1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22,8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26,3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7C45FF">
            <w:pPr>
              <w:jc w:val="center"/>
            </w:pPr>
            <w:r>
              <w:t>8,</w:t>
            </w:r>
            <w:r w:rsidR="007C45FF">
              <w:t>8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lastRenderedPageBreak/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-0,8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0,0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Плата за негативное воздействие на  окружающую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1 378,0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1 394,8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101,2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Доходы от возмещения  компенсации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1 057,0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131,7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12,5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3 609,4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85,6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2,4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716,0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572,8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80,0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 xml:space="preserve">Штрафы, санкции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2 715,0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428,4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</w:pPr>
            <w:r>
              <w:t>15,8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  <w:rPr>
                <w:b/>
              </w:rPr>
            </w:pPr>
            <w:r>
              <w:rPr>
                <w:b/>
              </w:rPr>
              <w:t>225 153,4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5F5246">
            <w:pPr>
              <w:jc w:val="center"/>
              <w:rPr>
                <w:b/>
              </w:rPr>
            </w:pPr>
            <w:r>
              <w:rPr>
                <w:b/>
              </w:rPr>
              <w:t>52 916,</w:t>
            </w:r>
            <w:r w:rsidR="005F5246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6B6A11" w:rsidP="00F9595B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247F46" w:rsidRPr="00AD777F" w:rsidRDefault="00247F46" w:rsidP="00F9595B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  <w:rPr>
                <w:b/>
              </w:rPr>
            </w:pPr>
            <w:r>
              <w:rPr>
                <w:b/>
              </w:rPr>
              <w:t>305 312,2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  <w:rPr>
                <w:b/>
              </w:rPr>
            </w:pPr>
            <w:r>
              <w:rPr>
                <w:b/>
              </w:rPr>
              <w:t>60 490,4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Дотации на поддержку мер по обеспечению сбалансированности бюджетов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-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6 412,7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0,0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7C45FF">
            <w:pPr>
              <w:jc w:val="center"/>
            </w:pPr>
            <w:r>
              <w:t>282 169,0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54 697,9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19,4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16 730,5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7C45FF" w:rsidP="00F9595B">
            <w:pPr>
              <w:jc w:val="center"/>
            </w:pPr>
            <w:r>
              <w:t>5 792,5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5F5246" w:rsidP="00F9595B">
            <w:pPr>
              <w:jc w:val="center"/>
            </w:pPr>
            <w:r>
              <w:t>34,6</w:t>
            </w:r>
          </w:p>
        </w:tc>
      </w:tr>
      <w:tr w:rsidR="00247F46" w:rsidRPr="00AD777F" w:rsidTr="00F9595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rPr>
                <w:b/>
              </w:rPr>
            </w:pPr>
          </w:p>
          <w:p w:rsidR="00247F46" w:rsidRPr="00AD777F" w:rsidRDefault="00247F46" w:rsidP="00F9595B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Default="00247F46" w:rsidP="00F9595B">
            <w:pPr>
              <w:jc w:val="center"/>
              <w:rPr>
                <w:b/>
              </w:rPr>
            </w:pPr>
          </w:p>
          <w:p w:rsidR="005F5246" w:rsidRPr="00AD777F" w:rsidRDefault="005F5246" w:rsidP="00F9595B">
            <w:pPr>
              <w:jc w:val="center"/>
              <w:rPr>
                <w:b/>
              </w:rPr>
            </w:pPr>
            <w:r>
              <w:rPr>
                <w:b/>
              </w:rPr>
              <w:t>530 465,5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Default="00247F46" w:rsidP="00F9595B">
            <w:pPr>
              <w:jc w:val="center"/>
              <w:rPr>
                <w:b/>
              </w:rPr>
            </w:pPr>
          </w:p>
          <w:p w:rsidR="005F5246" w:rsidRPr="00AD777F" w:rsidRDefault="005F5246" w:rsidP="00F9595B">
            <w:pPr>
              <w:jc w:val="center"/>
              <w:rPr>
                <w:b/>
              </w:rPr>
            </w:pPr>
            <w:r>
              <w:rPr>
                <w:b/>
              </w:rPr>
              <w:t>113 407,1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Default="00247F46" w:rsidP="00F9595B">
            <w:pPr>
              <w:jc w:val="center"/>
              <w:rPr>
                <w:b/>
              </w:rPr>
            </w:pPr>
          </w:p>
          <w:p w:rsidR="005F5246" w:rsidRPr="00AD777F" w:rsidRDefault="005F5246" w:rsidP="00F9595B">
            <w:pPr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</w:tr>
    </w:tbl>
    <w:p w:rsidR="00247F46" w:rsidRPr="00AD777F" w:rsidRDefault="00247F46" w:rsidP="00247F46">
      <w:pPr>
        <w:ind w:firstLine="708"/>
        <w:jc w:val="both"/>
        <w:rPr>
          <w:sz w:val="16"/>
          <w:szCs w:val="16"/>
        </w:rPr>
      </w:pPr>
    </w:p>
    <w:p w:rsidR="00247F46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Согласно данным, представленным в таблице, общее поступление налоговых доходов исполнено на </w:t>
      </w:r>
      <w:r w:rsidR="00A47C42">
        <w:rPr>
          <w:sz w:val="28"/>
          <w:szCs w:val="28"/>
        </w:rPr>
        <w:t>23,4</w:t>
      </w:r>
      <w:r w:rsidRPr="00AD777F">
        <w:rPr>
          <w:sz w:val="28"/>
          <w:szCs w:val="28"/>
        </w:rPr>
        <w:t xml:space="preserve"> %, что в абсолютном значении составляет </w:t>
      </w:r>
      <w:r w:rsidRPr="00AD777F">
        <w:rPr>
          <w:b/>
          <w:i/>
          <w:sz w:val="28"/>
          <w:szCs w:val="28"/>
        </w:rPr>
        <w:t>48</w:t>
      </w:r>
      <w:r w:rsidR="00A47C42">
        <w:rPr>
          <w:b/>
          <w:i/>
          <w:sz w:val="28"/>
          <w:szCs w:val="28"/>
        </w:rPr>
        <w:t> 474,1</w:t>
      </w:r>
      <w:r w:rsidRPr="00AD777F">
        <w:rPr>
          <w:b/>
          <w:i/>
          <w:sz w:val="28"/>
          <w:szCs w:val="28"/>
        </w:rPr>
        <w:t xml:space="preserve"> тыс. рублей</w:t>
      </w:r>
      <w:r w:rsidR="00693291">
        <w:rPr>
          <w:b/>
          <w:i/>
          <w:sz w:val="28"/>
          <w:szCs w:val="28"/>
        </w:rPr>
        <w:t xml:space="preserve"> </w:t>
      </w:r>
      <w:r w:rsidR="00693291" w:rsidRPr="00693291">
        <w:rPr>
          <w:sz w:val="28"/>
          <w:szCs w:val="28"/>
        </w:rPr>
        <w:t>(</w:t>
      </w:r>
      <w:r w:rsidRPr="00AD777F">
        <w:rPr>
          <w:sz w:val="28"/>
          <w:szCs w:val="28"/>
        </w:rPr>
        <w:t>20</w:t>
      </w:r>
      <w:r w:rsidR="00A47C42">
        <w:rPr>
          <w:sz w:val="28"/>
          <w:szCs w:val="28"/>
        </w:rPr>
        <w:t xml:space="preserve">20 </w:t>
      </w:r>
      <w:r w:rsidRPr="00AD777F">
        <w:rPr>
          <w:sz w:val="28"/>
          <w:szCs w:val="28"/>
        </w:rPr>
        <w:t xml:space="preserve">год – </w:t>
      </w:r>
      <w:r w:rsidR="00A47C42">
        <w:rPr>
          <w:sz w:val="28"/>
          <w:szCs w:val="28"/>
        </w:rPr>
        <w:t>48 141,8</w:t>
      </w:r>
      <w:r w:rsidRPr="00AD777F">
        <w:rPr>
          <w:sz w:val="28"/>
          <w:szCs w:val="28"/>
        </w:rPr>
        <w:t xml:space="preserve"> тыс. рублей</w:t>
      </w:r>
      <w:r w:rsidR="00693291">
        <w:rPr>
          <w:sz w:val="28"/>
          <w:szCs w:val="28"/>
        </w:rPr>
        <w:t xml:space="preserve"> или 22,9 %)</w:t>
      </w:r>
      <w:r w:rsidRPr="00AD777F">
        <w:rPr>
          <w:sz w:val="28"/>
          <w:szCs w:val="28"/>
        </w:rPr>
        <w:t>.</w:t>
      </w:r>
    </w:p>
    <w:p w:rsidR="00A42398" w:rsidRPr="00A42398" w:rsidRDefault="00A42398" w:rsidP="00247F46">
      <w:pPr>
        <w:ind w:firstLine="708"/>
        <w:jc w:val="both"/>
        <w:rPr>
          <w:sz w:val="16"/>
          <w:szCs w:val="16"/>
        </w:rPr>
      </w:pP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Основную долю поступления составил налог на доходы физических лиц – </w:t>
      </w:r>
      <w:r w:rsidR="00A47C42">
        <w:rPr>
          <w:sz w:val="28"/>
          <w:szCs w:val="28"/>
        </w:rPr>
        <w:t>73,8</w:t>
      </w:r>
      <w:r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</w:t>
      </w:r>
      <w:r w:rsidR="00A47C42">
        <w:rPr>
          <w:sz w:val="28"/>
          <w:szCs w:val="28"/>
        </w:rPr>
        <w:t xml:space="preserve"> (52 916,7 тыс. рублей)</w:t>
      </w:r>
      <w:r w:rsidRPr="00AD777F">
        <w:rPr>
          <w:sz w:val="28"/>
          <w:szCs w:val="28"/>
        </w:rPr>
        <w:t xml:space="preserve">. </w:t>
      </w:r>
    </w:p>
    <w:p w:rsidR="006D622C" w:rsidRDefault="00247F46" w:rsidP="00A423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Вместе с тем исполнение указанного показателя составило ниже среднего уровня – </w:t>
      </w:r>
      <w:r w:rsidR="00A47C42">
        <w:rPr>
          <w:sz w:val="28"/>
          <w:szCs w:val="28"/>
        </w:rPr>
        <w:t>21,0</w:t>
      </w:r>
      <w:r w:rsidRPr="00AD777F">
        <w:rPr>
          <w:sz w:val="28"/>
          <w:szCs w:val="28"/>
        </w:rPr>
        <w:t xml:space="preserve"> % или </w:t>
      </w:r>
      <w:r w:rsidR="00A47C42">
        <w:rPr>
          <w:b/>
          <w:i/>
          <w:sz w:val="28"/>
          <w:szCs w:val="28"/>
        </w:rPr>
        <w:t>39 076,2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(20</w:t>
      </w:r>
      <w:r w:rsidR="00A47C42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– </w:t>
      </w:r>
      <w:r w:rsidR="00A47C42">
        <w:rPr>
          <w:sz w:val="28"/>
          <w:szCs w:val="28"/>
        </w:rPr>
        <w:t>40 623,0</w:t>
      </w:r>
      <w:r w:rsidRPr="00AD777F">
        <w:rPr>
          <w:sz w:val="28"/>
          <w:szCs w:val="28"/>
        </w:rPr>
        <w:t xml:space="preserve"> тыс. рублей). </w:t>
      </w:r>
      <w:r w:rsidR="00A47C42">
        <w:rPr>
          <w:sz w:val="28"/>
          <w:szCs w:val="28"/>
        </w:rPr>
        <w:t xml:space="preserve">Снижение </w:t>
      </w:r>
      <w:r w:rsidRPr="00AD777F">
        <w:rPr>
          <w:sz w:val="28"/>
          <w:szCs w:val="28"/>
        </w:rPr>
        <w:t>поступления НДФЛ обусловлен</w:t>
      </w:r>
      <w:r w:rsidR="00A47C42"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</w:t>
      </w:r>
      <w:r w:rsidR="00A47C42">
        <w:rPr>
          <w:sz w:val="28"/>
          <w:szCs w:val="28"/>
        </w:rPr>
        <w:t xml:space="preserve">сокращением </w:t>
      </w:r>
      <w:r w:rsidRPr="00AD777F">
        <w:rPr>
          <w:sz w:val="28"/>
          <w:szCs w:val="28"/>
        </w:rPr>
        <w:t>дополнительного норматива отчислени</w:t>
      </w:r>
      <w:r w:rsidRPr="00A47C42">
        <w:rPr>
          <w:sz w:val="28"/>
          <w:szCs w:val="28"/>
        </w:rPr>
        <w:t>й</w:t>
      </w:r>
      <w:r w:rsidRPr="00AD777F">
        <w:rPr>
          <w:sz w:val="28"/>
          <w:szCs w:val="28"/>
        </w:rPr>
        <w:t xml:space="preserve"> на </w:t>
      </w:r>
      <w:r w:rsidR="006D622C">
        <w:rPr>
          <w:sz w:val="28"/>
          <w:szCs w:val="28"/>
        </w:rPr>
        <w:t>0,9485</w:t>
      </w:r>
      <w:r w:rsidRPr="00AD777F">
        <w:rPr>
          <w:sz w:val="28"/>
          <w:szCs w:val="28"/>
        </w:rPr>
        <w:t xml:space="preserve"> % (с </w:t>
      </w:r>
      <w:r w:rsidR="00A47C42">
        <w:rPr>
          <w:sz w:val="28"/>
          <w:szCs w:val="28"/>
        </w:rPr>
        <w:t>72,6016</w:t>
      </w:r>
      <w:r w:rsidRPr="00AD777F">
        <w:rPr>
          <w:sz w:val="28"/>
          <w:szCs w:val="28"/>
        </w:rPr>
        <w:t xml:space="preserve"> до </w:t>
      </w:r>
      <w:r w:rsidR="00A47C42">
        <w:rPr>
          <w:sz w:val="28"/>
          <w:szCs w:val="28"/>
        </w:rPr>
        <w:t>71,</w:t>
      </w:r>
      <w:r w:rsidR="00A47C42">
        <w:rPr>
          <w:rFonts w:eastAsiaTheme="minorHAnsi"/>
          <w:sz w:val="28"/>
          <w:szCs w:val="28"/>
          <w:lang w:eastAsia="en-US"/>
        </w:rPr>
        <w:t>653</w:t>
      </w:r>
      <w:r w:rsidR="006D622C">
        <w:rPr>
          <w:rFonts w:eastAsiaTheme="minorHAnsi"/>
          <w:sz w:val="28"/>
          <w:szCs w:val="28"/>
          <w:lang w:eastAsia="en-US"/>
        </w:rPr>
        <w:t>1</w:t>
      </w:r>
      <w:r w:rsidRPr="00AD777F">
        <w:rPr>
          <w:sz w:val="28"/>
          <w:szCs w:val="28"/>
        </w:rPr>
        <w:t xml:space="preserve">). </w:t>
      </w:r>
    </w:p>
    <w:p w:rsidR="00247F46" w:rsidRPr="00A47C42" w:rsidRDefault="00247F46" w:rsidP="006D622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sz w:val="28"/>
          <w:szCs w:val="28"/>
        </w:rPr>
        <w:t>Согласно пояснительной записке, представленной одновременно с отчетом</w:t>
      </w:r>
      <w:r w:rsidR="006D622C">
        <w:rPr>
          <w:sz w:val="28"/>
          <w:szCs w:val="28"/>
        </w:rPr>
        <w:t xml:space="preserve"> об исполнении бюджета за первый квартал 2021 года</w:t>
      </w:r>
      <w:r w:rsidRPr="00AD777F">
        <w:rPr>
          <w:sz w:val="28"/>
          <w:szCs w:val="28"/>
        </w:rPr>
        <w:t>, задолженность по данному виду дохода по состоянию на 01.04.202</w:t>
      </w:r>
      <w:r w:rsidR="006D622C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составляет </w:t>
      </w:r>
      <w:r w:rsidR="006D622C">
        <w:rPr>
          <w:sz w:val="28"/>
          <w:szCs w:val="28"/>
        </w:rPr>
        <w:t>14 657,6</w:t>
      </w:r>
      <w:r w:rsidRPr="00AD777F">
        <w:rPr>
          <w:sz w:val="28"/>
          <w:szCs w:val="28"/>
        </w:rPr>
        <w:t xml:space="preserve"> тыс. рублей</w:t>
      </w:r>
      <w:r w:rsidR="006D622C">
        <w:rPr>
          <w:sz w:val="28"/>
          <w:szCs w:val="28"/>
        </w:rPr>
        <w:t>, в том числе КГБУЗ КЦРБ – 9 669,9 тыс. рублей</w:t>
      </w:r>
      <w:r w:rsidRPr="00AD777F">
        <w:rPr>
          <w:sz w:val="28"/>
          <w:szCs w:val="28"/>
        </w:rPr>
        <w:t>.</w:t>
      </w:r>
    </w:p>
    <w:p w:rsidR="00247F46" w:rsidRPr="00AD777F" w:rsidRDefault="00247F46" w:rsidP="00247F46">
      <w:pPr>
        <w:ind w:firstLine="708"/>
        <w:jc w:val="both"/>
        <w:rPr>
          <w:sz w:val="16"/>
          <w:szCs w:val="16"/>
        </w:rPr>
      </w:pPr>
    </w:p>
    <w:p w:rsidR="006D622C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</w:t>
      </w:r>
      <w:r w:rsidR="004E3746">
        <w:rPr>
          <w:sz w:val="28"/>
          <w:szCs w:val="28"/>
        </w:rPr>
        <w:t xml:space="preserve">3-х из 7-ми показателей </w:t>
      </w:r>
      <w:r w:rsidRPr="00AD777F">
        <w:rPr>
          <w:sz w:val="28"/>
          <w:szCs w:val="28"/>
        </w:rPr>
        <w:t xml:space="preserve">налоговых доходов </w:t>
      </w:r>
      <w:r w:rsidR="006D622C">
        <w:rPr>
          <w:sz w:val="28"/>
          <w:szCs w:val="28"/>
        </w:rPr>
        <w:t xml:space="preserve">значительное перевыполнение плана </w:t>
      </w:r>
      <w:r w:rsidR="006D622C" w:rsidRPr="004E3746">
        <w:rPr>
          <w:b/>
          <w:i/>
          <w:sz w:val="28"/>
          <w:szCs w:val="28"/>
        </w:rPr>
        <w:t>(более 100,0 %)</w:t>
      </w:r>
      <w:r w:rsidR="006D622C">
        <w:rPr>
          <w:sz w:val="28"/>
          <w:szCs w:val="28"/>
        </w:rPr>
        <w:t xml:space="preserve"> наблюдается </w:t>
      </w:r>
      <w:proofErr w:type="gramStart"/>
      <w:r w:rsidR="006D622C">
        <w:rPr>
          <w:sz w:val="28"/>
          <w:szCs w:val="28"/>
        </w:rPr>
        <w:t>по</w:t>
      </w:r>
      <w:proofErr w:type="gramEnd"/>
      <w:r w:rsidR="006D622C">
        <w:rPr>
          <w:sz w:val="28"/>
          <w:szCs w:val="28"/>
        </w:rPr>
        <w:t>:</w:t>
      </w:r>
    </w:p>
    <w:p w:rsidR="00313BC5" w:rsidRPr="00AD777F" w:rsidRDefault="00A42398" w:rsidP="00313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3BC5" w:rsidRPr="00AD777F">
        <w:rPr>
          <w:sz w:val="28"/>
          <w:szCs w:val="28"/>
        </w:rPr>
        <w:t xml:space="preserve">налогу, взимаемому в связи с применением патентной системы налогообложения – </w:t>
      </w:r>
      <w:r w:rsidR="00313BC5">
        <w:rPr>
          <w:sz w:val="28"/>
          <w:szCs w:val="28"/>
        </w:rPr>
        <w:t>216,9</w:t>
      </w:r>
      <w:r w:rsidR="00313BC5" w:rsidRPr="00AD777F">
        <w:rPr>
          <w:sz w:val="28"/>
          <w:szCs w:val="28"/>
        </w:rPr>
        <w:t xml:space="preserve"> % или </w:t>
      </w:r>
      <w:r w:rsidR="00313BC5">
        <w:rPr>
          <w:b/>
          <w:i/>
          <w:sz w:val="28"/>
          <w:szCs w:val="28"/>
        </w:rPr>
        <w:t>2 060,6</w:t>
      </w:r>
      <w:r w:rsidR="00313BC5" w:rsidRPr="00AD777F">
        <w:rPr>
          <w:b/>
          <w:i/>
          <w:sz w:val="28"/>
          <w:szCs w:val="28"/>
        </w:rPr>
        <w:t xml:space="preserve"> тыс. рублей</w:t>
      </w:r>
      <w:r w:rsidR="00313BC5" w:rsidRPr="00AD777F">
        <w:rPr>
          <w:sz w:val="28"/>
          <w:szCs w:val="28"/>
        </w:rPr>
        <w:t>;</w:t>
      </w:r>
    </w:p>
    <w:p w:rsidR="00313BC5" w:rsidRPr="00AD777F" w:rsidRDefault="00A42398" w:rsidP="00313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3BC5" w:rsidRPr="00AD777F">
        <w:rPr>
          <w:sz w:val="28"/>
          <w:szCs w:val="28"/>
        </w:rPr>
        <w:t xml:space="preserve">единому сельскохозяйственному налогу </w:t>
      </w:r>
      <w:r w:rsidR="004E3746">
        <w:rPr>
          <w:sz w:val="28"/>
          <w:szCs w:val="28"/>
        </w:rPr>
        <w:t>–</w:t>
      </w:r>
      <w:r w:rsidR="00313BC5" w:rsidRPr="00AD777F">
        <w:rPr>
          <w:sz w:val="28"/>
          <w:szCs w:val="28"/>
        </w:rPr>
        <w:t xml:space="preserve"> </w:t>
      </w:r>
      <w:r w:rsidR="004E3746">
        <w:rPr>
          <w:sz w:val="28"/>
          <w:szCs w:val="28"/>
        </w:rPr>
        <w:t>116,8</w:t>
      </w:r>
      <w:r w:rsidR="00FF3EEB">
        <w:rPr>
          <w:sz w:val="28"/>
          <w:szCs w:val="28"/>
        </w:rPr>
        <w:t xml:space="preserve"> %</w:t>
      </w:r>
      <w:r w:rsidR="00313BC5" w:rsidRPr="00AD777F">
        <w:rPr>
          <w:sz w:val="28"/>
          <w:szCs w:val="28"/>
        </w:rPr>
        <w:t xml:space="preserve"> или </w:t>
      </w:r>
      <w:r w:rsidR="004E3746">
        <w:rPr>
          <w:b/>
          <w:i/>
          <w:sz w:val="28"/>
          <w:szCs w:val="28"/>
        </w:rPr>
        <w:t>1 338,1 тыс. рублей</w:t>
      </w:r>
      <w:r w:rsidR="00313BC5" w:rsidRPr="00AD777F">
        <w:rPr>
          <w:sz w:val="28"/>
          <w:szCs w:val="28"/>
        </w:rPr>
        <w:t>;</w:t>
      </w:r>
    </w:p>
    <w:p w:rsidR="006D622C" w:rsidRDefault="00A42398" w:rsidP="006D622C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622C" w:rsidRPr="00AD777F">
        <w:rPr>
          <w:sz w:val="28"/>
          <w:szCs w:val="28"/>
        </w:rPr>
        <w:t xml:space="preserve">единому налогу на вмененный доход для отдельных видов деятельности – </w:t>
      </w:r>
      <w:r w:rsidR="004E3746">
        <w:rPr>
          <w:sz w:val="28"/>
          <w:szCs w:val="28"/>
        </w:rPr>
        <w:t>103,6</w:t>
      </w:r>
      <w:r w:rsidR="006D622C" w:rsidRPr="00AD777F">
        <w:rPr>
          <w:sz w:val="28"/>
          <w:szCs w:val="28"/>
        </w:rPr>
        <w:t xml:space="preserve"> % или </w:t>
      </w:r>
      <w:r w:rsidR="004E3746">
        <w:rPr>
          <w:b/>
          <w:i/>
          <w:sz w:val="28"/>
          <w:szCs w:val="28"/>
        </w:rPr>
        <w:t>2 240,6</w:t>
      </w:r>
      <w:r w:rsidR="006D622C" w:rsidRPr="00AD777F">
        <w:rPr>
          <w:b/>
          <w:i/>
          <w:sz w:val="28"/>
          <w:szCs w:val="28"/>
        </w:rPr>
        <w:t xml:space="preserve"> тыс. рублей</w:t>
      </w:r>
      <w:r w:rsidR="004E3746">
        <w:rPr>
          <w:b/>
          <w:i/>
          <w:sz w:val="28"/>
          <w:szCs w:val="28"/>
        </w:rPr>
        <w:t>.</w:t>
      </w:r>
    </w:p>
    <w:p w:rsidR="004E3746" w:rsidRPr="004E3746" w:rsidRDefault="004E3746" w:rsidP="006D622C">
      <w:pPr>
        <w:ind w:firstLine="708"/>
        <w:jc w:val="both"/>
        <w:rPr>
          <w:sz w:val="16"/>
          <w:szCs w:val="16"/>
        </w:rPr>
      </w:pPr>
    </w:p>
    <w:p w:rsidR="004E3746" w:rsidRPr="004E3746" w:rsidRDefault="004E3746" w:rsidP="006D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4-х их 7-ми налоговых доходов плановый показатель исполнен ниже среднего уровня </w:t>
      </w:r>
      <w:r w:rsidRPr="00A42398">
        <w:rPr>
          <w:b/>
          <w:i/>
          <w:sz w:val="28"/>
          <w:szCs w:val="28"/>
        </w:rPr>
        <w:t>(менее 25,0 %),</w:t>
      </w:r>
      <w:r>
        <w:rPr>
          <w:sz w:val="28"/>
          <w:szCs w:val="28"/>
        </w:rPr>
        <w:t xml:space="preserve"> в том числе:</w:t>
      </w:r>
    </w:p>
    <w:p w:rsidR="006D622C" w:rsidRDefault="006D622C" w:rsidP="00247F46">
      <w:pPr>
        <w:ind w:firstLine="708"/>
        <w:jc w:val="both"/>
        <w:rPr>
          <w:sz w:val="28"/>
          <w:szCs w:val="28"/>
        </w:rPr>
      </w:pPr>
    </w:p>
    <w:p w:rsidR="004E3746" w:rsidRPr="00A42398" w:rsidRDefault="004E3746" w:rsidP="00A42398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A42398">
        <w:rPr>
          <w:sz w:val="28"/>
          <w:szCs w:val="28"/>
        </w:rPr>
        <w:lastRenderedPageBreak/>
        <w:t xml:space="preserve">государственная пошлина – 19,8 % или </w:t>
      </w:r>
      <w:r w:rsidRPr="00A42398">
        <w:rPr>
          <w:b/>
          <w:i/>
          <w:sz w:val="28"/>
          <w:szCs w:val="28"/>
        </w:rPr>
        <w:t>573,0 тыс. рублей.</w:t>
      </w:r>
    </w:p>
    <w:p w:rsidR="004E3746" w:rsidRPr="00A42398" w:rsidRDefault="004E3746" w:rsidP="00A42398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A42398">
        <w:rPr>
          <w:sz w:val="28"/>
          <w:szCs w:val="28"/>
        </w:rPr>
        <w:t xml:space="preserve">налог на доходы физических лиц – 21,0 % или </w:t>
      </w:r>
      <w:r w:rsidRPr="00A42398">
        <w:rPr>
          <w:b/>
          <w:i/>
          <w:sz w:val="28"/>
          <w:szCs w:val="28"/>
        </w:rPr>
        <w:t>39 076,2 тыс. рублей</w:t>
      </w:r>
      <w:r w:rsidRPr="00A42398">
        <w:rPr>
          <w:sz w:val="28"/>
          <w:szCs w:val="28"/>
        </w:rPr>
        <w:t>;</w:t>
      </w:r>
    </w:p>
    <w:p w:rsidR="004E3746" w:rsidRDefault="00A42398" w:rsidP="004E3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3746">
        <w:rPr>
          <w:sz w:val="28"/>
          <w:szCs w:val="28"/>
        </w:rPr>
        <w:t xml:space="preserve">налог, взимаемый в связи с применением упрощенной системы налогообложения – 21,8 % или </w:t>
      </w:r>
      <w:r w:rsidR="004E3746" w:rsidRPr="004E3746">
        <w:rPr>
          <w:b/>
          <w:i/>
          <w:sz w:val="28"/>
          <w:szCs w:val="28"/>
        </w:rPr>
        <w:t>54,3 тыс. рублей</w:t>
      </w:r>
      <w:r w:rsidR="004E3746">
        <w:rPr>
          <w:sz w:val="28"/>
          <w:szCs w:val="28"/>
        </w:rPr>
        <w:t>;</w:t>
      </w:r>
    </w:p>
    <w:p w:rsidR="00247F46" w:rsidRPr="00AD777F" w:rsidRDefault="00A42398" w:rsidP="004E374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7F46" w:rsidRPr="00AD777F">
        <w:rPr>
          <w:sz w:val="28"/>
          <w:szCs w:val="28"/>
        </w:rPr>
        <w:t>акциз</w:t>
      </w:r>
      <w:r>
        <w:rPr>
          <w:sz w:val="28"/>
          <w:szCs w:val="28"/>
        </w:rPr>
        <w:t>ы</w:t>
      </w:r>
      <w:r w:rsidR="00247F46" w:rsidRPr="00AD777F">
        <w:rPr>
          <w:sz w:val="28"/>
          <w:szCs w:val="28"/>
        </w:rPr>
        <w:t xml:space="preserve"> на нефтепродукты – 22,</w:t>
      </w:r>
      <w:r>
        <w:rPr>
          <w:sz w:val="28"/>
          <w:szCs w:val="28"/>
        </w:rPr>
        <w:t>4</w:t>
      </w:r>
      <w:r w:rsidR="00247F46" w:rsidRPr="00AD777F">
        <w:rPr>
          <w:sz w:val="28"/>
          <w:szCs w:val="28"/>
        </w:rPr>
        <w:t xml:space="preserve"> % или </w:t>
      </w:r>
      <w:r w:rsidR="00247F46" w:rsidRPr="00AD777F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 131,3</w:t>
      </w:r>
      <w:r w:rsidR="00247F46" w:rsidRPr="00AD777F">
        <w:rPr>
          <w:b/>
          <w:i/>
          <w:sz w:val="28"/>
          <w:szCs w:val="28"/>
        </w:rPr>
        <w:t xml:space="preserve"> тыс. рублей;</w:t>
      </w:r>
    </w:p>
    <w:p w:rsidR="00247F46" w:rsidRPr="00AD777F" w:rsidRDefault="00247F46" w:rsidP="00247F46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247F46" w:rsidRPr="00AD777F" w:rsidRDefault="00247F46" w:rsidP="00247F46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Общий объем неналоговых доходов, поступивших за отчетный период, составил </w:t>
      </w:r>
      <w:r w:rsidRPr="00AD777F">
        <w:rPr>
          <w:b/>
          <w:bCs/>
          <w:i/>
          <w:sz w:val="28"/>
          <w:szCs w:val="28"/>
        </w:rPr>
        <w:t>4</w:t>
      </w:r>
      <w:r w:rsidR="00A42398">
        <w:rPr>
          <w:b/>
          <w:bCs/>
          <w:i/>
          <w:sz w:val="28"/>
          <w:szCs w:val="28"/>
        </w:rPr>
        <w:t> 442,7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="00A42398">
        <w:rPr>
          <w:b/>
          <w:bCs/>
          <w:i/>
          <w:sz w:val="28"/>
          <w:szCs w:val="28"/>
        </w:rPr>
        <w:t xml:space="preserve"> </w:t>
      </w:r>
      <w:r w:rsidR="00A42398" w:rsidRPr="00A42398">
        <w:rPr>
          <w:bCs/>
          <w:sz w:val="28"/>
          <w:szCs w:val="28"/>
        </w:rPr>
        <w:t>или</w:t>
      </w:r>
      <w:r w:rsidR="00A42398">
        <w:rPr>
          <w:b/>
          <w:bCs/>
          <w:i/>
          <w:sz w:val="28"/>
          <w:szCs w:val="28"/>
        </w:rPr>
        <w:t xml:space="preserve"> </w:t>
      </w:r>
      <w:r w:rsidR="00A42398">
        <w:rPr>
          <w:bCs/>
          <w:sz w:val="28"/>
          <w:szCs w:val="28"/>
        </w:rPr>
        <w:t>25,0</w:t>
      </w:r>
      <w:r w:rsidR="00A42398" w:rsidRPr="00AD777F">
        <w:rPr>
          <w:bCs/>
          <w:sz w:val="28"/>
          <w:szCs w:val="28"/>
        </w:rPr>
        <w:t xml:space="preserve"> %</w:t>
      </w:r>
      <w:r w:rsidR="00A42398">
        <w:rPr>
          <w:bCs/>
          <w:sz w:val="28"/>
          <w:szCs w:val="28"/>
        </w:rPr>
        <w:t xml:space="preserve"> (</w:t>
      </w:r>
      <w:r w:rsidRPr="00AD777F">
        <w:rPr>
          <w:sz w:val="28"/>
          <w:szCs w:val="28"/>
        </w:rPr>
        <w:t>20</w:t>
      </w:r>
      <w:r w:rsidR="00A42398">
        <w:rPr>
          <w:sz w:val="28"/>
          <w:szCs w:val="28"/>
        </w:rPr>
        <w:t>20 год</w:t>
      </w:r>
      <w:r w:rsidRPr="00AD777F">
        <w:rPr>
          <w:sz w:val="28"/>
          <w:szCs w:val="28"/>
        </w:rPr>
        <w:t xml:space="preserve"> </w:t>
      </w:r>
      <w:r w:rsidR="00A42398"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A42398">
        <w:rPr>
          <w:bCs/>
          <w:sz w:val="28"/>
          <w:szCs w:val="28"/>
        </w:rPr>
        <w:t>4 027,4</w:t>
      </w:r>
      <w:r w:rsidRPr="00AD777F">
        <w:rPr>
          <w:bCs/>
          <w:sz w:val="28"/>
          <w:szCs w:val="28"/>
        </w:rPr>
        <w:t xml:space="preserve"> тыс. рублей</w:t>
      </w:r>
      <w:r w:rsidR="00A42398">
        <w:rPr>
          <w:bCs/>
          <w:sz w:val="28"/>
          <w:szCs w:val="28"/>
        </w:rPr>
        <w:t xml:space="preserve"> или </w:t>
      </w:r>
      <w:r w:rsidR="00693291">
        <w:rPr>
          <w:bCs/>
          <w:sz w:val="28"/>
          <w:szCs w:val="28"/>
        </w:rPr>
        <w:t>14,7 %</w:t>
      </w:r>
      <w:r w:rsidR="00A42398">
        <w:rPr>
          <w:bCs/>
          <w:sz w:val="28"/>
          <w:szCs w:val="28"/>
        </w:rPr>
        <w:t>)</w:t>
      </w:r>
      <w:r w:rsidRPr="00AD777F">
        <w:rPr>
          <w:bCs/>
          <w:sz w:val="28"/>
          <w:szCs w:val="28"/>
        </w:rPr>
        <w:t>.</w:t>
      </w:r>
    </w:p>
    <w:p w:rsidR="00247F46" w:rsidRPr="00AD777F" w:rsidRDefault="00247F46" w:rsidP="00247F4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фактического поступления</w:t>
      </w:r>
      <w:r w:rsidR="00A42398" w:rsidRPr="00A42398">
        <w:rPr>
          <w:sz w:val="28"/>
          <w:szCs w:val="28"/>
        </w:rPr>
        <w:t xml:space="preserve"> </w:t>
      </w:r>
      <w:r w:rsidR="00A42398">
        <w:rPr>
          <w:sz w:val="28"/>
          <w:szCs w:val="28"/>
        </w:rPr>
        <w:t>в 2-х из 10-ти</w:t>
      </w:r>
      <w:r w:rsidRPr="00AD777F">
        <w:rPr>
          <w:sz w:val="28"/>
          <w:szCs w:val="28"/>
        </w:rPr>
        <w:t xml:space="preserve"> неналоговых </w:t>
      </w:r>
      <w:r w:rsidR="00A42398">
        <w:rPr>
          <w:sz w:val="28"/>
          <w:szCs w:val="28"/>
        </w:rPr>
        <w:t>источников</w:t>
      </w:r>
      <w:r w:rsidRPr="00AD777F">
        <w:rPr>
          <w:sz w:val="28"/>
          <w:szCs w:val="28"/>
        </w:rPr>
        <w:t xml:space="preserve"> значительное перевыполнение плана</w:t>
      </w:r>
      <w:r w:rsidR="00A42398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</w:t>
      </w:r>
      <w:r w:rsidR="00693291" w:rsidRPr="00693291">
        <w:rPr>
          <w:b/>
          <w:i/>
          <w:sz w:val="28"/>
          <w:szCs w:val="28"/>
        </w:rPr>
        <w:t>(80 % и  более)</w:t>
      </w:r>
      <w:r w:rsidR="00693291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сложилось </w:t>
      </w:r>
      <w:proofErr w:type="gramStart"/>
      <w:r w:rsidRPr="00AD777F">
        <w:rPr>
          <w:sz w:val="28"/>
          <w:szCs w:val="28"/>
        </w:rPr>
        <w:t>по</w:t>
      </w:r>
      <w:proofErr w:type="gramEnd"/>
      <w:r w:rsidRPr="00AD777F">
        <w:rPr>
          <w:sz w:val="28"/>
          <w:szCs w:val="28"/>
        </w:rPr>
        <w:t>:</w:t>
      </w:r>
    </w:p>
    <w:p w:rsidR="00A42398" w:rsidRDefault="00693291" w:rsidP="00A4239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42398" w:rsidRPr="00AD777F">
        <w:rPr>
          <w:sz w:val="28"/>
          <w:szCs w:val="28"/>
        </w:rPr>
        <w:t xml:space="preserve">плате за негативное воздействие на окружающую среду – </w:t>
      </w:r>
      <w:r w:rsidR="00A42398">
        <w:rPr>
          <w:sz w:val="28"/>
          <w:szCs w:val="28"/>
        </w:rPr>
        <w:t>101,2</w:t>
      </w:r>
      <w:r w:rsidR="00A42398" w:rsidRPr="00AD777F">
        <w:rPr>
          <w:sz w:val="28"/>
          <w:szCs w:val="28"/>
        </w:rPr>
        <w:t xml:space="preserve"> % или </w:t>
      </w:r>
      <w:r w:rsidR="00A42398">
        <w:rPr>
          <w:b/>
          <w:i/>
          <w:sz w:val="28"/>
          <w:szCs w:val="28"/>
        </w:rPr>
        <w:t>1 394,8</w:t>
      </w:r>
      <w:r w:rsidR="00A42398" w:rsidRPr="00AD777F">
        <w:rPr>
          <w:b/>
          <w:i/>
          <w:sz w:val="28"/>
          <w:szCs w:val="28"/>
        </w:rPr>
        <w:t xml:space="preserve"> тыс. рублей</w:t>
      </w:r>
      <w:r w:rsidR="00A42398">
        <w:rPr>
          <w:sz w:val="28"/>
          <w:szCs w:val="28"/>
        </w:rPr>
        <w:t>;</w:t>
      </w:r>
    </w:p>
    <w:p w:rsidR="00A42398" w:rsidRPr="00693291" w:rsidRDefault="00693291" w:rsidP="00A42398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2398">
        <w:rPr>
          <w:sz w:val="28"/>
          <w:szCs w:val="28"/>
        </w:rPr>
        <w:t xml:space="preserve">доходам от продажи земельных участков – 80,0 % или </w:t>
      </w:r>
      <w:r w:rsidR="00A42398" w:rsidRPr="00693291">
        <w:rPr>
          <w:b/>
          <w:i/>
          <w:sz w:val="28"/>
          <w:szCs w:val="28"/>
        </w:rPr>
        <w:t xml:space="preserve">572,8 тыс. рублей. </w:t>
      </w:r>
    </w:p>
    <w:p w:rsidR="00A42398" w:rsidRPr="00A42398" w:rsidRDefault="00A42398" w:rsidP="00247F46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42398" w:rsidRDefault="00A42398" w:rsidP="00247F4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среднего уровня </w:t>
      </w:r>
      <w:r w:rsidRPr="00693291">
        <w:rPr>
          <w:b/>
          <w:i/>
          <w:sz w:val="28"/>
          <w:szCs w:val="28"/>
        </w:rPr>
        <w:t>(более 25,0 %)</w:t>
      </w:r>
      <w:r>
        <w:rPr>
          <w:sz w:val="28"/>
          <w:szCs w:val="28"/>
        </w:rPr>
        <w:t xml:space="preserve"> выполнение плана сложилось по 2-м из 10-ти неналоговым доходам:</w:t>
      </w:r>
    </w:p>
    <w:p w:rsidR="00693291" w:rsidRPr="00693291" w:rsidRDefault="00693291" w:rsidP="00693291">
      <w:pPr>
        <w:pStyle w:val="ac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b/>
          <w:sz w:val="28"/>
          <w:szCs w:val="28"/>
        </w:rPr>
      </w:pPr>
      <w:r w:rsidRPr="00693291">
        <w:rPr>
          <w:sz w:val="28"/>
          <w:szCs w:val="28"/>
        </w:rPr>
        <w:t>арендной плат</w:t>
      </w:r>
      <w:r w:rsidR="00943A7D">
        <w:rPr>
          <w:sz w:val="28"/>
          <w:szCs w:val="28"/>
        </w:rPr>
        <w:t>е</w:t>
      </w:r>
      <w:r w:rsidRPr="00693291">
        <w:rPr>
          <w:sz w:val="28"/>
          <w:szCs w:val="28"/>
        </w:rPr>
        <w:t xml:space="preserve"> за земельные участки, расположенные в границах сельских поселений – </w:t>
      </w:r>
      <w:r>
        <w:rPr>
          <w:sz w:val="28"/>
          <w:szCs w:val="28"/>
        </w:rPr>
        <w:t>29,2</w:t>
      </w:r>
      <w:r w:rsidRPr="00693291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166,7</w:t>
      </w:r>
      <w:r w:rsidRPr="00693291">
        <w:rPr>
          <w:b/>
          <w:i/>
          <w:sz w:val="28"/>
          <w:szCs w:val="28"/>
        </w:rPr>
        <w:t xml:space="preserve"> тыс. рублей</w:t>
      </w:r>
      <w:r w:rsidRPr="00693291">
        <w:rPr>
          <w:sz w:val="28"/>
          <w:szCs w:val="28"/>
        </w:rPr>
        <w:t>;</w:t>
      </w:r>
    </w:p>
    <w:p w:rsidR="00693291" w:rsidRPr="00693291" w:rsidRDefault="00693291" w:rsidP="00693291">
      <w:pPr>
        <w:pStyle w:val="ac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693291">
        <w:rPr>
          <w:sz w:val="28"/>
          <w:szCs w:val="28"/>
        </w:rPr>
        <w:t>арендной плат</w:t>
      </w:r>
      <w:r w:rsidR="00943A7D">
        <w:rPr>
          <w:sz w:val="28"/>
          <w:szCs w:val="28"/>
        </w:rPr>
        <w:t>е</w:t>
      </w:r>
      <w:r w:rsidRPr="00693291">
        <w:rPr>
          <w:sz w:val="28"/>
          <w:szCs w:val="28"/>
        </w:rPr>
        <w:t xml:space="preserve"> за земельные участки, находящиеся в собственности района – </w:t>
      </w:r>
      <w:r>
        <w:rPr>
          <w:sz w:val="28"/>
          <w:szCs w:val="28"/>
        </w:rPr>
        <w:t>28,2</w:t>
      </w:r>
      <w:r w:rsidRPr="00693291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29,0</w:t>
      </w:r>
      <w:r w:rsidRPr="0069329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93291" w:rsidRDefault="00693291" w:rsidP="006932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93291" w:rsidRPr="00AD777F" w:rsidRDefault="00693291" w:rsidP="006932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 сожалению, по остальным источникам неналоговых доходов (в </w:t>
      </w:r>
      <w:r>
        <w:rPr>
          <w:sz w:val="28"/>
          <w:szCs w:val="28"/>
        </w:rPr>
        <w:t>6</w:t>
      </w:r>
      <w:r w:rsidRPr="00AD777F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AD777F">
        <w:rPr>
          <w:sz w:val="28"/>
          <w:szCs w:val="28"/>
        </w:rPr>
        <w:t xml:space="preserve">и из 10-ти) поступление составило ниже среднего уровня </w:t>
      </w:r>
      <w:r w:rsidRPr="00693291">
        <w:rPr>
          <w:b/>
          <w:i/>
          <w:sz w:val="28"/>
          <w:szCs w:val="28"/>
        </w:rPr>
        <w:t>(менее 25,0 %)</w:t>
      </w:r>
      <w:r>
        <w:rPr>
          <w:sz w:val="28"/>
          <w:szCs w:val="28"/>
        </w:rPr>
        <w:t>, в том числе</w:t>
      </w:r>
      <w:r w:rsidRPr="00AD777F">
        <w:rPr>
          <w:sz w:val="28"/>
          <w:szCs w:val="28"/>
        </w:rPr>
        <w:t>:</w:t>
      </w:r>
    </w:p>
    <w:p w:rsidR="00693291" w:rsidRPr="00AD777F" w:rsidRDefault="00693291" w:rsidP="006932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от сдачи в аренду имущества – </w:t>
      </w:r>
      <w:r>
        <w:rPr>
          <w:sz w:val="28"/>
          <w:szCs w:val="28"/>
        </w:rPr>
        <w:t>22,8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440,1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693291" w:rsidRPr="00AD777F" w:rsidRDefault="00693291" w:rsidP="00693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777F">
        <w:rPr>
          <w:sz w:val="28"/>
          <w:szCs w:val="28"/>
        </w:rPr>
        <w:t>арендн</w:t>
      </w:r>
      <w:r>
        <w:rPr>
          <w:sz w:val="28"/>
          <w:szCs w:val="28"/>
        </w:rPr>
        <w:t>ая</w:t>
      </w:r>
      <w:r w:rsidRPr="00AD777F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AD777F">
        <w:rPr>
          <w:sz w:val="28"/>
          <w:szCs w:val="28"/>
        </w:rPr>
        <w:t xml:space="preserve"> за земельные участки, расположенные в границах городских поселений  – </w:t>
      </w:r>
      <w:r>
        <w:rPr>
          <w:sz w:val="28"/>
          <w:szCs w:val="28"/>
        </w:rPr>
        <w:t>21,5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1 168,2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>;</w:t>
      </w:r>
    </w:p>
    <w:p w:rsidR="00693291" w:rsidRPr="00AD777F" w:rsidRDefault="00693291" w:rsidP="00693291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от возмещения компенсации затрат муниципальных образований – </w:t>
      </w:r>
      <w:r>
        <w:rPr>
          <w:sz w:val="28"/>
          <w:szCs w:val="28"/>
        </w:rPr>
        <w:t>12,5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131,7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247F46" w:rsidRPr="00AD777F" w:rsidRDefault="00693291" w:rsidP="00943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247F46" w:rsidRPr="00AD777F">
        <w:rPr>
          <w:sz w:val="28"/>
          <w:szCs w:val="28"/>
        </w:rPr>
        <w:t>штраф</w:t>
      </w:r>
      <w:r>
        <w:rPr>
          <w:sz w:val="28"/>
          <w:szCs w:val="28"/>
        </w:rPr>
        <w:t>ы</w:t>
      </w:r>
      <w:r w:rsidR="00247F46" w:rsidRPr="00AD777F">
        <w:rPr>
          <w:sz w:val="28"/>
          <w:szCs w:val="28"/>
        </w:rPr>
        <w:t xml:space="preserve"> и санкци</w:t>
      </w:r>
      <w:r>
        <w:rPr>
          <w:sz w:val="28"/>
          <w:szCs w:val="28"/>
        </w:rPr>
        <w:t>и</w:t>
      </w:r>
      <w:r w:rsidR="00247F46"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15,8</w:t>
      </w:r>
      <w:r w:rsidR="00247F46" w:rsidRPr="00AD777F">
        <w:rPr>
          <w:sz w:val="28"/>
          <w:szCs w:val="28"/>
        </w:rPr>
        <w:t xml:space="preserve"> % или </w:t>
      </w:r>
      <w:r w:rsidRPr="00693291">
        <w:rPr>
          <w:b/>
          <w:i/>
          <w:sz w:val="28"/>
          <w:szCs w:val="28"/>
        </w:rPr>
        <w:t>428,4</w:t>
      </w:r>
      <w:r w:rsidR="00247F46" w:rsidRPr="00693291">
        <w:rPr>
          <w:b/>
          <w:i/>
          <w:sz w:val="28"/>
          <w:szCs w:val="28"/>
        </w:rPr>
        <w:t xml:space="preserve"> тыс. рублей</w:t>
      </w:r>
      <w:r w:rsidR="00247F46" w:rsidRPr="00AD777F">
        <w:rPr>
          <w:sz w:val="28"/>
          <w:szCs w:val="28"/>
        </w:rPr>
        <w:t xml:space="preserve">; </w:t>
      </w:r>
    </w:p>
    <w:p w:rsidR="00247F46" w:rsidRPr="00AD777F" w:rsidRDefault="00943A7D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47F46" w:rsidRPr="00AD777F">
        <w:rPr>
          <w:sz w:val="28"/>
          <w:szCs w:val="28"/>
        </w:rPr>
        <w:t>прочи</w:t>
      </w:r>
      <w:r>
        <w:rPr>
          <w:sz w:val="28"/>
          <w:szCs w:val="28"/>
        </w:rPr>
        <w:t>е</w:t>
      </w:r>
      <w:r w:rsidR="00247F46" w:rsidRPr="00AD777F">
        <w:rPr>
          <w:sz w:val="28"/>
          <w:szCs w:val="28"/>
        </w:rPr>
        <w:t xml:space="preserve"> неналоговы</w:t>
      </w:r>
      <w:r>
        <w:rPr>
          <w:sz w:val="28"/>
          <w:szCs w:val="28"/>
        </w:rPr>
        <w:t>е</w:t>
      </w:r>
      <w:r w:rsidR="00247F46" w:rsidRPr="00AD777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="00247F46" w:rsidRPr="00AD777F">
        <w:rPr>
          <w:sz w:val="28"/>
          <w:szCs w:val="28"/>
        </w:rPr>
        <w:t xml:space="preserve"> – </w:t>
      </w:r>
      <w:r>
        <w:rPr>
          <w:sz w:val="28"/>
          <w:szCs w:val="28"/>
        </w:rPr>
        <w:t>8,8</w:t>
      </w:r>
      <w:r w:rsidR="00247F46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26,3</w:t>
      </w:r>
      <w:r w:rsidR="00247F46" w:rsidRPr="00AD777F">
        <w:rPr>
          <w:b/>
          <w:i/>
          <w:sz w:val="28"/>
          <w:szCs w:val="28"/>
        </w:rPr>
        <w:t xml:space="preserve"> тыс. рублей</w:t>
      </w:r>
      <w:r w:rsidR="00247F46" w:rsidRPr="00AD777F">
        <w:rPr>
          <w:sz w:val="28"/>
          <w:szCs w:val="28"/>
        </w:rPr>
        <w:t>;</w:t>
      </w:r>
    </w:p>
    <w:p w:rsidR="00247F46" w:rsidRPr="00AD777F" w:rsidRDefault="00943A7D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47F46" w:rsidRPr="00AD777F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="00247F46" w:rsidRPr="00AD777F">
        <w:rPr>
          <w:sz w:val="28"/>
          <w:szCs w:val="28"/>
        </w:rPr>
        <w:t xml:space="preserve"> от продажи имущества – </w:t>
      </w:r>
      <w:r>
        <w:rPr>
          <w:sz w:val="28"/>
          <w:szCs w:val="28"/>
        </w:rPr>
        <w:t>2,4</w:t>
      </w:r>
      <w:r w:rsidR="00247F46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85,6</w:t>
      </w:r>
      <w:r w:rsidR="00247F46" w:rsidRPr="00AD777F">
        <w:rPr>
          <w:b/>
          <w:i/>
          <w:sz w:val="28"/>
          <w:szCs w:val="28"/>
        </w:rPr>
        <w:t xml:space="preserve"> тыс. рублей</w:t>
      </w:r>
      <w:r w:rsidR="00247F46" w:rsidRPr="00AD777F">
        <w:rPr>
          <w:sz w:val="28"/>
          <w:szCs w:val="28"/>
        </w:rPr>
        <w:t>.</w:t>
      </w:r>
    </w:p>
    <w:p w:rsidR="00247F46" w:rsidRPr="00085EC6" w:rsidRDefault="00247F46" w:rsidP="00943A7D">
      <w:pPr>
        <w:jc w:val="both"/>
        <w:rPr>
          <w:bCs/>
          <w:sz w:val="16"/>
          <w:szCs w:val="16"/>
        </w:rPr>
      </w:pPr>
    </w:p>
    <w:p w:rsidR="00247F46" w:rsidRPr="00AD777F" w:rsidRDefault="00247F46" w:rsidP="00247F46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Суммарное поступление безвозмездных перечислений исполнено на </w:t>
      </w:r>
      <w:r w:rsidR="00FF3EEB">
        <w:rPr>
          <w:bCs/>
          <w:sz w:val="28"/>
          <w:szCs w:val="28"/>
        </w:rPr>
        <w:t>19,8</w:t>
      </w:r>
      <w:r w:rsidRPr="00AD777F">
        <w:rPr>
          <w:bCs/>
          <w:sz w:val="28"/>
          <w:szCs w:val="28"/>
        </w:rPr>
        <w:t xml:space="preserve"> % или </w:t>
      </w:r>
      <w:r w:rsidR="00FF3EEB">
        <w:rPr>
          <w:b/>
          <w:bCs/>
          <w:i/>
          <w:sz w:val="28"/>
          <w:szCs w:val="28"/>
        </w:rPr>
        <w:t>60 490,4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(20</w:t>
      </w:r>
      <w:r w:rsidR="00943A7D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 – </w:t>
      </w:r>
      <w:r w:rsidR="00943A7D">
        <w:rPr>
          <w:bCs/>
          <w:sz w:val="28"/>
          <w:szCs w:val="28"/>
        </w:rPr>
        <w:t xml:space="preserve">115 190,9 </w:t>
      </w:r>
      <w:r w:rsidRPr="00AD777F">
        <w:rPr>
          <w:bCs/>
          <w:sz w:val="28"/>
          <w:szCs w:val="28"/>
        </w:rPr>
        <w:t>тыс. рублей</w:t>
      </w:r>
      <w:r w:rsidR="00943A7D" w:rsidRPr="00943A7D">
        <w:rPr>
          <w:bCs/>
          <w:sz w:val="28"/>
          <w:szCs w:val="28"/>
        </w:rPr>
        <w:t xml:space="preserve"> </w:t>
      </w:r>
      <w:r w:rsidR="00943A7D">
        <w:rPr>
          <w:bCs/>
          <w:sz w:val="28"/>
          <w:szCs w:val="28"/>
        </w:rPr>
        <w:t>или 31,8%</w:t>
      </w:r>
      <w:r w:rsidRPr="00AD777F">
        <w:rPr>
          <w:bCs/>
          <w:sz w:val="28"/>
          <w:szCs w:val="28"/>
        </w:rPr>
        <w:t>).</w:t>
      </w:r>
    </w:p>
    <w:p w:rsidR="00247F46" w:rsidRPr="00943A7D" w:rsidRDefault="00247F46" w:rsidP="00247F46">
      <w:pPr>
        <w:ind w:firstLine="708"/>
        <w:jc w:val="both"/>
        <w:rPr>
          <w:b/>
          <w:bCs/>
          <w:i/>
          <w:sz w:val="28"/>
          <w:szCs w:val="28"/>
        </w:rPr>
      </w:pPr>
      <w:r w:rsidRPr="00AD777F">
        <w:rPr>
          <w:bCs/>
          <w:sz w:val="28"/>
          <w:szCs w:val="28"/>
        </w:rPr>
        <w:t xml:space="preserve">Следует отметить, что дотации на поддержку мер по обеспечению сбалансированности бюджетов </w:t>
      </w:r>
      <w:r w:rsidR="00943A7D">
        <w:rPr>
          <w:bCs/>
          <w:sz w:val="28"/>
          <w:szCs w:val="28"/>
        </w:rPr>
        <w:t xml:space="preserve">в первом квартале 2021 года </w:t>
      </w:r>
      <w:r w:rsidR="00943A7D" w:rsidRPr="00943A7D">
        <w:rPr>
          <w:b/>
          <w:bCs/>
          <w:i/>
          <w:sz w:val="28"/>
          <w:szCs w:val="28"/>
        </w:rPr>
        <w:t>не планировались</w:t>
      </w:r>
      <w:r w:rsidR="00FF3EEB">
        <w:rPr>
          <w:b/>
          <w:bCs/>
          <w:i/>
          <w:sz w:val="28"/>
          <w:szCs w:val="28"/>
        </w:rPr>
        <w:t xml:space="preserve"> </w:t>
      </w:r>
      <w:r w:rsidR="00FF3EEB" w:rsidRPr="00FF3EEB">
        <w:rPr>
          <w:bCs/>
          <w:sz w:val="28"/>
          <w:szCs w:val="28"/>
        </w:rPr>
        <w:t>(2020 год – 63 937,2 тыс. рублей или 67,2 %).</w:t>
      </w:r>
      <w:r w:rsidRPr="00943A7D">
        <w:rPr>
          <w:b/>
          <w:bCs/>
          <w:i/>
          <w:sz w:val="28"/>
          <w:szCs w:val="28"/>
        </w:rPr>
        <w:t xml:space="preserve">  </w:t>
      </w:r>
    </w:p>
    <w:p w:rsidR="00247F46" w:rsidRPr="00AD777F" w:rsidRDefault="00247F46" w:rsidP="00247F46">
      <w:pPr>
        <w:ind w:firstLine="708"/>
        <w:jc w:val="both"/>
        <w:rPr>
          <w:b/>
          <w:bCs/>
          <w:i/>
          <w:sz w:val="16"/>
          <w:szCs w:val="16"/>
        </w:rPr>
      </w:pPr>
    </w:p>
    <w:p w:rsidR="00247F46" w:rsidRPr="00AD777F" w:rsidRDefault="00247F46" w:rsidP="00247F46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Субсидии, предусмотренные бюджету Кировского муниципального района в сумме </w:t>
      </w:r>
      <w:r w:rsidR="00943A7D">
        <w:rPr>
          <w:bCs/>
          <w:sz w:val="28"/>
          <w:szCs w:val="28"/>
        </w:rPr>
        <w:t>6 412,7</w:t>
      </w:r>
      <w:r w:rsidRPr="00AD777F">
        <w:rPr>
          <w:bCs/>
          <w:sz w:val="28"/>
          <w:szCs w:val="28"/>
        </w:rPr>
        <w:t xml:space="preserve"> тыс. рублей, в отчетном периоде </w:t>
      </w:r>
      <w:r w:rsidRPr="00943A7D">
        <w:rPr>
          <w:b/>
          <w:bCs/>
          <w:i/>
          <w:sz w:val="28"/>
          <w:szCs w:val="28"/>
        </w:rPr>
        <w:t>не поступали</w:t>
      </w:r>
      <w:r w:rsidRPr="00AD777F">
        <w:rPr>
          <w:bCs/>
          <w:sz w:val="28"/>
          <w:szCs w:val="28"/>
        </w:rPr>
        <w:t>.</w:t>
      </w:r>
    </w:p>
    <w:p w:rsidR="00247F46" w:rsidRPr="00AD777F" w:rsidRDefault="00247F46" w:rsidP="00247F46">
      <w:pPr>
        <w:ind w:firstLine="708"/>
        <w:jc w:val="both"/>
        <w:rPr>
          <w:bCs/>
          <w:sz w:val="16"/>
          <w:szCs w:val="16"/>
        </w:rPr>
      </w:pPr>
    </w:p>
    <w:p w:rsidR="00247F46" w:rsidRPr="00AD777F" w:rsidRDefault="00247F46" w:rsidP="00247F46">
      <w:pPr>
        <w:ind w:firstLine="708"/>
        <w:jc w:val="both"/>
        <w:rPr>
          <w:bCs/>
          <w:sz w:val="28"/>
          <w:szCs w:val="28"/>
        </w:rPr>
      </w:pPr>
      <w:r w:rsidRPr="00917FF0">
        <w:rPr>
          <w:bCs/>
          <w:sz w:val="28"/>
          <w:szCs w:val="28"/>
        </w:rPr>
        <w:lastRenderedPageBreak/>
        <w:t>Размер субвенций, поступивших за первый квартал 202</w:t>
      </w:r>
      <w:r w:rsidR="00943A7D" w:rsidRPr="00917FF0">
        <w:rPr>
          <w:bCs/>
          <w:sz w:val="28"/>
          <w:szCs w:val="28"/>
        </w:rPr>
        <w:t>1</w:t>
      </w:r>
      <w:r w:rsidRPr="00917FF0">
        <w:rPr>
          <w:bCs/>
          <w:sz w:val="28"/>
          <w:szCs w:val="28"/>
        </w:rPr>
        <w:t xml:space="preserve"> года, </w:t>
      </w:r>
      <w:r w:rsidR="00917FF0">
        <w:rPr>
          <w:bCs/>
          <w:sz w:val="28"/>
          <w:szCs w:val="28"/>
        </w:rPr>
        <w:t>составил</w:t>
      </w:r>
      <w:r w:rsidRPr="00917FF0">
        <w:rPr>
          <w:bCs/>
          <w:sz w:val="28"/>
          <w:szCs w:val="28"/>
        </w:rPr>
        <w:t xml:space="preserve"> </w:t>
      </w:r>
      <w:r w:rsidR="00943A7D" w:rsidRPr="00917FF0">
        <w:rPr>
          <w:bCs/>
          <w:sz w:val="28"/>
          <w:szCs w:val="28"/>
        </w:rPr>
        <w:t>19,4</w:t>
      </w:r>
      <w:r w:rsidRPr="00917FF0">
        <w:rPr>
          <w:bCs/>
          <w:sz w:val="28"/>
          <w:szCs w:val="28"/>
        </w:rPr>
        <w:t xml:space="preserve"> % или </w:t>
      </w:r>
      <w:r w:rsidR="00943A7D" w:rsidRPr="00917FF0">
        <w:rPr>
          <w:b/>
          <w:bCs/>
          <w:i/>
          <w:sz w:val="28"/>
          <w:szCs w:val="28"/>
        </w:rPr>
        <w:t>54 697,9</w:t>
      </w:r>
      <w:r w:rsidRPr="00917FF0">
        <w:rPr>
          <w:b/>
          <w:bCs/>
          <w:i/>
          <w:sz w:val="28"/>
          <w:szCs w:val="28"/>
        </w:rPr>
        <w:t xml:space="preserve"> тыс. рублей</w:t>
      </w:r>
      <w:r w:rsidRPr="00917FF0">
        <w:rPr>
          <w:bCs/>
          <w:sz w:val="28"/>
          <w:szCs w:val="28"/>
        </w:rPr>
        <w:t xml:space="preserve"> (20</w:t>
      </w:r>
      <w:r w:rsidR="00943A7D" w:rsidRPr="00917FF0">
        <w:rPr>
          <w:bCs/>
          <w:sz w:val="28"/>
          <w:szCs w:val="28"/>
        </w:rPr>
        <w:t>20</w:t>
      </w:r>
      <w:r w:rsidRPr="00917FF0">
        <w:rPr>
          <w:bCs/>
          <w:sz w:val="28"/>
          <w:szCs w:val="28"/>
        </w:rPr>
        <w:t xml:space="preserve"> год – </w:t>
      </w:r>
      <w:r w:rsidR="00943A7D" w:rsidRPr="00917FF0">
        <w:rPr>
          <w:bCs/>
          <w:sz w:val="28"/>
          <w:szCs w:val="28"/>
        </w:rPr>
        <w:t>49 962,2</w:t>
      </w:r>
      <w:r w:rsidRPr="00917FF0">
        <w:rPr>
          <w:bCs/>
          <w:sz w:val="28"/>
          <w:szCs w:val="28"/>
        </w:rPr>
        <w:t xml:space="preserve"> тыс. рублей</w:t>
      </w:r>
      <w:r w:rsidR="00943A7D" w:rsidRPr="00917FF0">
        <w:rPr>
          <w:bCs/>
          <w:sz w:val="28"/>
          <w:szCs w:val="28"/>
        </w:rPr>
        <w:t xml:space="preserve"> или 17,4 %</w:t>
      </w:r>
      <w:r w:rsidRPr="00917FF0">
        <w:rPr>
          <w:bCs/>
          <w:sz w:val="28"/>
          <w:szCs w:val="28"/>
        </w:rPr>
        <w:t>).</w:t>
      </w:r>
      <w:r w:rsidRPr="00AD777F">
        <w:rPr>
          <w:bCs/>
          <w:sz w:val="28"/>
          <w:szCs w:val="28"/>
        </w:rPr>
        <w:t xml:space="preserve"> </w:t>
      </w:r>
    </w:p>
    <w:p w:rsidR="00247F46" w:rsidRPr="00AD777F" w:rsidRDefault="00247F46" w:rsidP="00247F46">
      <w:pPr>
        <w:ind w:firstLine="708"/>
        <w:jc w:val="both"/>
        <w:rPr>
          <w:bCs/>
          <w:sz w:val="16"/>
          <w:szCs w:val="16"/>
        </w:rPr>
      </w:pPr>
    </w:p>
    <w:p w:rsidR="00247F46" w:rsidRPr="00AD777F" w:rsidRDefault="00247F46" w:rsidP="00247F4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Межбюджетные трансферты, запланированные на осуществление полномочий по содержанию работников культуры сельских поселений, в первом квартале текущего года поступили в сумме </w:t>
      </w:r>
      <w:r w:rsidR="00917FF0">
        <w:rPr>
          <w:b/>
          <w:bCs/>
          <w:i/>
          <w:sz w:val="28"/>
          <w:szCs w:val="28"/>
        </w:rPr>
        <w:t>1 284,6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917FF0"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что составляет </w:t>
      </w:r>
      <w:r w:rsidR="00917FF0">
        <w:rPr>
          <w:bCs/>
          <w:sz w:val="28"/>
          <w:szCs w:val="28"/>
        </w:rPr>
        <w:t>27,5</w:t>
      </w:r>
      <w:r w:rsidRPr="00AD777F">
        <w:rPr>
          <w:bCs/>
          <w:sz w:val="28"/>
          <w:szCs w:val="28"/>
        </w:rPr>
        <w:t xml:space="preserve"> % от утвержденного плана (20</w:t>
      </w:r>
      <w:r w:rsidR="00917FF0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 – </w:t>
      </w:r>
      <w:r w:rsidR="00917FF0">
        <w:rPr>
          <w:bCs/>
          <w:sz w:val="28"/>
          <w:szCs w:val="28"/>
        </w:rPr>
        <w:t>1 291,5</w:t>
      </w:r>
      <w:r w:rsidRPr="00AD777F">
        <w:rPr>
          <w:bCs/>
          <w:sz w:val="28"/>
          <w:szCs w:val="28"/>
        </w:rPr>
        <w:t xml:space="preserve"> тыс. рублей).</w:t>
      </w:r>
    </w:p>
    <w:p w:rsidR="00247F46" w:rsidRPr="00AD777F" w:rsidRDefault="00247F46" w:rsidP="00247F4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Межбюджетные трансферты</w:t>
      </w:r>
      <w:r w:rsidR="00917FF0">
        <w:rPr>
          <w:bCs/>
          <w:sz w:val="28"/>
          <w:szCs w:val="28"/>
        </w:rPr>
        <w:t>, предусмотренные</w:t>
      </w:r>
      <w:r w:rsidRPr="00AD777F">
        <w:rPr>
          <w:bCs/>
          <w:sz w:val="28"/>
          <w:szCs w:val="28"/>
        </w:rPr>
        <w:t xml:space="preserve"> на </w:t>
      </w:r>
      <w:r w:rsidR="00917FF0">
        <w:rPr>
          <w:bCs/>
          <w:sz w:val="28"/>
          <w:szCs w:val="28"/>
        </w:rPr>
        <w:t xml:space="preserve">ежемесячное денежное вознаграждение за классное руководство педагогическим работникам, поступили в сумме </w:t>
      </w:r>
      <w:r w:rsidR="00917FF0" w:rsidRPr="00917FF0">
        <w:rPr>
          <w:b/>
          <w:bCs/>
          <w:i/>
          <w:sz w:val="28"/>
          <w:szCs w:val="28"/>
        </w:rPr>
        <w:t>4 507,9 тыс. рублей</w:t>
      </w:r>
      <w:r w:rsidR="00917FF0">
        <w:rPr>
          <w:bCs/>
          <w:sz w:val="28"/>
          <w:szCs w:val="28"/>
        </w:rPr>
        <w:t>, что составляет 37,4 % от утвержденного плана</w:t>
      </w:r>
      <w:r w:rsidR="00FF3EEB">
        <w:rPr>
          <w:bCs/>
          <w:sz w:val="28"/>
          <w:szCs w:val="28"/>
        </w:rPr>
        <w:t xml:space="preserve"> (2020 год – 0,0 тыс. рублей)</w:t>
      </w:r>
      <w:r w:rsidRPr="00AD777F">
        <w:rPr>
          <w:bCs/>
          <w:sz w:val="28"/>
          <w:szCs w:val="28"/>
        </w:rPr>
        <w:t>.</w:t>
      </w:r>
    </w:p>
    <w:p w:rsidR="00247F46" w:rsidRPr="00AD777F" w:rsidRDefault="00247F46" w:rsidP="00247F46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247F46" w:rsidRPr="00AD777F" w:rsidRDefault="00247F46" w:rsidP="00247F4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>Исполнение бюджета по расходам</w:t>
      </w:r>
    </w:p>
    <w:p w:rsidR="00247F46" w:rsidRPr="00AD777F" w:rsidRDefault="00247F46" w:rsidP="00247F46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247F46" w:rsidRPr="00AD777F" w:rsidRDefault="00247F46" w:rsidP="00247F4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районного бюджета за 3 месяца текущего года исполнены на </w:t>
      </w:r>
      <w:r w:rsidR="00917FF0">
        <w:rPr>
          <w:b/>
          <w:bCs/>
          <w:i/>
          <w:sz w:val="28"/>
          <w:szCs w:val="28"/>
        </w:rPr>
        <w:t>118 141,4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917FF0">
        <w:rPr>
          <w:bCs/>
          <w:sz w:val="28"/>
          <w:szCs w:val="28"/>
        </w:rPr>
        <w:t>21,0</w:t>
      </w:r>
      <w:r w:rsidRPr="00AD777F">
        <w:rPr>
          <w:bCs/>
          <w:sz w:val="28"/>
          <w:szCs w:val="28"/>
        </w:rPr>
        <w:t xml:space="preserve"> %. За аналогичный период 20</w:t>
      </w:r>
      <w:r w:rsidR="00917FF0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года исполнение составило </w:t>
      </w:r>
      <w:r w:rsidR="00917FF0">
        <w:rPr>
          <w:bCs/>
          <w:sz w:val="28"/>
          <w:szCs w:val="28"/>
        </w:rPr>
        <w:t>119 046,1</w:t>
      </w:r>
      <w:r w:rsidRPr="00AD777F">
        <w:rPr>
          <w:bCs/>
          <w:sz w:val="28"/>
          <w:szCs w:val="28"/>
        </w:rPr>
        <w:t xml:space="preserve"> тыс. рублей</w:t>
      </w:r>
      <w:r w:rsidR="00917FF0">
        <w:rPr>
          <w:bCs/>
          <w:sz w:val="28"/>
          <w:szCs w:val="28"/>
        </w:rPr>
        <w:t xml:space="preserve"> или на 18,9 %</w:t>
      </w:r>
      <w:r w:rsidRPr="00AD777F">
        <w:rPr>
          <w:bCs/>
          <w:sz w:val="28"/>
          <w:szCs w:val="28"/>
        </w:rPr>
        <w:t>.</w:t>
      </w:r>
    </w:p>
    <w:p w:rsidR="00247F46" w:rsidRPr="00AD777F" w:rsidRDefault="00247F46" w:rsidP="00247F4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202</w:t>
      </w:r>
      <w:r w:rsidR="00917FF0"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году решением о </w:t>
      </w:r>
      <w:r w:rsidR="00917FF0">
        <w:rPr>
          <w:bCs/>
          <w:sz w:val="28"/>
          <w:szCs w:val="28"/>
        </w:rPr>
        <w:t>бюджете района</w:t>
      </w:r>
      <w:r w:rsidRPr="00AD777F">
        <w:rPr>
          <w:bCs/>
          <w:sz w:val="28"/>
          <w:szCs w:val="28"/>
        </w:rPr>
        <w:t xml:space="preserve"> было запланировано финансирование по </w:t>
      </w:r>
      <w:r w:rsidR="00307590">
        <w:rPr>
          <w:bCs/>
          <w:sz w:val="28"/>
          <w:szCs w:val="28"/>
        </w:rPr>
        <w:t>10</w:t>
      </w:r>
      <w:r w:rsidRPr="00AD777F">
        <w:rPr>
          <w:bCs/>
          <w:sz w:val="28"/>
          <w:szCs w:val="28"/>
        </w:rPr>
        <w:t>-ти разделам бюджетной классификации расходов РФ.</w:t>
      </w:r>
    </w:p>
    <w:p w:rsidR="00247F46" w:rsidRPr="00AD777F" w:rsidRDefault="00247F46" w:rsidP="00247F4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247F46" w:rsidRPr="00AD777F" w:rsidRDefault="00247F46" w:rsidP="00247F46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247F46" w:rsidRPr="00AD777F" w:rsidRDefault="00247F46" w:rsidP="00247F46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t>Таблица 2   Исполнение расходной части бюджета за первый квартал 202</w:t>
      </w:r>
      <w:r w:rsidR="00917FF0">
        <w:rPr>
          <w:bCs/>
          <w:sz w:val="26"/>
          <w:szCs w:val="26"/>
        </w:rPr>
        <w:t>1</w:t>
      </w:r>
      <w:r w:rsidRPr="00AD777F">
        <w:rPr>
          <w:bCs/>
          <w:sz w:val="26"/>
          <w:szCs w:val="26"/>
        </w:rPr>
        <w:t xml:space="preserve"> года</w:t>
      </w:r>
    </w:p>
    <w:p w:rsidR="00247F46" w:rsidRPr="00AD777F" w:rsidRDefault="00247F46" w:rsidP="00247F46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247F46" w:rsidRPr="00AD777F" w:rsidTr="00F95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247F46" w:rsidRPr="00AD777F" w:rsidRDefault="00247F46" w:rsidP="00917FF0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</w:t>
            </w:r>
            <w:r w:rsidR="00917FF0">
              <w:rPr>
                <w:b/>
              </w:rPr>
              <w:t>1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247F46" w:rsidRPr="00AD777F" w:rsidRDefault="00247F46" w:rsidP="00F9595B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247F46" w:rsidRPr="00AD777F" w:rsidTr="00F95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917FF0" w:rsidP="00F9595B">
            <w:pPr>
              <w:jc w:val="center"/>
            </w:pPr>
            <w:r>
              <w:t>44 702,6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917FF0" w:rsidP="00F9595B">
            <w:pPr>
              <w:jc w:val="center"/>
            </w:pPr>
            <w:r>
              <w:t>9 378,9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21,0</w:t>
            </w:r>
          </w:p>
        </w:tc>
      </w:tr>
      <w:tr w:rsidR="0019383B" w:rsidRPr="00AD777F" w:rsidTr="00F95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B" w:rsidRPr="00AD777F" w:rsidRDefault="0019383B" w:rsidP="00F9595B">
            <w:pPr>
              <w:spacing w:line="360" w:lineRule="auto"/>
            </w:pPr>
            <w:r>
              <w:t>0200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83B" w:rsidRPr="00AD777F" w:rsidRDefault="0019383B" w:rsidP="00F9595B">
            <w:pPr>
              <w:spacing w:line="360" w:lineRule="auto"/>
            </w:pPr>
            <w:r>
              <w:t>Национальная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B" w:rsidRDefault="0019383B" w:rsidP="00F9595B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B" w:rsidRDefault="0019383B" w:rsidP="00F9595B">
            <w:pPr>
              <w:jc w:val="center"/>
            </w:pPr>
            <w: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B" w:rsidRDefault="0019383B" w:rsidP="00F9595B">
            <w:pPr>
              <w:jc w:val="center"/>
            </w:pPr>
            <w:r>
              <w:t>0,0</w:t>
            </w:r>
          </w:p>
        </w:tc>
      </w:tr>
      <w:tr w:rsidR="00247F46" w:rsidRPr="00AD777F" w:rsidTr="00F9595B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29 596,1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2 047,8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6,9</w:t>
            </w:r>
          </w:p>
        </w:tc>
      </w:tr>
      <w:tr w:rsidR="00247F46" w:rsidRPr="00AD777F" w:rsidTr="00F95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8 477,1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1 323,3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15,6</w:t>
            </w:r>
          </w:p>
        </w:tc>
      </w:tr>
      <w:tr w:rsidR="00247F46" w:rsidRPr="00AD777F" w:rsidTr="00F9595B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397 133,4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86 179,6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19383B" w:rsidP="00F9595B">
            <w:pPr>
              <w:jc w:val="center"/>
            </w:pPr>
            <w:r>
              <w:t>21,7</w:t>
            </w:r>
          </w:p>
        </w:tc>
      </w:tr>
      <w:tr w:rsidR="00247F46" w:rsidRPr="00AD777F" w:rsidTr="00F9595B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13 825,1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3 944,9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28,5</w:t>
            </w:r>
          </w:p>
        </w:tc>
      </w:tr>
      <w:tr w:rsidR="00247F46" w:rsidRPr="00AD777F" w:rsidTr="00F9595B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45 910,8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9 967,9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21,7</w:t>
            </w:r>
          </w:p>
        </w:tc>
      </w:tr>
      <w:tr w:rsidR="00247F46" w:rsidRPr="00AD777F" w:rsidTr="00F95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863,0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152,0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17,6</w:t>
            </w:r>
          </w:p>
        </w:tc>
      </w:tr>
      <w:tr w:rsidR="00247F46" w:rsidRPr="00AD777F" w:rsidTr="00F95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1 090,0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118,0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10,8</w:t>
            </w:r>
          </w:p>
        </w:tc>
      </w:tr>
      <w:tr w:rsidR="00247F46" w:rsidRPr="00AD777F" w:rsidTr="00F95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20 286,5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5 029,1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307590" w:rsidP="00F9595B">
            <w:pPr>
              <w:jc w:val="center"/>
            </w:pPr>
            <w:r>
              <w:t>24,8</w:t>
            </w:r>
          </w:p>
        </w:tc>
      </w:tr>
      <w:tr w:rsidR="00247F46" w:rsidRPr="00AD777F" w:rsidTr="00F959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Pr="00AD777F" w:rsidRDefault="00247F46" w:rsidP="00F9595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F46" w:rsidRPr="00AD777F" w:rsidRDefault="00247F46" w:rsidP="00F9595B">
            <w:pPr>
              <w:rPr>
                <w:b/>
                <w:bCs/>
              </w:rPr>
            </w:pPr>
          </w:p>
          <w:p w:rsidR="00247F46" w:rsidRPr="00AD777F" w:rsidRDefault="00247F46" w:rsidP="00F9595B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46" w:rsidRDefault="00247F46" w:rsidP="00F9595B">
            <w:pPr>
              <w:jc w:val="center"/>
              <w:rPr>
                <w:b/>
              </w:rPr>
            </w:pPr>
          </w:p>
          <w:p w:rsidR="00B315B9" w:rsidRPr="00AD777F" w:rsidRDefault="00B315B9" w:rsidP="00F9595B">
            <w:pPr>
              <w:jc w:val="center"/>
              <w:rPr>
                <w:b/>
              </w:rPr>
            </w:pPr>
            <w:r>
              <w:rPr>
                <w:b/>
              </w:rPr>
              <w:t>561 984,6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9" w:rsidRDefault="00B315B9" w:rsidP="00F9595B">
            <w:pPr>
              <w:jc w:val="center"/>
              <w:rPr>
                <w:b/>
              </w:rPr>
            </w:pPr>
          </w:p>
          <w:p w:rsidR="00247F46" w:rsidRPr="00AD777F" w:rsidRDefault="00B315B9" w:rsidP="00F9595B">
            <w:pPr>
              <w:jc w:val="center"/>
              <w:rPr>
                <w:b/>
              </w:rPr>
            </w:pPr>
            <w:r>
              <w:rPr>
                <w:b/>
              </w:rPr>
              <w:t>118 141,4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9" w:rsidRDefault="00B315B9" w:rsidP="00F9595B">
            <w:pPr>
              <w:jc w:val="center"/>
              <w:rPr>
                <w:b/>
              </w:rPr>
            </w:pPr>
          </w:p>
          <w:p w:rsidR="00247F46" w:rsidRPr="00AD777F" w:rsidRDefault="00B315B9" w:rsidP="00F9595B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</w:tr>
    </w:tbl>
    <w:p w:rsidR="00247F46" w:rsidRPr="00AD777F" w:rsidRDefault="00247F46" w:rsidP="00247F46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5A3B14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Как следует из представленных данных</w:t>
      </w:r>
      <w:r w:rsidR="00FF3EEB">
        <w:rPr>
          <w:sz w:val="28"/>
          <w:szCs w:val="28"/>
        </w:rPr>
        <w:t xml:space="preserve"> за первый квартал 2021 года,</w:t>
      </w:r>
      <w:r w:rsidRPr="00AD777F">
        <w:rPr>
          <w:sz w:val="28"/>
          <w:szCs w:val="28"/>
        </w:rPr>
        <w:t xml:space="preserve"> </w:t>
      </w:r>
      <w:r w:rsidR="00020829" w:rsidRPr="00AD777F">
        <w:rPr>
          <w:sz w:val="28"/>
          <w:szCs w:val="28"/>
        </w:rPr>
        <w:t xml:space="preserve">в </w:t>
      </w:r>
      <w:r w:rsidR="00020829">
        <w:rPr>
          <w:sz w:val="28"/>
          <w:szCs w:val="28"/>
        </w:rPr>
        <w:t xml:space="preserve">1-м </w:t>
      </w:r>
      <w:r w:rsidRPr="00AD777F">
        <w:rPr>
          <w:sz w:val="28"/>
          <w:szCs w:val="28"/>
        </w:rPr>
        <w:t xml:space="preserve">из </w:t>
      </w:r>
      <w:r w:rsidR="00307590">
        <w:rPr>
          <w:sz w:val="28"/>
          <w:szCs w:val="28"/>
        </w:rPr>
        <w:t>10</w:t>
      </w:r>
      <w:r w:rsidRPr="00AD777F">
        <w:rPr>
          <w:sz w:val="28"/>
          <w:szCs w:val="28"/>
        </w:rPr>
        <w:t xml:space="preserve">-ти разделов бюджетной классификации расходов РФ </w:t>
      </w:r>
      <w:r w:rsidR="005A3B14">
        <w:rPr>
          <w:sz w:val="28"/>
          <w:szCs w:val="28"/>
        </w:rPr>
        <w:lastRenderedPageBreak/>
        <w:t>финансирование не осуществлялось – раздел 0200 «Национальная безопасность и правоохранительная деятельность», бюджетные ассигнования в данном разделе предусмотрены на ликвидацию последствий чрезвычайных ситуаций  (план на 2021 год – 100,0 тыс. рублей).</w:t>
      </w:r>
    </w:p>
    <w:p w:rsidR="00C755AE" w:rsidRPr="00C755AE" w:rsidRDefault="00C755AE" w:rsidP="00247F46">
      <w:pPr>
        <w:ind w:firstLine="708"/>
        <w:jc w:val="both"/>
        <w:rPr>
          <w:sz w:val="16"/>
          <w:szCs w:val="16"/>
        </w:rPr>
      </w:pPr>
    </w:p>
    <w:p w:rsidR="005A3B14" w:rsidRDefault="005A3B14" w:rsidP="00247F4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2- х из 10-ти разделов</w:t>
      </w:r>
      <w:r w:rsidR="00247F46" w:rsidRPr="00AD777F">
        <w:rPr>
          <w:sz w:val="28"/>
          <w:szCs w:val="28"/>
        </w:rPr>
        <w:t xml:space="preserve"> исполнение составило выше </w:t>
      </w:r>
      <w:r>
        <w:rPr>
          <w:sz w:val="28"/>
          <w:szCs w:val="28"/>
        </w:rPr>
        <w:t xml:space="preserve"> или в пределах </w:t>
      </w:r>
      <w:r w:rsidR="00247F46" w:rsidRPr="00AD777F">
        <w:rPr>
          <w:sz w:val="28"/>
          <w:szCs w:val="28"/>
        </w:rPr>
        <w:t xml:space="preserve">среднего уровня </w:t>
      </w:r>
      <w:r w:rsidR="00247F46" w:rsidRPr="00307590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25,0 % и более)</w:t>
      </w:r>
      <w:r w:rsidR="00C755AE" w:rsidRPr="00C755AE">
        <w:rPr>
          <w:sz w:val="28"/>
          <w:szCs w:val="28"/>
        </w:rPr>
        <w:t>:</w:t>
      </w:r>
    </w:p>
    <w:p w:rsidR="00247F46" w:rsidRPr="005A3B14" w:rsidRDefault="00247F46" w:rsidP="005A3B14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3B14">
        <w:rPr>
          <w:sz w:val="28"/>
          <w:szCs w:val="28"/>
        </w:rPr>
        <w:t xml:space="preserve">раздел 0800 «Культура, кинематография» - </w:t>
      </w:r>
      <w:r w:rsidR="00B315B9" w:rsidRPr="005A3B14">
        <w:rPr>
          <w:sz w:val="28"/>
          <w:szCs w:val="28"/>
        </w:rPr>
        <w:t>28,5</w:t>
      </w:r>
      <w:r w:rsidRPr="005A3B14">
        <w:rPr>
          <w:sz w:val="28"/>
          <w:szCs w:val="28"/>
        </w:rPr>
        <w:t xml:space="preserve"> % или </w:t>
      </w:r>
      <w:r w:rsidR="00B315B9" w:rsidRPr="005A3B14">
        <w:rPr>
          <w:b/>
          <w:i/>
          <w:sz w:val="28"/>
          <w:szCs w:val="28"/>
        </w:rPr>
        <w:t>3 944,9</w:t>
      </w:r>
      <w:r w:rsidRPr="005A3B14">
        <w:rPr>
          <w:b/>
          <w:i/>
          <w:sz w:val="28"/>
          <w:szCs w:val="28"/>
        </w:rPr>
        <w:t xml:space="preserve"> тыс. рублей</w:t>
      </w:r>
      <w:r w:rsidRPr="005A3B14">
        <w:rPr>
          <w:sz w:val="28"/>
          <w:szCs w:val="28"/>
        </w:rPr>
        <w:t>, в том числе: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клубов, библиотек и музеев – </w:t>
      </w:r>
      <w:r w:rsidR="00941BBD">
        <w:rPr>
          <w:sz w:val="28"/>
          <w:szCs w:val="28"/>
        </w:rPr>
        <w:t>28,8</w:t>
      </w:r>
      <w:r w:rsidRPr="00AD777F">
        <w:rPr>
          <w:sz w:val="28"/>
          <w:szCs w:val="28"/>
        </w:rPr>
        <w:t xml:space="preserve"> % или 3 696,</w:t>
      </w:r>
      <w:r w:rsidR="00941BBD">
        <w:rPr>
          <w:sz w:val="28"/>
          <w:szCs w:val="28"/>
        </w:rPr>
        <w:t>8</w:t>
      </w:r>
      <w:r w:rsidRPr="00AD777F">
        <w:rPr>
          <w:sz w:val="28"/>
          <w:szCs w:val="28"/>
        </w:rPr>
        <w:t xml:space="preserve"> тыс. рублей;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культуры – </w:t>
      </w:r>
      <w:r w:rsidR="00941BBD">
        <w:rPr>
          <w:sz w:val="28"/>
          <w:szCs w:val="28"/>
        </w:rPr>
        <w:t>25,6</w:t>
      </w:r>
      <w:r w:rsidRPr="00AD777F">
        <w:rPr>
          <w:sz w:val="28"/>
          <w:szCs w:val="28"/>
        </w:rPr>
        <w:t xml:space="preserve"> % или </w:t>
      </w:r>
      <w:r w:rsidR="00941BBD">
        <w:rPr>
          <w:sz w:val="28"/>
          <w:szCs w:val="28"/>
        </w:rPr>
        <w:t>248,2</w:t>
      </w:r>
      <w:r w:rsidRPr="00AD777F">
        <w:rPr>
          <w:sz w:val="28"/>
          <w:szCs w:val="28"/>
        </w:rPr>
        <w:t xml:space="preserve"> тыс. рублей</w:t>
      </w:r>
      <w:r w:rsidR="00C755AE">
        <w:rPr>
          <w:sz w:val="28"/>
          <w:szCs w:val="28"/>
        </w:rPr>
        <w:t>;</w:t>
      </w:r>
    </w:p>
    <w:p w:rsidR="005A3B14" w:rsidRPr="005A3B14" w:rsidRDefault="005A3B14" w:rsidP="00247F46">
      <w:pPr>
        <w:ind w:firstLine="708"/>
        <w:jc w:val="both"/>
        <w:rPr>
          <w:sz w:val="16"/>
          <w:szCs w:val="16"/>
        </w:rPr>
      </w:pPr>
    </w:p>
    <w:p w:rsidR="00247F46" w:rsidRPr="00AD777F" w:rsidRDefault="005A3B14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47F46" w:rsidRPr="00AD777F">
        <w:rPr>
          <w:sz w:val="28"/>
          <w:szCs w:val="28"/>
        </w:rPr>
        <w:t xml:space="preserve"> раздел 1400 «Межбюджетные трансферты» - 24,8 % или </w:t>
      </w:r>
      <w:r w:rsidR="00247F46" w:rsidRPr="00AD777F">
        <w:rPr>
          <w:b/>
          <w:i/>
          <w:sz w:val="28"/>
          <w:szCs w:val="28"/>
        </w:rPr>
        <w:t>5</w:t>
      </w:r>
      <w:r w:rsidR="00941BBD">
        <w:rPr>
          <w:b/>
          <w:i/>
          <w:sz w:val="28"/>
          <w:szCs w:val="28"/>
        </w:rPr>
        <w:t> 029,1</w:t>
      </w:r>
      <w:r w:rsidR="00247F46" w:rsidRPr="00AD777F">
        <w:rPr>
          <w:b/>
          <w:i/>
          <w:sz w:val="28"/>
          <w:szCs w:val="28"/>
        </w:rPr>
        <w:t xml:space="preserve"> тыс. рублей</w:t>
      </w:r>
      <w:r w:rsidR="00247F46" w:rsidRPr="00AD777F">
        <w:rPr>
          <w:sz w:val="28"/>
          <w:szCs w:val="28"/>
        </w:rPr>
        <w:t>, при этом дотации на выравнивание бюджетной обеспеченности бюджетам поселений, входящих в состав Кировского муниципального района, составили: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счет сре</w:t>
      </w:r>
      <w:proofErr w:type="gramStart"/>
      <w:r w:rsidRPr="00AD777F">
        <w:rPr>
          <w:sz w:val="28"/>
          <w:szCs w:val="28"/>
        </w:rPr>
        <w:t>дств кр</w:t>
      </w:r>
      <w:proofErr w:type="gramEnd"/>
      <w:r w:rsidRPr="00AD777F">
        <w:rPr>
          <w:sz w:val="28"/>
          <w:szCs w:val="28"/>
        </w:rPr>
        <w:t xml:space="preserve">аевого бюджета – </w:t>
      </w:r>
      <w:r w:rsidR="00941BBD">
        <w:rPr>
          <w:sz w:val="28"/>
          <w:szCs w:val="28"/>
        </w:rPr>
        <w:t>25,0</w:t>
      </w:r>
      <w:r w:rsidRPr="00AD777F">
        <w:rPr>
          <w:sz w:val="28"/>
          <w:szCs w:val="28"/>
        </w:rPr>
        <w:t xml:space="preserve"> % или </w:t>
      </w:r>
      <w:r w:rsidR="00941BBD">
        <w:rPr>
          <w:sz w:val="28"/>
          <w:szCs w:val="28"/>
        </w:rPr>
        <w:t>2 822,8</w:t>
      </w:r>
      <w:r w:rsidRPr="00AD777F">
        <w:rPr>
          <w:sz w:val="28"/>
          <w:szCs w:val="28"/>
        </w:rPr>
        <w:t xml:space="preserve"> тыс. рублей;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счет средств районного бюджета – 25,0 % или 2 093,9 тыс. рублей.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первый квартал 202</w:t>
      </w:r>
      <w:r w:rsidR="00941BBD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дотации </w:t>
      </w:r>
      <w:r w:rsidR="00941BBD">
        <w:rPr>
          <w:sz w:val="28"/>
          <w:szCs w:val="28"/>
        </w:rPr>
        <w:t xml:space="preserve">на выравнивание бюджетной обеспеченности </w:t>
      </w:r>
      <w:r w:rsidRPr="00AD777F">
        <w:rPr>
          <w:sz w:val="28"/>
          <w:szCs w:val="28"/>
        </w:rPr>
        <w:t>в общей сумме 4</w:t>
      </w:r>
      <w:r w:rsidR="00941BBD">
        <w:rPr>
          <w:sz w:val="28"/>
          <w:szCs w:val="28"/>
        </w:rPr>
        <w:t> 916,7</w:t>
      </w:r>
      <w:r w:rsidRPr="00AD777F">
        <w:rPr>
          <w:sz w:val="28"/>
          <w:szCs w:val="28"/>
        </w:rPr>
        <w:t xml:space="preserve"> тыс. рублей в разрезе поселений распределены следующим образом: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Кировское городское поселение – </w:t>
      </w:r>
      <w:r w:rsidR="00941BBD">
        <w:rPr>
          <w:sz w:val="28"/>
          <w:szCs w:val="28"/>
        </w:rPr>
        <w:t>1 775,0</w:t>
      </w:r>
      <w:r w:rsidRPr="00AD777F">
        <w:rPr>
          <w:sz w:val="28"/>
          <w:szCs w:val="28"/>
        </w:rPr>
        <w:t xml:space="preserve"> тыс. рублей;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Горноключевское</w:t>
      </w:r>
      <w:proofErr w:type="spellEnd"/>
      <w:r w:rsidRPr="00AD777F">
        <w:rPr>
          <w:sz w:val="28"/>
          <w:szCs w:val="28"/>
        </w:rPr>
        <w:t xml:space="preserve"> городское поселение – </w:t>
      </w:r>
      <w:r w:rsidR="00941BBD">
        <w:rPr>
          <w:sz w:val="28"/>
          <w:szCs w:val="28"/>
        </w:rPr>
        <w:t>696,7</w:t>
      </w:r>
      <w:r w:rsidRPr="00AD777F">
        <w:rPr>
          <w:sz w:val="28"/>
          <w:szCs w:val="28"/>
        </w:rPr>
        <w:t xml:space="preserve"> тыс. рублей;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Горненское</w:t>
      </w:r>
      <w:proofErr w:type="spellEnd"/>
      <w:r w:rsidRPr="00AD777F">
        <w:rPr>
          <w:sz w:val="28"/>
          <w:szCs w:val="28"/>
        </w:rPr>
        <w:t xml:space="preserve"> сельское поселение – </w:t>
      </w:r>
      <w:r w:rsidR="00941BBD">
        <w:rPr>
          <w:sz w:val="28"/>
          <w:szCs w:val="28"/>
        </w:rPr>
        <w:t>87,9</w:t>
      </w:r>
      <w:r w:rsidRPr="00AD777F">
        <w:rPr>
          <w:sz w:val="28"/>
          <w:szCs w:val="28"/>
        </w:rPr>
        <w:t xml:space="preserve"> тыс. рублей; 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Хвищанское</w:t>
      </w:r>
      <w:proofErr w:type="spellEnd"/>
      <w:r w:rsidRPr="00AD777F">
        <w:rPr>
          <w:sz w:val="28"/>
          <w:szCs w:val="28"/>
        </w:rPr>
        <w:t xml:space="preserve"> сельское поселение – 277,</w:t>
      </w:r>
      <w:r w:rsidR="00941BBD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тыс. рублей; 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Руновское</w:t>
      </w:r>
      <w:proofErr w:type="spellEnd"/>
      <w:r w:rsidRPr="00AD777F">
        <w:rPr>
          <w:sz w:val="28"/>
          <w:szCs w:val="28"/>
        </w:rPr>
        <w:t xml:space="preserve"> сельское поселение – 1</w:t>
      </w:r>
      <w:r w:rsidR="00941BBD">
        <w:rPr>
          <w:sz w:val="28"/>
          <w:szCs w:val="28"/>
        </w:rPr>
        <w:t> 258,9</w:t>
      </w:r>
      <w:r w:rsidRPr="00AD777F">
        <w:rPr>
          <w:sz w:val="28"/>
          <w:szCs w:val="28"/>
        </w:rPr>
        <w:t xml:space="preserve"> тыс. рублей;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Крыловское сельское поселение – </w:t>
      </w:r>
      <w:r w:rsidR="00941BBD">
        <w:rPr>
          <w:sz w:val="28"/>
          <w:szCs w:val="28"/>
        </w:rPr>
        <w:t>820,9</w:t>
      </w:r>
      <w:r w:rsidRPr="00AD777F">
        <w:rPr>
          <w:sz w:val="28"/>
          <w:szCs w:val="28"/>
        </w:rPr>
        <w:t xml:space="preserve"> тыс. рублей. </w:t>
      </w:r>
    </w:p>
    <w:p w:rsidR="00941BBD" w:rsidRPr="00941BBD" w:rsidRDefault="00941BBD" w:rsidP="00247F46">
      <w:pPr>
        <w:ind w:firstLine="708"/>
        <w:jc w:val="both"/>
        <w:rPr>
          <w:sz w:val="16"/>
          <w:szCs w:val="16"/>
        </w:rPr>
      </w:pPr>
    </w:p>
    <w:p w:rsidR="00247F46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Дотация на сбалансированность, предусмотренная </w:t>
      </w:r>
      <w:proofErr w:type="spellStart"/>
      <w:r w:rsidRPr="00AD777F">
        <w:rPr>
          <w:sz w:val="28"/>
          <w:szCs w:val="28"/>
        </w:rPr>
        <w:t>Горненскому</w:t>
      </w:r>
      <w:proofErr w:type="spellEnd"/>
      <w:r w:rsidRPr="00AD777F">
        <w:rPr>
          <w:sz w:val="28"/>
          <w:szCs w:val="28"/>
        </w:rPr>
        <w:t xml:space="preserve"> сельскому поселению, исполнена на 25,0 %, что в абсолютном значении составило 112,5 тыс. рублей.</w:t>
      </w:r>
    </w:p>
    <w:p w:rsidR="00941BBD" w:rsidRPr="00941BBD" w:rsidRDefault="00941BBD" w:rsidP="00247F46">
      <w:pPr>
        <w:ind w:firstLine="708"/>
        <w:jc w:val="both"/>
        <w:rPr>
          <w:sz w:val="16"/>
          <w:szCs w:val="16"/>
        </w:rPr>
      </w:pPr>
    </w:p>
    <w:p w:rsidR="00941BBD" w:rsidRPr="00AD777F" w:rsidRDefault="00941BBD" w:rsidP="00941BBD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Ниже среднего уровня </w:t>
      </w:r>
      <w:r w:rsidRPr="00941BBD">
        <w:rPr>
          <w:b/>
          <w:bCs/>
          <w:i/>
          <w:sz w:val="28"/>
          <w:szCs w:val="28"/>
        </w:rPr>
        <w:t>(менее 25,0 %)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исполнены расходы </w:t>
      </w:r>
      <w:r w:rsidR="005A3B14">
        <w:rPr>
          <w:bCs/>
          <w:sz w:val="28"/>
          <w:szCs w:val="28"/>
        </w:rPr>
        <w:t>в</w:t>
      </w:r>
      <w:r w:rsidRPr="00AD777F">
        <w:rPr>
          <w:bCs/>
          <w:sz w:val="28"/>
          <w:szCs w:val="28"/>
        </w:rPr>
        <w:t xml:space="preserve"> </w:t>
      </w:r>
      <w:r w:rsidR="005A3B14" w:rsidRPr="005A3B14">
        <w:rPr>
          <w:bCs/>
          <w:sz w:val="28"/>
          <w:szCs w:val="28"/>
        </w:rPr>
        <w:t>7</w:t>
      </w:r>
      <w:r w:rsidRPr="005A3B14">
        <w:rPr>
          <w:bCs/>
          <w:sz w:val="28"/>
          <w:szCs w:val="28"/>
        </w:rPr>
        <w:t>-м</w:t>
      </w:r>
      <w:r w:rsidR="005A3B14">
        <w:rPr>
          <w:bCs/>
          <w:sz w:val="28"/>
          <w:szCs w:val="28"/>
        </w:rPr>
        <w:t>и</w:t>
      </w:r>
      <w:r w:rsidR="00534F87">
        <w:rPr>
          <w:bCs/>
          <w:sz w:val="28"/>
          <w:szCs w:val="28"/>
        </w:rPr>
        <w:t xml:space="preserve"> из 10-ти</w:t>
      </w:r>
      <w:r w:rsidRPr="00AD777F">
        <w:rPr>
          <w:bCs/>
          <w:sz w:val="28"/>
          <w:szCs w:val="28"/>
        </w:rPr>
        <w:t xml:space="preserve"> раздел</w:t>
      </w:r>
      <w:r w:rsidR="00534F87">
        <w:rPr>
          <w:bCs/>
          <w:sz w:val="28"/>
          <w:szCs w:val="28"/>
        </w:rPr>
        <w:t>ов</w:t>
      </w:r>
      <w:r w:rsidRPr="00AD777F">
        <w:rPr>
          <w:bCs/>
          <w:sz w:val="28"/>
          <w:szCs w:val="28"/>
        </w:rPr>
        <w:t>:</w:t>
      </w:r>
    </w:p>
    <w:p w:rsidR="001B029B" w:rsidRPr="001B029B" w:rsidRDefault="001B029B" w:rsidP="001B029B">
      <w:pPr>
        <w:pStyle w:val="ac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раздел 1000 «Социальная политика» - </w:t>
      </w:r>
      <w:r>
        <w:rPr>
          <w:sz w:val="28"/>
          <w:szCs w:val="28"/>
        </w:rPr>
        <w:t>21,7</w:t>
      </w:r>
      <w:r w:rsidRPr="001B029B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9 967,9</w:t>
      </w:r>
      <w:r w:rsidRPr="001B029B">
        <w:rPr>
          <w:b/>
          <w:i/>
          <w:sz w:val="28"/>
          <w:szCs w:val="28"/>
        </w:rPr>
        <w:t xml:space="preserve"> ты</w:t>
      </w:r>
      <w:r>
        <w:rPr>
          <w:b/>
          <w:i/>
          <w:sz w:val="28"/>
          <w:szCs w:val="28"/>
        </w:rPr>
        <w:t xml:space="preserve">с. </w:t>
      </w:r>
      <w:r w:rsidRPr="001B029B">
        <w:rPr>
          <w:b/>
          <w:i/>
          <w:sz w:val="28"/>
          <w:szCs w:val="28"/>
        </w:rPr>
        <w:t>рублей</w:t>
      </w:r>
      <w:r w:rsidRPr="001B029B">
        <w:rPr>
          <w:sz w:val="28"/>
          <w:szCs w:val="28"/>
        </w:rPr>
        <w:t>.</w:t>
      </w:r>
    </w:p>
    <w:p w:rsidR="001B029B" w:rsidRPr="001B029B" w:rsidRDefault="001B029B" w:rsidP="001B029B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Основную долю в данном разделе составляют расходы </w:t>
      </w:r>
      <w:proofErr w:type="gramStart"/>
      <w:r w:rsidRPr="001B029B">
        <w:rPr>
          <w:sz w:val="28"/>
          <w:szCs w:val="28"/>
        </w:rPr>
        <w:t>на</w:t>
      </w:r>
      <w:proofErr w:type="gramEnd"/>
      <w:r w:rsidRPr="001B029B">
        <w:rPr>
          <w:sz w:val="28"/>
          <w:szCs w:val="28"/>
        </w:rPr>
        <w:t>:</w:t>
      </w:r>
    </w:p>
    <w:p w:rsidR="001B029B" w:rsidRPr="001B029B" w:rsidRDefault="001B029B" w:rsidP="001B029B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 </w:t>
      </w:r>
      <w:r w:rsidRPr="00A14D96">
        <w:rPr>
          <w:sz w:val="28"/>
          <w:szCs w:val="28"/>
        </w:rPr>
        <w:t>17,7 % или 2 619,8 тыс. рублей</w:t>
      </w:r>
      <w:r w:rsidRPr="001B029B">
        <w:rPr>
          <w:sz w:val="28"/>
          <w:szCs w:val="28"/>
        </w:rPr>
        <w:t>;</w:t>
      </w:r>
    </w:p>
    <w:p w:rsidR="001B029B" w:rsidRPr="001B029B" w:rsidRDefault="001B029B" w:rsidP="001B029B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обеспечение мер социальной поддержки педагогическим работникам – </w:t>
      </w:r>
      <w:r>
        <w:rPr>
          <w:sz w:val="28"/>
          <w:szCs w:val="28"/>
        </w:rPr>
        <w:t>5,</w:t>
      </w:r>
      <w:r w:rsidR="008A7B0A">
        <w:rPr>
          <w:sz w:val="28"/>
          <w:szCs w:val="28"/>
        </w:rPr>
        <w:t>9</w:t>
      </w:r>
      <w:r w:rsidRPr="001B029B">
        <w:rPr>
          <w:sz w:val="28"/>
          <w:szCs w:val="28"/>
        </w:rPr>
        <w:t xml:space="preserve"> % или </w:t>
      </w:r>
      <w:r>
        <w:rPr>
          <w:sz w:val="28"/>
          <w:szCs w:val="28"/>
        </w:rPr>
        <w:t>127,8</w:t>
      </w:r>
      <w:r w:rsidRPr="001B029B">
        <w:rPr>
          <w:sz w:val="28"/>
          <w:szCs w:val="28"/>
        </w:rPr>
        <w:t xml:space="preserve"> тыс. рублей; </w:t>
      </w:r>
    </w:p>
    <w:p w:rsidR="001B029B" w:rsidRPr="001B029B" w:rsidRDefault="001B029B" w:rsidP="001B029B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t xml:space="preserve">компенсацию части родительской платы за присмотр и уход за детьми в образовательных организациях – </w:t>
      </w:r>
      <w:r>
        <w:rPr>
          <w:sz w:val="28"/>
          <w:szCs w:val="28"/>
        </w:rPr>
        <w:t>14,8</w:t>
      </w:r>
      <w:r w:rsidRPr="001B029B">
        <w:rPr>
          <w:sz w:val="28"/>
          <w:szCs w:val="28"/>
        </w:rPr>
        <w:t xml:space="preserve"> % или </w:t>
      </w:r>
      <w:r>
        <w:rPr>
          <w:sz w:val="28"/>
          <w:szCs w:val="28"/>
        </w:rPr>
        <w:t>892,1</w:t>
      </w:r>
      <w:r w:rsidRPr="001B029B">
        <w:rPr>
          <w:sz w:val="28"/>
          <w:szCs w:val="28"/>
        </w:rPr>
        <w:t xml:space="preserve"> тыс. рублей;</w:t>
      </w:r>
    </w:p>
    <w:p w:rsidR="001B029B" w:rsidRPr="001B029B" w:rsidRDefault="001B029B" w:rsidP="001B029B">
      <w:pPr>
        <w:ind w:firstLine="708"/>
        <w:jc w:val="both"/>
        <w:rPr>
          <w:sz w:val="28"/>
          <w:szCs w:val="28"/>
        </w:rPr>
      </w:pPr>
      <w:r w:rsidRPr="001B029B">
        <w:rPr>
          <w:sz w:val="28"/>
          <w:szCs w:val="28"/>
        </w:rPr>
        <w:lastRenderedPageBreak/>
        <w:t xml:space="preserve">пенсии за выслугу лет муниципальным служащим – </w:t>
      </w:r>
      <w:r>
        <w:rPr>
          <w:sz w:val="28"/>
          <w:szCs w:val="28"/>
        </w:rPr>
        <w:t>24,3</w:t>
      </w:r>
      <w:r w:rsidRPr="001B029B">
        <w:rPr>
          <w:sz w:val="28"/>
          <w:szCs w:val="28"/>
        </w:rPr>
        <w:t xml:space="preserve"> % или </w:t>
      </w:r>
      <w:r>
        <w:rPr>
          <w:sz w:val="28"/>
          <w:szCs w:val="28"/>
        </w:rPr>
        <w:t>187,1</w:t>
      </w:r>
      <w:r w:rsidRPr="001B029B">
        <w:rPr>
          <w:sz w:val="28"/>
          <w:szCs w:val="28"/>
        </w:rPr>
        <w:t xml:space="preserve"> тыс. рублей;</w:t>
      </w:r>
    </w:p>
    <w:p w:rsidR="00941BBD" w:rsidRPr="001B029B" w:rsidRDefault="001B029B" w:rsidP="001B029B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 xml:space="preserve">обеспечение детей-сирот  и детей, оставшихся без попечения родителей жилыми помещениями </w:t>
      </w:r>
      <w:r w:rsidR="00A14D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4D96">
        <w:rPr>
          <w:sz w:val="28"/>
          <w:szCs w:val="28"/>
        </w:rPr>
        <w:t>29,1</w:t>
      </w:r>
      <w:r>
        <w:rPr>
          <w:sz w:val="28"/>
          <w:szCs w:val="28"/>
        </w:rPr>
        <w:t xml:space="preserve"> % или </w:t>
      </w:r>
      <w:r w:rsidR="00A14D96" w:rsidRPr="00A14D96">
        <w:rPr>
          <w:sz w:val="28"/>
          <w:szCs w:val="28"/>
        </w:rPr>
        <w:t>6 141,1</w:t>
      </w:r>
      <w:r w:rsidRPr="00A14D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41BBD" w:rsidRPr="00534F87" w:rsidRDefault="00941BBD" w:rsidP="00247F46">
      <w:pPr>
        <w:ind w:firstLine="708"/>
        <w:jc w:val="both"/>
        <w:rPr>
          <w:sz w:val="16"/>
          <w:szCs w:val="16"/>
        </w:rPr>
      </w:pPr>
    </w:p>
    <w:p w:rsidR="00534F87" w:rsidRPr="00AD777F" w:rsidRDefault="00247F46" w:rsidP="00534F8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2) </w:t>
      </w:r>
      <w:r w:rsidR="00534F87" w:rsidRPr="00AD777F">
        <w:rPr>
          <w:sz w:val="28"/>
          <w:szCs w:val="28"/>
        </w:rPr>
        <w:t xml:space="preserve">раздел 0700 «Образование» - </w:t>
      </w:r>
      <w:r w:rsidR="00534F87">
        <w:rPr>
          <w:sz w:val="28"/>
          <w:szCs w:val="28"/>
        </w:rPr>
        <w:t>21,7</w:t>
      </w:r>
      <w:r w:rsidR="00534F87" w:rsidRPr="00AD777F">
        <w:rPr>
          <w:sz w:val="28"/>
          <w:szCs w:val="28"/>
        </w:rPr>
        <w:t xml:space="preserve"> % или </w:t>
      </w:r>
      <w:r w:rsidR="00534F87">
        <w:rPr>
          <w:b/>
          <w:i/>
          <w:sz w:val="28"/>
          <w:szCs w:val="28"/>
        </w:rPr>
        <w:t>86 179,5</w:t>
      </w:r>
      <w:r w:rsidR="00534F87" w:rsidRPr="00AD777F">
        <w:rPr>
          <w:b/>
          <w:i/>
          <w:sz w:val="28"/>
          <w:szCs w:val="28"/>
        </w:rPr>
        <w:t xml:space="preserve"> тыс. рублей</w:t>
      </w:r>
      <w:r w:rsidR="00534F87" w:rsidRPr="00AD777F">
        <w:rPr>
          <w:sz w:val="28"/>
          <w:szCs w:val="28"/>
        </w:rPr>
        <w:t xml:space="preserve">, </w:t>
      </w:r>
      <w:r w:rsidR="00C755AE">
        <w:rPr>
          <w:sz w:val="28"/>
          <w:szCs w:val="28"/>
        </w:rPr>
        <w:t xml:space="preserve"> однако </w:t>
      </w:r>
      <w:r w:rsidR="00534F87" w:rsidRPr="00AD777F">
        <w:rPr>
          <w:sz w:val="28"/>
          <w:szCs w:val="28"/>
        </w:rPr>
        <w:t>в разрезе подразделов исполнение расходов выглядит следующим образом:</w:t>
      </w:r>
    </w:p>
    <w:p w:rsidR="00534F87" w:rsidRPr="00AD777F" w:rsidRDefault="00534F87" w:rsidP="00534F8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дошкольное образование – </w:t>
      </w:r>
      <w:r w:rsidR="00D91E95">
        <w:rPr>
          <w:sz w:val="28"/>
          <w:szCs w:val="28"/>
        </w:rPr>
        <w:t>20,9</w:t>
      </w:r>
      <w:r w:rsidRPr="00AD777F">
        <w:rPr>
          <w:sz w:val="28"/>
          <w:szCs w:val="28"/>
        </w:rPr>
        <w:t xml:space="preserve"> % или </w:t>
      </w:r>
      <w:r w:rsidR="00D91E95">
        <w:rPr>
          <w:sz w:val="28"/>
          <w:szCs w:val="28"/>
        </w:rPr>
        <w:t>13 241,0</w:t>
      </w:r>
      <w:r w:rsidRPr="00AD777F">
        <w:rPr>
          <w:sz w:val="28"/>
          <w:szCs w:val="28"/>
        </w:rPr>
        <w:t xml:space="preserve"> тыс. рублей от годового объема;</w:t>
      </w:r>
    </w:p>
    <w:p w:rsidR="00534F87" w:rsidRPr="00AD777F" w:rsidRDefault="00534F87" w:rsidP="00534F87">
      <w:pPr>
        <w:ind w:firstLine="708"/>
        <w:jc w:val="both"/>
        <w:rPr>
          <w:sz w:val="28"/>
          <w:szCs w:val="28"/>
        </w:rPr>
      </w:pPr>
      <w:r w:rsidRPr="00A14D96">
        <w:rPr>
          <w:sz w:val="28"/>
          <w:szCs w:val="28"/>
        </w:rPr>
        <w:t xml:space="preserve">общее образование – </w:t>
      </w:r>
      <w:r w:rsidR="00A14D96" w:rsidRPr="00A14D96">
        <w:rPr>
          <w:sz w:val="28"/>
          <w:szCs w:val="28"/>
        </w:rPr>
        <w:t>21,1</w:t>
      </w:r>
      <w:r w:rsidRPr="00A14D96">
        <w:rPr>
          <w:sz w:val="28"/>
          <w:szCs w:val="28"/>
        </w:rPr>
        <w:t xml:space="preserve"> % или </w:t>
      </w:r>
      <w:r w:rsidR="00A14D96" w:rsidRPr="00A14D96">
        <w:rPr>
          <w:sz w:val="28"/>
          <w:szCs w:val="28"/>
        </w:rPr>
        <w:t>53 222,6</w:t>
      </w:r>
      <w:r w:rsidRPr="00A14D96">
        <w:rPr>
          <w:sz w:val="28"/>
          <w:szCs w:val="28"/>
        </w:rPr>
        <w:t xml:space="preserve"> тыс. рублей;</w:t>
      </w:r>
    </w:p>
    <w:p w:rsidR="00534F87" w:rsidRPr="00AD777F" w:rsidRDefault="00534F87" w:rsidP="00534F8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дополнительное образование – </w:t>
      </w:r>
      <w:r w:rsidR="00A14D96">
        <w:rPr>
          <w:sz w:val="28"/>
          <w:szCs w:val="28"/>
        </w:rPr>
        <w:t>27</w:t>
      </w:r>
      <w:r w:rsidRPr="00AD777F">
        <w:rPr>
          <w:sz w:val="28"/>
          <w:szCs w:val="28"/>
        </w:rPr>
        <w:t xml:space="preserve">,7 % или </w:t>
      </w:r>
      <w:r w:rsidR="00A14D96">
        <w:rPr>
          <w:sz w:val="28"/>
          <w:szCs w:val="28"/>
        </w:rPr>
        <w:t>7 520,9</w:t>
      </w:r>
      <w:r w:rsidRPr="00AD777F">
        <w:rPr>
          <w:sz w:val="28"/>
          <w:szCs w:val="28"/>
        </w:rPr>
        <w:t xml:space="preserve"> тыс. рублей;</w:t>
      </w:r>
    </w:p>
    <w:p w:rsidR="00534F87" w:rsidRPr="00AD777F" w:rsidRDefault="00534F87" w:rsidP="00534F8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профессиональная подготовка и повышение квалификации – 0,0 %;</w:t>
      </w:r>
    </w:p>
    <w:p w:rsidR="00534F87" w:rsidRPr="00AD777F" w:rsidRDefault="00534F87" w:rsidP="00534F8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молодежная политика – 0,</w:t>
      </w:r>
      <w:r w:rsidR="00A14D96">
        <w:rPr>
          <w:sz w:val="28"/>
          <w:szCs w:val="28"/>
        </w:rPr>
        <w:t>0</w:t>
      </w:r>
      <w:r w:rsidRPr="00AD777F">
        <w:rPr>
          <w:sz w:val="28"/>
          <w:szCs w:val="28"/>
        </w:rPr>
        <w:t xml:space="preserve"> %;</w:t>
      </w:r>
    </w:p>
    <w:p w:rsidR="00534F87" w:rsidRDefault="00534F87" w:rsidP="00534F8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образования – </w:t>
      </w:r>
      <w:r w:rsidR="00A14D96">
        <w:rPr>
          <w:sz w:val="28"/>
          <w:szCs w:val="28"/>
        </w:rPr>
        <w:t>22,9</w:t>
      </w:r>
      <w:r w:rsidRPr="00AD777F">
        <w:rPr>
          <w:sz w:val="28"/>
          <w:szCs w:val="28"/>
        </w:rPr>
        <w:t xml:space="preserve"> % или </w:t>
      </w:r>
      <w:r w:rsidR="00A14D96">
        <w:rPr>
          <w:sz w:val="28"/>
          <w:szCs w:val="28"/>
        </w:rPr>
        <w:t>12 195,1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A5E43" w:rsidRPr="00AD777F" w:rsidRDefault="00EA5E43" w:rsidP="00534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в течение первого квартала 2021 года объем бюджетных ассигнований, направленный на исполнение наказов избирателей, сложился в общей сумме  </w:t>
      </w:r>
      <w:r w:rsidRPr="00EA5E43">
        <w:rPr>
          <w:b/>
          <w:i/>
          <w:sz w:val="28"/>
          <w:szCs w:val="28"/>
        </w:rPr>
        <w:t>444,1 тыс. рублей</w:t>
      </w:r>
      <w:r>
        <w:rPr>
          <w:sz w:val="28"/>
          <w:szCs w:val="28"/>
        </w:rPr>
        <w:t>, что составило 88,8 % от планового показателя (500,0 тыс. рублей)</w:t>
      </w:r>
      <w:r w:rsidR="00C755AE">
        <w:rPr>
          <w:sz w:val="28"/>
          <w:szCs w:val="28"/>
        </w:rPr>
        <w:t>;</w:t>
      </w:r>
    </w:p>
    <w:p w:rsidR="00534F87" w:rsidRPr="00FD7714" w:rsidRDefault="00534F87" w:rsidP="00534F87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534F87" w:rsidRPr="00AD777F" w:rsidRDefault="00534F87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77F">
        <w:rPr>
          <w:sz w:val="28"/>
          <w:szCs w:val="28"/>
        </w:rPr>
        <w:t>раздел 0100 «О</w:t>
      </w:r>
      <w:r w:rsidRPr="00AD777F">
        <w:rPr>
          <w:bCs/>
          <w:sz w:val="28"/>
          <w:szCs w:val="28"/>
        </w:rPr>
        <w:t xml:space="preserve">бщегосударственные расходы» - </w:t>
      </w:r>
      <w:r>
        <w:rPr>
          <w:bCs/>
          <w:sz w:val="28"/>
          <w:szCs w:val="28"/>
        </w:rPr>
        <w:t>21,0</w:t>
      </w:r>
      <w:r w:rsidRPr="00AD777F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9 378,9</w:t>
      </w:r>
      <w:r w:rsidRPr="00AD777F">
        <w:rPr>
          <w:b/>
          <w:bCs/>
          <w:i/>
          <w:sz w:val="28"/>
          <w:szCs w:val="28"/>
        </w:rPr>
        <w:t xml:space="preserve"> тыс. рублей, </w:t>
      </w:r>
      <w:r w:rsidRPr="00AD777F">
        <w:rPr>
          <w:bCs/>
          <w:sz w:val="28"/>
          <w:szCs w:val="28"/>
        </w:rPr>
        <w:t xml:space="preserve">при этом  </w:t>
      </w:r>
      <w:r w:rsidR="00A14D96">
        <w:rPr>
          <w:bCs/>
          <w:sz w:val="28"/>
          <w:szCs w:val="28"/>
        </w:rPr>
        <w:t>за счет средств местного бюджета</w:t>
      </w:r>
      <w:r w:rsidRPr="00AD777F">
        <w:rPr>
          <w:bCs/>
          <w:sz w:val="28"/>
          <w:szCs w:val="28"/>
        </w:rPr>
        <w:t xml:space="preserve"> </w:t>
      </w:r>
      <w:r w:rsidR="00C755AE" w:rsidRPr="00AD777F">
        <w:rPr>
          <w:bCs/>
          <w:sz w:val="28"/>
          <w:szCs w:val="28"/>
        </w:rPr>
        <w:t xml:space="preserve">расходы </w:t>
      </w:r>
      <w:r w:rsidRPr="00AD777F">
        <w:rPr>
          <w:bCs/>
          <w:sz w:val="28"/>
          <w:szCs w:val="28"/>
        </w:rPr>
        <w:t>составили:</w:t>
      </w:r>
    </w:p>
    <w:p w:rsidR="00534F87" w:rsidRPr="00AD777F" w:rsidRDefault="00534F87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главы района– </w:t>
      </w:r>
      <w:r w:rsidR="00A14D96">
        <w:rPr>
          <w:bCs/>
          <w:sz w:val="28"/>
          <w:szCs w:val="28"/>
        </w:rPr>
        <w:t>420,2</w:t>
      </w:r>
      <w:r w:rsidRPr="00AD777F">
        <w:rPr>
          <w:bCs/>
          <w:sz w:val="28"/>
          <w:szCs w:val="28"/>
        </w:rPr>
        <w:t xml:space="preserve"> тыс. рублей;</w:t>
      </w:r>
    </w:p>
    <w:p w:rsidR="00534F87" w:rsidRPr="00AD777F" w:rsidRDefault="00534F87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Думы района – </w:t>
      </w:r>
      <w:r w:rsidR="00A14D96">
        <w:rPr>
          <w:bCs/>
          <w:sz w:val="28"/>
          <w:szCs w:val="28"/>
        </w:rPr>
        <w:t>589,3</w:t>
      </w:r>
      <w:r w:rsidRPr="00AD777F">
        <w:rPr>
          <w:bCs/>
          <w:sz w:val="28"/>
          <w:szCs w:val="28"/>
        </w:rPr>
        <w:t xml:space="preserve"> тыс. рублей;</w:t>
      </w:r>
    </w:p>
    <w:p w:rsidR="00534F87" w:rsidRPr="00AD777F" w:rsidRDefault="00534F87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Контрольно-счетной комиссии – </w:t>
      </w:r>
      <w:r w:rsidR="00A14D96">
        <w:rPr>
          <w:bCs/>
          <w:sz w:val="28"/>
          <w:szCs w:val="28"/>
        </w:rPr>
        <w:t>392,7</w:t>
      </w:r>
      <w:r w:rsidRPr="00AD777F">
        <w:rPr>
          <w:bCs/>
          <w:sz w:val="28"/>
          <w:szCs w:val="28"/>
        </w:rPr>
        <w:t xml:space="preserve"> тыс. рублей;</w:t>
      </w:r>
    </w:p>
    <w:p w:rsidR="00534F87" w:rsidRPr="00AD777F" w:rsidRDefault="00534F87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администрации района – </w:t>
      </w:r>
      <w:r w:rsidR="00FD7714">
        <w:rPr>
          <w:bCs/>
          <w:sz w:val="28"/>
          <w:szCs w:val="28"/>
        </w:rPr>
        <w:t>7 385,0</w:t>
      </w:r>
      <w:r w:rsidRPr="00AD777F">
        <w:rPr>
          <w:bCs/>
          <w:sz w:val="28"/>
          <w:szCs w:val="28"/>
        </w:rPr>
        <w:t xml:space="preserve"> тыс. рублей;</w:t>
      </w:r>
    </w:p>
    <w:p w:rsidR="00534F87" w:rsidRDefault="00534F87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имущества, находящегося в собственности района – </w:t>
      </w:r>
      <w:r w:rsidR="00A14D96">
        <w:rPr>
          <w:bCs/>
          <w:sz w:val="28"/>
          <w:szCs w:val="28"/>
        </w:rPr>
        <w:t>479,1</w:t>
      </w:r>
      <w:r w:rsidRPr="00AD777F">
        <w:rPr>
          <w:bCs/>
          <w:sz w:val="28"/>
          <w:szCs w:val="28"/>
        </w:rPr>
        <w:t xml:space="preserve"> тыс. рублей;</w:t>
      </w:r>
    </w:p>
    <w:p w:rsidR="00FD7714" w:rsidRPr="00AD777F" w:rsidRDefault="00FD7714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судебных актов – 2,0 тыс. рублей;</w:t>
      </w:r>
    </w:p>
    <w:p w:rsidR="00534F87" w:rsidRPr="00AD777F" w:rsidRDefault="00534F87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оценка имущества – </w:t>
      </w:r>
      <w:r w:rsidR="00A14D96">
        <w:rPr>
          <w:bCs/>
          <w:sz w:val="28"/>
          <w:szCs w:val="28"/>
        </w:rPr>
        <w:t>11,2</w:t>
      </w:r>
      <w:r w:rsidRPr="00AD777F">
        <w:rPr>
          <w:bCs/>
          <w:sz w:val="28"/>
          <w:szCs w:val="28"/>
        </w:rPr>
        <w:t xml:space="preserve"> тыс. рублей;</w:t>
      </w:r>
    </w:p>
    <w:p w:rsidR="00534F87" w:rsidRPr="00AD777F" w:rsidRDefault="00534F87" w:rsidP="00534F87">
      <w:pPr>
        <w:pStyle w:val="a5"/>
        <w:spacing w:before="0" w:beforeAutospacing="0" w:after="0" w:afterAutospacing="0"/>
        <w:ind w:firstLine="708"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 xml:space="preserve"> </w:t>
      </w:r>
    </w:p>
    <w:p w:rsidR="00FD7714" w:rsidRDefault="00FD7714" w:rsidP="00FD7714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4)</w:t>
      </w:r>
      <w:r w:rsidRPr="00AD777F">
        <w:rPr>
          <w:bCs/>
          <w:i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раздел 1100 «Физическая культура и спорт» - </w:t>
      </w:r>
      <w:r>
        <w:rPr>
          <w:bCs/>
          <w:sz w:val="28"/>
          <w:szCs w:val="28"/>
        </w:rPr>
        <w:t>17,6</w:t>
      </w:r>
      <w:r w:rsidRPr="00AD777F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152,0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,</w:t>
      </w:r>
      <w:r w:rsidRPr="00AD777F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бюджетные ассигнования </w:t>
      </w:r>
      <w:r w:rsidRPr="00AD777F">
        <w:rPr>
          <w:bCs/>
          <w:sz w:val="28"/>
          <w:szCs w:val="28"/>
        </w:rPr>
        <w:t xml:space="preserve"> направлены на</w:t>
      </w:r>
      <w:r>
        <w:rPr>
          <w:bCs/>
          <w:sz w:val="28"/>
          <w:szCs w:val="28"/>
        </w:rPr>
        <w:t xml:space="preserve"> подготовку сметной документации, прохождение экспертизы, и иные расходы</w:t>
      </w:r>
      <w:r w:rsidR="00E11189">
        <w:rPr>
          <w:bCs/>
          <w:sz w:val="28"/>
          <w:szCs w:val="28"/>
        </w:rPr>
        <w:t>, предусмотренные</w:t>
      </w:r>
      <w:r>
        <w:rPr>
          <w:bCs/>
          <w:sz w:val="28"/>
          <w:szCs w:val="28"/>
        </w:rPr>
        <w:t xml:space="preserve"> </w:t>
      </w:r>
      <w:r w:rsidR="00E11189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строительств</w:t>
      </w:r>
      <w:r w:rsidR="00E1118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спортивных объектов</w:t>
      </w:r>
      <w:r w:rsidR="00C755AE">
        <w:rPr>
          <w:bCs/>
          <w:sz w:val="28"/>
          <w:szCs w:val="28"/>
        </w:rPr>
        <w:t>;</w:t>
      </w:r>
    </w:p>
    <w:p w:rsidR="00FD7714" w:rsidRPr="005A3B14" w:rsidRDefault="00FD7714" w:rsidP="00FD7714">
      <w:pPr>
        <w:ind w:firstLine="708"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 xml:space="preserve"> </w:t>
      </w:r>
    </w:p>
    <w:p w:rsidR="00247F46" w:rsidRPr="00AD777F" w:rsidRDefault="00FD7714" w:rsidP="00247F46">
      <w:pPr>
        <w:ind w:firstLine="708"/>
        <w:jc w:val="both"/>
        <w:rPr>
          <w:sz w:val="28"/>
          <w:szCs w:val="28"/>
        </w:rPr>
      </w:pPr>
      <w:r w:rsidRPr="005A3B14">
        <w:rPr>
          <w:bCs/>
          <w:sz w:val="28"/>
          <w:szCs w:val="28"/>
        </w:rPr>
        <w:t xml:space="preserve">5) </w:t>
      </w:r>
      <w:r w:rsidR="00247F46" w:rsidRPr="005A3B14">
        <w:rPr>
          <w:sz w:val="28"/>
          <w:szCs w:val="28"/>
        </w:rPr>
        <w:t xml:space="preserve">раздел 0500 «Жилищно-коммунальное хозяйство» - </w:t>
      </w:r>
      <w:r w:rsidRPr="005A3B14">
        <w:rPr>
          <w:sz w:val="28"/>
          <w:szCs w:val="28"/>
        </w:rPr>
        <w:t>15,6</w:t>
      </w:r>
      <w:r w:rsidR="00247F46" w:rsidRPr="005A3B14">
        <w:rPr>
          <w:sz w:val="28"/>
          <w:szCs w:val="28"/>
        </w:rPr>
        <w:t xml:space="preserve"> % или </w:t>
      </w:r>
      <w:r w:rsidRPr="005A3B14">
        <w:rPr>
          <w:b/>
          <w:i/>
          <w:sz w:val="28"/>
          <w:szCs w:val="28"/>
        </w:rPr>
        <w:t>1 323,3</w:t>
      </w:r>
      <w:r w:rsidR="00247F46" w:rsidRPr="005A3B14">
        <w:rPr>
          <w:b/>
          <w:i/>
          <w:sz w:val="28"/>
          <w:szCs w:val="28"/>
        </w:rPr>
        <w:t xml:space="preserve"> тыс. рублей</w:t>
      </w:r>
      <w:r w:rsidR="00247F46" w:rsidRPr="005A3B14">
        <w:rPr>
          <w:sz w:val="28"/>
          <w:szCs w:val="28"/>
        </w:rPr>
        <w:t xml:space="preserve">. За 3 месяца текущего года расходы </w:t>
      </w:r>
      <w:r w:rsidR="00C755AE">
        <w:rPr>
          <w:sz w:val="28"/>
          <w:szCs w:val="28"/>
        </w:rPr>
        <w:t xml:space="preserve">направлены </w:t>
      </w:r>
      <w:proofErr w:type="gramStart"/>
      <w:r w:rsidR="00C755AE">
        <w:rPr>
          <w:sz w:val="28"/>
          <w:szCs w:val="28"/>
        </w:rPr>
        <w:t>на</w:t>
      </w:r>
      <w:proofErr w:type="gramEnd"/>
      <w:r w:rsidR="00247F46" w:rsidRPr="005A3B14">
        <w:rPr>
          <w:sz w:val="28"/>
          <w:szCs w:val="28"/>
        </w:rPr>
        <w:t>:</w:t>
      </w:r>
    </w:p>
    <w:p w:rsidR="00247F46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коммунально</w:t>
      </w:r>
      <w:r w:rsidR="00C755AE"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хозяйств</w:t>
      </w:r>
      <w:r w:rsidR="00C755AE"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– </w:t>
      </w:r>
      <w:r w:rsidR="00EA5E43">
        <w:rPr>
          <w:sz w:val="28"/>
          <w:szCs w:val="28"/>
        </w:rPr>
        <w:t>11,5</w:t>
      </w:r>
      <w:r w:rsidRPr="00AD777F">
        <w:rPr>
          <w:sz w:val="28"/>
          <w:szCs w:val="28"/>
        </w:rPr>
        <w:t xml:space="preserve"> % или </w:t>
      </w:r>
      <w:r w:rsidR="00EA5E43">
        <w:rPr>
          <w:sz w:val="28"/>
          <w:szCs w:val="28"/>
        </w:rPr>
        <w:t>308,9</w:t>
      </w:r>
      <w:r w:rsidRPr="00AD777F">
        <w:rPr>
          <w:sz w:val="28"/>
          <w:szCs w:val="28"/>
        </w:rPr>
        <w:t xml:space="preserve"> тыс. рублей; </w:t>
      </w:r>
    </w:p>
    <w:p w:rsidR="00247F46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отдела жизнеобеспечения районной администрации – </w:t>
      </w:r>
      <w:r w:rsidR="00EA5E43">
        <w:rPr>
          <w:sz w:val="28"/>
          <w:szCs w:val="28"/>
        </w:rPr>
        <w:t>27,8</w:t>
      </w:r>
      <w:r w:rsidRPr="00AD777F">
        <w:rPr>
          <w:sz w:val="28"/>
          <w:szCs w:val="28"/>
        </w:rPr>
        <w:t xml:space="preserve">% или </w:t>
      </w:r>
      <w:r w:rsidR="00EA5E43">
        <w:rPr>
          <w:sz w:val="28"/>
          <w:szCs w:val="28"/>
        </w:rPr>
        <w:t>1 014,4</w:t>
      </w:r>
      <w:r w:rsidR="005A3B14">
        <w:rPr>
          <w:sz w:val="28"/>
          <w:szCs w:val="28"/>
        </w:rPr>
        <w:t xml:space="preserve"> тыс. рублей</w:t>
      </w:r>
      <w:r w:rsidR="00C755AE">
        <w:rPr>
          <w:sz w:val="28"/>
          <w:szCs w:val="28"/>
        </w:rPr>
        <w:t>;</w:t>
      </w:r>
    </w:p>
    <w:p w:rsidR="00247F46" w:rsidRPr="00AD777F" w:rsidRDefault="00247F46" w:rsidP="00247F46">
      <w:pPr>
        <w:ind w:firstLine="708"/>
        <w:jc w:val="both"/>
        <w:rPr>
          <w:sz w:val="16"/>
          <w:szCs w:val="16"/>
        </w:rPr>
      </w:pPr>
    </w:p>
    <w:p w:rsidR="00247F46" w:rsidRPr="00AD777F" w:rsidRDefault="005A3B14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7F46" w:rsidRPr="00AD777F">
        <w:rPr>
          <w:sz w:val="28"/>
          <w:szCs w:val="28"/>
        </w:rPr>
        <w:t xml:space="preserve">) </w:t>
      </w:r>
      <w:r w:rsidR="00247F46" w:rsidRPr="00AD777F">
        <w:rPr>
          <w:bCs/>
          <w:sz w:val="28"/>
          <w:szCs w:val="28"/>
        </w:rPr>
        <w:t>раздел 1300 «</w:t>
      </w:r>
      <w:r w:rsidR="00247F46" w:rsidRPr="00AD777F">
        <w:rPr>
          <w:sz w:val="28"/>
          <w:szCs w:val="28"/>
        </w:rPr>
        <w:t xml:space="preserve">Обслуживание муниципального долга» - </w:t>
      </w:r>
      <w:r>
        <w:rPr>
          <w:sz w:val="28"/>
          <w:szCs w:val="28"/>
        </w:rPr>
        <w:t>10,8</w:t>
      </w:r>
      <w:r w:rsidR="00247F46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118,0</w:t>
      </w:r>
      <w:r w:rsidR="00247F46" w:rsidRPr="00AD777F">
        <w:rPr>
          <w:b/>
          <w:i/>
          <w:sz w:val="28"/>
          <w:szCs w:val="28"/>
        </w:rPr>
        <w:t xml:space="preserve"> тыс. рублей</w:t>
      </w:r>
      <w:r w:rsidR="00247F46" w:rsidRPr="00AD777F">
        <w:rPr>
          <w:sz w:val="28"/>
          <w:szCs w:val="28"/>
        </w:rPr>
        <w:t xml:space="preserve">. </w:t>
      </w:r>
      <w:r w:rsidR="00C755AE">
        <w:rPr>
          <w:sz w:val="28"/>
          <w:szCs w:val="28"/>
        </w:rPr>
        <w:t>В течение отчетного периода п</w:t>
      </w:r>
      <w:r w:rsidR="00247F46" w:rsidRPr="00AD777F">
        <w:rPr>
          <w:sz w:val="28"/>
          <w:szCs w:val="28"/>
        </w:rPr>
        <w:t xml:space="preserve">роцентные платежи за пользование кредитами составили: 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>ПАО «Сбербанк России»</w:t>
      </w:r>
      <w:r w:rsidR="00C755AE">
        <w:rPr>
          <w:sz w:val="28"/>
          <w:szCs w:val="28"/>
        </w:rPr>
        <w:t xml:space="preserve"> - 63,7 тыс. рублей</w:t>
      </w:r>
      <w:r w:rsidRPr="00AD777F">
        <w:rPr>
          <w:sz w:val="28"/>
          <w:szCs w:val="28"/>
        </w:rPr>
        <w:t>;</w:t>
      </w:r>
    </w:p>
    <w:p w:rsidR="00247F46" w:rsidRDefault="005A3B14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7F46" w:rsidRPr="00AD777F">
        <w:rPr>
          <w:sz w:val="28"/>
          <w:szCs w:val="28"/>
        </w:rPr>
        <w:t>инистерств</w:t>
      </w:r>
      <w:r>
        <w:rPr>
          <w:sz w:val="28"/>
          <w:szCs w:val="28"/>
        </w:rPr>
        <w:t>у</w:t>
      </w:r>
      <w:r w:rsidR="00247F46" w:rsidRPr="00AD777F">
        <w:rPr>
          <w:sz w:val="28"/>
          <w:szCs w:val="28"/>
        </w:rPr>
        <w:t xml:space="preserve"> финансов Приморского края</w:t>
      </w:r>
      <w:r w:rsidR="00C755AE">
        <w:rPr>
          <w:sz w:val="28"/>
          <w:szCs w:val="28"/>
        </w:rPr>
        <w:t xml:space="preserve"> - 54,3 тыс. рублей</w:t>
      </w:r>
      <w:r>
        <w:rPr>
          <w:sz w:val="28"/>
          <w:szCs w:val="28"/>
        </w:rPr>
        <w:t>;</w:t>
      </w:r>
    </w:p>
    <w:p w:rsidR="00C755AE" w:rsidRPr="00C755AE" w:rsidRDefault="00C755AE" w:rsidP="00247F46">
      <w:pPr>
        <w:ind w:firstLine="708"/>
        <w:jc w:val="both"/>
        <w:rPr>
          <w:sz w:val="16"/>
          <w:szCs w:val="16"/>
        </w:rPr>
      </w:pPr>
    </w:p>
    <w:p w:rsidR="00247F46" w:rsidRPr="00AD777F" w:rsidRDefault="005A3B14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7F46" w:rsidRPr="00AD777F">
        <w:rPr>
          <w:sz w:val="28"/>
          <w:szCs w:val="28"/>
        </w:rPr>
        <w:t xml:space="preserve">) </w:t>
      </w:r>
      <w:r w:rsidR="00247F46" w:rsidRPr="006C0496">
        <w:rPr>
          <w:bCs/>
          <w:sz w:val="28"/>
          <w:szCs w:val="28"/>
        </w:rPr>
        <w:t>раздел 0400 «Национальная экономика</w:t>
      </w:r>
      <w:r w:rsidR="00247F46" w:rsidRPr="00AD777F">
        <w:rPr>
          <w:bCs/>
          <w:sz w:val="28"/>
          <w:szCs w:val="28"/>
        </w:rPr>
        <w:t xml:space="preserve">» - </w:t>
      </w:r>
      <w:r w:rsidR="00C755AE">
        <w:rPr>
          <w:bCs/>
          <w:sz w:val="28"/>
          <w:szCs w:val="28"/>
        </w:rPr>
        <w:t>6,9</w:t>
      </w:r>
      <w:r w:rsidR="00247F46" w:rsidRPr="00AD777F">
        <w:rPr>
          <w:bCs/>
          <w:sz w:val="28"/>
          <w:szCs w:val="28"/>
        </w:rPr>
        <w:t xml:space="preserve"> % или </w:t>
      </w:r>
      <w:r w:rsidR="00C755AE">
        <w:rPr>
          <w:b/>
          <w:bCs/>
          <w:i/>
          <w:sz w:val="28"/>
          <w:szCs w:val="28"/>
        </w:rPr>
        <w:t>2 047,8</w:t>
      </w:r>
      <w:r w:rsidR="00247F46" w:rsidRPr="00AD777F">
        <w:rPr>
          <w:b/>
          <w:bCs/>
          <w:i/>
          <w:sz w:val="28"/>
          <w:szCs w:val="28"/>
        </w:rPr>
        <w:t xml:space="preserve"> тыс. рублей</w:t>
      </w:r>
      <w:r w:rsidR="00247F46" w:rsidRPr="00AD777F">
        <w:rPr>
          <w:bCs/>
          <w:sz w:val="28"/>
          <w:szCs w:val="28"/>
        </w:rPr>
        <w:t>. Расходование сре</w:t>
      </w:r>
      <w:proofErr w:type="gramStart"/>
      <w:r w:rsidR="00247F46" w:rsidRPr="00AD777F">
        <w:rPr>
          <w:bCs/>
          <w:sz w:val="28"/>
          <w:szCs w:val="28"/>
        </w:rPr>
        <w:t>дств в д</w:t>
      </w:r>
      <w:proofErr w:type="gramEnd"/>
      <w:r w:rsidR="00247F46" w:rsidRPr="00AD777F">
        <w:rPr>
          <w:bCs/>
          <w:sz w:val="28"/>
          <w:szCs w:val="28"/>
        </w:rPr>
        <w:t>анном разделе сложилось следующим образом:</w:t>
      </w:r>
    </w:p>
    <w:p w:rsidR="00247F46" w:rsidRDefault="00247F46" w:rsidP="00247F46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межбюджетные трансферты на содержание автомобильных дорог сельских поселений в рамках заключенных соглашений – </w:t>
      </w:r>
      <w:r w:rsidR="00C755AE">
        <w:rPr>
          <w:bCs/>
          <w:sz w:val="28"/>
          <w:szCs w:val="28"/>
        </w:rPr>
        <w:t>17,9</w:t>
      </w:r>
      <w:r w:rsidRPr="00AD777F">
        <w:rPr>
          <w:bCs/>
          <w:sz w:val="28"/>
          <w:szCs w:val="28"/>
        </w:rPr>
        <w:t xml:space="preserve"> % или </w:t>
      </w:r>
      <w:r w:rsidR="00F37B1A">
        <w:rPr>
          <w:bCs/>
          <w:sz w:val="28"/>
          <w:szCs w:val="28"/>
        </w:rPr>
        <w:t>1 590,3</w:t>
      </w:r>
      <w:r w:rsidRPr="00AD777F">
        <w:rPr>
          <w:bCs/>
          <w:sz w:val="28"/>
          <w:szCs w:val="28"/>
        </w:rPr>
        <w:t xml:space="preserve"> тыс. рублей;</w:t>
      </w:r>
    </w:p>
    <w:p w:rsidR="00C755AE" w:rsidRPr="00AD777F" w:rsidRDefault="00C755AE" w:rsidP="00247F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автомобильных дорог –  0,0</w:t>
      </w:r>
      <w:r w:rsidR="00F37B1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% или 14,0 тыс. рублей; </w:t>
      </w:r>
    </w:p>
    <w:p w:rsidR="00247F46" w:rsidRDefault="00247F46" w:rsidP="00247F46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дорожной техники – </w:t>
      </w:r>
      <w:r w:rsidR="00C755AE">
        <w:rPr>
          <w:bCs/>
          <w:sz w:val="28"/>
          <w:szCs w:val="28"/>
        </w:rPr>
        <w:t>74,8</w:t>
      </w:r>
      <w:r w:rsidRPr="00AD777F">
        <w:rPr>
          <w:bCs/>
          <w:sz w:val="28"/>
          <w:szCs w:val="28"/>
        </w:rPr>
        <w:t xml:space="preserve"> % или </w:t>
      </w:r>
      <w:r w:rsidR="00C755AE">
        <w:rPr>
          <w:bCs/>
          <w:sz w:val="28"/>
          <w:szCs w:val="28"/>
        </w:rPr>
        <w:t>60,1</w:t>
      </w:r>
      <w:r w:rsidRPr="00AD777F">
        <w:rPr>
          <w:bCs/>
          <w:sz w:val="28"/>
          <w:szCs w:val="28"/>
        </w:rPr>
        <w:t xml:space="preserve"> тыс. рублей</w:t>
      </w:r>
      <w:r w:rsidR="00C755AE">
        <w:rPr>
          <w:bCs/>
          <w:sz w:val="28"/>
          <w:szCs w:val="28"/>
        </w:rPr>
        <w:t>;</w:t>
      </w:r>
    </w:p>
    <w:p w:rsidR="00C755AE" w:rsidRDefault="00C755AE" w:rsidP="00247F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возмещение недополученных доходов в области автомобильного транспорта  - 16,7 % или 383,3 тыс. рублей</w:t>
      </w:r>
      <w:r w:rsidR="00F37B1A">
        <w:rPr>
          <w:bCs/>
          <w:sz w:val="28"/>
          <w:szCs w:val="28"/>
        </w:rPr>
        <w:t>.</w:t>
      </w:r>
    </w:p>
    <w:p w:rsidR="00247F46" w:rsidRPr="00F37B1A" w:rsidRDefault="00247F46" w:rsidP="00247F46">
      <w:pPr>
        <w:ind w:firstLine="708"/>
        <w:jc w:val="both"/>
        <w:rPr>
          <w:sz w:val="28"/>
          <w:szCs w:val="28"/>
        </w:rPr>
      </w:pP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анализа исполнения бюджета за первый квартал 202</w:t>
      </w:r>
      <w:r w:rsidR="00F37B1A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объем кассовых расходов в сумме </w:t>
      </w:r>
      <w:r w:rsidR="00F37B1A">
        <w:rPr>
          <w:b/>
          <w:i/>
          <w:sz w:val="28"/>
          <w:szCs w:val="28"/>
        </w:rPr>
        <w:t>118 141,4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в разрезе основных расходных обязатель</w:t>
      </w:r>
      <w:proofErr w:type="gramStart"/>
      <w:r w:rsidRPr="00AD777F">
        <w:rPr>
          <w:sz w:val="28"/>
          <w:szCs w:val="28"/>
        </w:rPr>
        <w:t>ств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</w:t>
      </w:r>
      <w:proofErr w:type="gramEnd"/>
      <w:r w:rsidRPr="00AD777F">
        <w:rPr>
          <w:sz w:val="28"/>
          <w:szCs w:val="28"/>
        </w:rPr>
        <w:t>ожился следующим образом: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оплата труда и начисления на оплату труда – </w:t>
      </w:r>
      <w:r w:rsidR="00F37B1A">
        <w:rPr>
          <w:b/>
          <w:i/>
          <w:sz w:val="28"/>
          <w:szCs w:val="28"/>
        </w:rPr>
        <w:t>81 337,4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F37B1A">
        <w:rPr>
          <w:sz w:val="28"/>
          <w:szCs w:val="28"/>
        </w:rPr>
        <w:t>68,8</w:t>
      </w:r>
      <w:r w:rsidRPr="00AD777F">
        <w:rPr>
          <w:sz w:val="28"/>
          <w:szCs w:val="28"/>
        </w:rPr>
        <w:t xml:space="preserve"> % от общего объема кассовых расходов, профинансированных в отчетном периоде (20</w:t>
      </w:r>
      <w:r w:rsidR="00F37B1A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</w:t>
      </w:r>
      <w:r w:rsidR="00F37B1A"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F37B1A">
        <w:rPr>
          <w:sz w:val="28"/>
          <w:szCs w:val="28"/>
        </w:rPr>
        <w:t>82 503,8</w:t>
      </w:r>
      <w:r w:rsidRPr="00AD777F">
        <w:rPr>
          <w:sz w:val="28"/>
          <w:szCs w:val="28"/>
        </w:rPr>
        <w:t xml:space="preserve"> тыс. рублей);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F37B1A">
        <w:rPr>
          <w:b/>
          <w:i/>
          <w:sz w:val="28"/>
          <w:szCs w:val="28"/>
        </w:rPr>
        <w:t>7 912,7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F37B1A">
        <w:rPr>
          <w:sz w:val="28"/>
          <w:szCs w:val="28"/>
        </w:rPr>
        <w:t>6,7</w:t>
      </w:r>
      <w:r w:rsidRPr="00AD777F">
        <w:rPr>
          <w:sz w:val="28"/>
          <w:szCs w:val="28"/>
        </w:rPr>
        <w:t xml:space="preserve"> % (20</w:t>
      </w:r>
      <w:r w:rsidR="00F37B1A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– </w:t>
      </w:r>
      <w:r w:rsidR="00F37B1A">
        <w:rPr>
          <w:sz w:val="28"/>
          <w:szCs w:val="28"/>
        </w:rPr>
        <w:t>15 218,2</w:t>
      </w:r>
      <w:r w:rsidRPr="00AD777F">
        <w:rPr>
          <w:sz w:val="28"/>
          <w:szCs w:val="28"/>
        </w:rPr>
        <w:t xml:space="preserve"> тыс. рублей);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прочие расходы – </w:t>
      </w:r>
      <w:r w:rsidR="00F37B1A">
        <w:rPr>
          <w:b/>
          <w:i/>
          <w:sz w:val="28"/>
          <w:szCs w:val="28"/>
        </w:rPr>
        <w:t>28 891,3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F37B1A">
        <w:rPr>
          <w:sz w:val="28"/>
          <w:szCs w:val="28"/>
        </w:rPr>
        <w:t>24,5</w:t>
      </w:r>
      <w:r w:rsidRPr="00AD777F">
        <w:rPr>
          <w:sz w:val="28"/>
          <w:szCs w:val="28"/>
        </w:rPr>
        <w:t xml:space="preserve"> % (20</w:t>
      </w:r>
      <w:r w:rsidR="00F37B1A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– </w:t>
      </w:r>
      <w:r w:rsidR="00F37B1A">
        <w:rPr>
          <w:sz w:val="28"/>
          <w:szCs w:val="28"/>
        </w:rPr>
        <w:t>21 324,0</w:t>
      </w:r>
      <w:r w:rsidRPr="00AD777F">
        <w:rPr>
          <w:sz w:val="28"/>
          <w:szCs w:val="28"/>
        </w:rPr>
        <w:t xml:space="preserve"> тыс. рублей), увеличение, в основном объясняется финансированием в 202</w:t>
      </w:r>
      <w:r w:rsidR="00FF3EEB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году расходов</w:t>
      </w:r>
      <w:r w:rsidR="00FF3EEB">
        <w:rPr>
          <w:sz w:val="28"/>
          <w:szCs w:val="28"/>
        </w:rPr>
        <w:t xml:space="preserve">, предусмотренных </w:t>
      </w:r>
      <w:r w:rsidR="00FF3EEB" w:rsidRPr="00AD777F">
        <w:rPr>
          <w:bCs/>
          <w:sz w:val="28"/>
          <w:szCs w:val="28"/>
        </w:rPr>
        <w:t xml:space="preserve">на </w:t>
      </w:r>
      <w:r w:rsidR="00FF3EEB">
        <w:rPr>
          <w:bCs/>
          <w:sz w:val="28"/>
          <w:szCs w:val="28"/>
        </w:rPr>
        <w:t>ежемесячное денежное вознаграждение за классное руководство педагогическим работникам</w:t>
      </w:r>
      <w:r w:rsidR="006A4105">
        <w:rPr>
          <w:bCs/>
          <w:sz w:val="28"/>
          <w:szCs w:val="28"/>
        </w:rPr>
        <w:t xml:space="preserve"> (4 507,9 тыс. рублей), расходов на организацию горячего питания обучающихся</w:t>
      </w:r>
      <w:r w:rsidR="00FF3EEB">
        <w:rPr>
          <w:sz w:val="28"/>
          <w:szCs w:val="28"/>
        </w:rPr>
        <w:t xml:space="preserve">, </w:t>
      </w:r>
      <w:r w:rsidR="006A4105">
        <w:rPr>
          <w:sz w:val="28"/>
          <w:szCs w:val="28"/>
        </w:rPr>
        <w:t>получающих начальное образование (2 840,1 тыс. рублей).</w:t>
      </w:r>
    </w:p>
    <w:p w:rsidR="00247F46" w:rsidRPr="00AD777F" w:rsidRDefault="00247F46" w:rsidP="00247F46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247F46" w:rsidRPr="00AD777F" w:rsidRDefault="00247F46" w:rsidP="00247F46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AD777F">
        <w:rPr>
          <w:b/>
          <w:sz w:val="28"/>
          <w:szCs w:val="28"/>
        </w:rPr>
        <w:t>Исполнение муниципальных программ</w:t>
      </w:r>
    </w:p>
    <w:p w:rsidR="00247F46" w:rsidRPr="00AD777F" w:rsidRDefault="00247F46" w:rsidP="00247F46">
      <w:pPr>
        <w:ind w:firstLine="709"/>
        <w:jc w:val="both"/>
        <w:rPr>
          <w:sz w:val="16"/>
          <w:szCs w:val="16"/>
        </w:rPr>
      </w:pPr>
    </w:p>
    <w:p w:rsidR="00247F46" w:rsidRDefault="00247F46" w:rsidP="00247F46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202</w:t>
      </w:r>
      <w:r w:rsidR="00F37B1A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году решением о районном бюджете предусмотрено финансирование 12–</w:t>
      </w:r>
      <w:proofErr w:type="spellStart"/>
      <w:r w:rsidRPr="00AD777F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 - Программ) на общую сумму </w:t>
      </w:r>
      <w:r w:rsidR="008F35B4">
        <w:rPr>
          <w:b/>
          <w:i/>
          <w:sz w:val="28"/>
          <w:szCs w:val="28"/>
        </w:rPr>
        <w:t>503 875,7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8F35B4">
        <w:rPr>
          <w:sz w:val="28"/>
          <w:szCs w:val="28"/>
        </w:rPr>
        <w:t>97,3</w:t>
      </w:r>
      <w:r w:rsidRPr="00AD777F">
        <w:rPr>
          <w:sz w:val="28"/>
          <w:szCs w:val="28"/>
        </w:rPr>
        <w:t xml:space="preserve"> % от объема расходов, уточненных на 202</w:t>
      </w:r>
      <w:r w:rsidR="008F35B4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(</w:t>
      </w:r>
      <w:r w:rsidR="008F35B4">
        <w:rPr>
          <w:sz w:val="28"/>
          <w:szCs w:val="28"/>
        </w:rPr>
        <w:t>518 020,2</w:t>
      </w:r>
      <w:r w:rsidRPr="00AD777F">
        <w:rPr>
          <w:sz w:val="28"/>
          <w:szCs w:val="28"/>
        </w:rPr>
        <w:t>тыс. рублей).</w:t>
      </w:r>
    </w:p>
    <w:p w:rsidR="003A7157" w:rsidRPr="003A7157" w:rsidRDefault="003A7157" w:rsidP="00247F46">
      <w:pPr>
        <w:ind w:firstLine="709"/>
        <w:jc w:val="both"/>
        <w:rPr>
          <w:b/>
          <w:sz w:val="16"/>
          <w:szCs w:val="16"/>
        </w:rPr>
      </w:pPr>
    </w:p>
    <w:p w:rsidR="00247F46" w:rsidRPr="00AD777F" w:rsidRDefault="00247F46" w:rsidP="00247F46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202</w:t>
      </w:r>
      <w:r w:rsidR="008F35B4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программные мероприятия финансировались </w:t>
      </w:r>
      <w:r w:rsidR="003A7157">
        <w:rPr>
          <w:sz w:val="28"/>
          <w:szCs w:val="28"/>
        </w:rPr>
        <w:t xml:space="preserve">в </w:t>
      </w:r>
      <w:r w:rsidRPr="00AD777F">
        <w:rPr>
          <w:sz w:val="28"/>
          <w:szCs w:val="28"/>
        </w:rPr>
        <w:t xml:space="preserve">7-ми </w:t>
      </w:r>
      <w:r w:rsidR="003A7157">
        <w:rPr>
          <w:sz w:val="28"/>
          <w:szCs w:val="28"/>
        </w:rPr>
        <w:t xml:space="preserve">из 12-ти </w:t>
      </w:r>
      <w:r w:rsidRPr="00AD777F">
        <w:rPr>
          <w:sz w:val="28"/>
          <w:szCs w:val="28"/>
        </w:rPr>
        <w:t xml:space="preserve">Программ на общую сумму </w:t>
      </w:r>
      <w:r w:rsidR="008F35B4">
        <w:rPr>
          <w:b/>
          <w:i/>
          <w:sz w:val="28"/>
          <w:szCs w:val="28"/>
        </w:rPr>
        <w:t>95 165,6</w:t>
      </w:r>
      <w:r w:rsidRPr="00AD777F">
        <w:rPr>
          <w:b/>
          <w:i/>
          <w:sz w:val="28"/>
          <w:szCs w:val="28"/>
        </w:rPr>
        <w:t xml:space="preserve"> тыс. рублей, </w:t>
      </w:r>
      <w:r w:rsidRPr="00AD777F">
        <w:rPr>
          <w:sz w:val="28"/>
          <w:szCs w:val="28"/>
        </w:rPr>
        <w:t xml:space="preserve">что составляет </w:t>
      </w:r>
      <w:r w:rsidR="008F35B4">
        <w:rPr>
          <w:sz w:val="28"/>
          <w:szCs w:val="28"/>
        </w:rPr>
        <w:t>18,9</w:t>
      </w:r>
      <w:r w:rsidRPr="00AD777F">
        <w:rPr>
          <w:sz w:val="28"/>
          <w:szCs w:val="28"/>
        </w:rPr>
        <w:t xml:space="preserve"> % от уточненного плана, в том числе: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Программа «Сохранение и развитие культуры в Кировском муниципальном районе на 2018-2022 годы» - </w:t>
      </w:r>
      <w:r w:rsidR="008F35B4">
        <w:rPr>
          <w:sz w:val="28"/>
          <w:szCs w:val="28"/>
        </w:rPr>
        <w:t>28,5</w:t>
      </w:r>
      <w:r w:rsidRPr="00AD777F">
        <w:rPr>
          <w:sz w:val="28"/>
          <w:szCs w:val="28"/>
        </w:rPr>
        <w:t xml:space="preserve"> % или </w:t>
      </w:r>
      <w:r w:rsidRPr="00AD777F">
        <w:rPr>
          <w:b/>
          <w:i/>
          <w:sz w:val="28"/>
          <w:szCs w:val="28"/>
        </w:rPr>
        <w:t>3</w:t>
      </w:r>
      <w:r w:rsidR="008F35B4">
        <w:rPr>
          <w:b/>
          <w:i/>
          <w:sz w:val="28"/>
          <w:szCs w:val="28"/>
        </w:rPr>
        <w:t> 914,7</w:t>
      </w:r>
      <w:r w:rsidRPr="00AD777F">
        <w:rPr>
          <w:b/>
          <w:i/>
          <w:sz w:val="28"/>
          <w:szCs w:val="28"/>
        </w:rPr>
        <w:t xml:space="preserve"> тыс. рублей </w:t>
      </w:r>
      <w:r w:rsidR="008F35B4">
        <w:rPr>
          <w:sz w:val="28"/>
          <w:szCs w:val="28"/>
        </w:rPr>
        <w:t>(план на 2021</w:t>
      </w:r>
      <w:r w:rsidRPr="00AD777F">
        <w:rPr>
          <w:sz w:val="28"/>
          <w:szCs w:val="28"/>
        </w:rPr>
        <w:t xml:space="preserve"> год – </w:t>
      </w:r>
      <w:r w:rsidR="008F35B4">
        <w:rPr>
          <w:sz w:val="28"/>
          <w:szCs w:val="28"/>
        </w:rPr>
        <w:t>13 753,9</w:t>
      </w:r>
      <w:r w:rsidRPr="00AD777F">
        <w:rPr>
          <w:sz w:val="28"/>
          <w:szCs w:val="28"/>
        </w:rPr>
        <w:t xml:space="preserve"> тыс. рублей);</w:t>
      </w:r>
    </w:p>
    <w:p w:rsidR="00247F46" w:rsidRPr="00AD777F" w:rsidRDefault="00247F46" w:rsidP="00247F46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2) Программа «Совершенствование межбюджетных отношений и управление муниципальным долгом в Кировском муниципальном районе на 2019-2021 годы» - 24,</w:t>
      </w:r>
      <w:r w:rsidR="008F35B4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% или </w:t>
      </w:r>
      <w:r w:rsidR="008F35B4">
        <w:rPr>
          <w:b/>
          <w:i/>
          <w:sz w:val="28"/>
          <w:szCs w:val="28"/>
        </w:rPr>
        <w:t>5 147,1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(план на 202</w:t>
      </w:r>
      <w:r w:rsidR="008F35B4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 w:rsidR="008F35B4">
        <w:rPr>
          <w:sz w:val="28"/>
          <w:szCs w:val="28"/>
        </w:rPr>
        <w:t>21 376,5</w:t>
      </w:r>
      <w:r w:rsidRPr="00AD777F">
        <w:rPr>
          <w:sz w:val="28"/>
          <w:szCs w:val="28"/>
        </w:rPr>
        <w:t xml:space="preserve"> тыс. рублей);</w:t>
      </w:r>
    </w:p>
    <w:p w:rsidR="008F35B4" w:rsidRDefault="00247F46" w:rsidP="00247F46">
      <w:pPr>
        <w:ind w:firstLine="708"/>
        <w:jc w:val="both"/>
        <w:rPr>
          <w:sz w:val="28"/>
          <w:szCs w:val="28"/>
        </w:rPr>
      </w:pPr>
      <w:proofErr w:type="gramStart"/>
      <w:r w:rsidRPr="00AD777F">
        <w:rPr>
          <w:sz w:val="28"/>
          <w:szCs w:val="28"/>
        </w:rPr>
        <w:lastRenderedPageBreak/>
        <w:t xml:space="preserve">3) </w:t>
      </w:r>
      <w:r w:rsidR="008F35B4">
        <w:rPr>
          <w:sz w:val="28"/>
          <w:szCs w:val="28"/>
        </w:rPr>
        <w:t xml:space="preserve">Программа «Социальная поддержка </w:t>
      </w:r>
      <w:r w:rsidR="00831422">
        <w:rPr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 - 24,0 % или </w:t>
      </w:r>
      <w:r w:rsidR="00831422" w:rsidRPr="003A7157">
        <w:rPr>
          <w:b/>
          <w:i/>
          <w:sz w:val="28"/>
          <w:szCs w:val="28"/>
        </w:rPr>
        <w:t>8 760,9 тыс. рублей</w:t>
      </w:r>
      <w:r w:rsidR="00831422">
        <w:rPr>
          <w:sz w:val="28"/>
          <w:szCs w:val="28"/>
        </w:rPr>
        <w:t xml:space="preserve"> (план на 2021 год – 36 448,0 тыс. рублей);</w:t>
      </w:r>
      <w:proofErr w:type="gramEnd"/>
    </w:p>
    <w:p w:rsidR="00247F46" w:rsidRDefault="00831422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7F46" w:rsidRPr="00AD777F">
        <w:rPr>
          <w:sz w:val="28"/>
          <w:szCs w:val="28"/>
        </w:rPr>
        <w:t xml:space="preserve">Программа «Развитие образования в Кировском муниципальном районе на 2018-2022 гг.» - </w:t>
      </w:r>
      <w:r>
        <w:rPr>
          <w:sz w:val="28"/>
          <w:szCs w:val="28"/>
        </w:rPr>
        <w:t>18,9</w:t>
      </w:r>
      <w:r w:rsidR="00247F46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75 037,4</w:t>
      </w:r>
      <w:r w:rsidR="00247F46" w:rsidRPr="00AD777F">
        <w:rPr>
          <w:b/>
          <w:i/>
          <w:sz w:val="28"/>
          <w:szCs w:val="28"/>
        </w:rPr>
        <w:t xml:space="preserve"> тыс. рублей </w:t>
      </w:r>
      <w:r w:rsidR="00247F46" w:rsidRPr="00AD777F">
        <w:rPr>
          <w:sz w:val="28"/>
          <w:szCs w:val="28"/>
        </w:rPr>
        <w:t>(план на 202</w:t>
      </w:r>
      <w:r>
        <w:rPr>
          <w:sz w:val="28"/>
          <w:szCs w:val="28"/>
        </w:rPr>
        <w:t>1</w:t>
      </w:r>
      <w:r w:rsidR="00247F46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396 621,4</w:t>
      </w:r>
      <w:r w:rsidR="00247F46" w:rsidRPr="00AD777F">
        <w:rPr>
          <w:sz w:val="28"/>
          <w:szCs w:val="28"/>
        </w:rPr>
        <w:t xml:space="preserve"> тыс. рублей);</w:t>
      </w:r>
    </w:p>
    <w:p w:rsidR="00831422" w:rsidRDefault="00831422" w:rsidP="00831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D777F">
        <w:rPr>
          <w:sz w:val="28"/>
          <w:szCs w:val="28"/>
        </w:rPr>
        <w:t xml:space="preserve">Программа «Развитие физической культуры и спорта в Кировском муниципальном районе на 2018-2022 годы» - </w:t>
      </w:r>
      <w:r>
        <w:rPr>
          <w:sz w:val="28"/>
          <w:szCs w:val="28"/>
        </w:rPr>
        <w:t>17,6</w:t>
      </w:r>
      <w:r w:rsidR="006A4105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%  или </w:t>
      </w:r>
      <w:r>
        <w:rPr>
          <w:b/>
          <w:i/>
          <w:sz w:val="28"/>
          <w:szCs w:val="28"/>
        </w:rPr>
        <w:t>152,0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(план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863,0</w:t>
      </w:r>
      <w:r w:rsidRPr="00AD777F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831422" w:rsidRPr="00AD777F" w:rsidRDefault="00831422" w:rsidP="00831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777F">
        <w:rPr>
          <w:sz w:val="28"/>
          <w:szCs w:val="28"/>
        </w:rPr>
        <w:t xml:space="preserve">Программа «Энергосбережение и повышение энергетической эффективности в муниципальных учреждениях Кировского муниципального района на 2019-2021 годы» - </w:t>
      </w:r>
      <w:r>
        <w:rPr>
          <w:sz w:val="28"/>
          <w:szCs w:val="28"/>
        </w:rPr>
        <w:t>13,6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165,8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 xml:space="preserve"> (план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1 2015,0</w:t>
      </w:r>
      <w:r w:rsidRPr="00AD777F">
        <w:rPr>
          <w:sz w:val="28"/>
          <w:szCs w:val="28"/>
        </w:rPr>
        <w:t xml:space="preserve"> тыс. рублей);</w:t>
      </w:r>
    </w:p>
    <w:p w:rsidR="00247F46" w:rsidRDefault="003A7157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47F46" w:rsidRPr="00AD777F">
        <w:rPr>
          <w:sz w:val="28"/>
          <w:szCs w:val="28"/>
        </w:rPr>
        <w:t xml:space="preserve">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>
        <w:rPr>
          <w:sz w:val="28"/>
          <w:szCs w:val="28"/>
        </w:rPr>
        <w:t>6,8</w:t>
      </w:r>
      <w:r w:rsidR="00247F46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1 987,6</w:t>
      </w:r>
      <w:r w:rsidR="00247F46" w:rsidRPr="00AD777F">
        <w:rPr>
          <w:b/>
          <w:i/>
          <w:sz w:val="28"/>
          <w:szCs w:val="28"/>
        </w:rPr>
        <w:t xml:space="preserve"> тыс. рублей </w:t>
      </w:r>
      <w:r w:rsidR="00247F46" w:rsidRPr="00AD777F">
        <w:rPr>
          <w:sz w:val="28"/>
          <w:szCs w:val="28"/>
        </w:rPr>
        <w:t>(план на 202</w:t>
      </w:r>
      <w:r>
        <w:rPr>
          <w:sz w:val="28"/>
          <w:szCs w:val="28"/>
        </w:rPr>
        <w:t>1</w:t>
      </w:r>
      <w:r w:rsidR="00247F46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29 246,5</w:t>
      </w:r>
      <w:r w:rsidR="00247F46" w:rsidRPr="00AD777F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3A7157" w:rsidRPr="003A7157" w:rsidRDefault="003A7157" w:rsidP="00247F46">
      <w:pPr>
        <w:ind w:firstLine="708"/>
        <w:jc w:val="both"/>
        <w:rPr>
          <w:sz w:val="16"/>
          <w:szCs w:val="16"/>
        </w:rPr>
      </w:pPr>
    </w:p>
    <w:p w:rsidR="003A7157" w:rsidRPr="00AD777F" w:rsidRDefault="003A7157" w:rsidP="003A715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Запланированные мероприятия по 5-ти Программам в отчетном периоде не финансировались, в том числе:</w:t>
      </w:r>
    </w:p>
    <w:p w:rsidR="00247F46" w:rsidRPr="00AD777F" w:rsidRDefault="003A7157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7F46" w:rsidRPr="00AD777F">
        <w:rPr>
          <w:sz w:val="28"/>
          <w:szCs w:val="28"/>
        </w:rPr>
        <w:t>) Программа «Профилактика безнадзорности, беспризорности и правонарушений несоверш</w:t>
      </w:r>
      <w:r>
        <w:rPr>
          <w:sz w:val="28"/>
          <w:szCs w:val="28"/>
        </w:rPr>
        <w:t xml:space="preserve">еннолетних на 2018-2022 годы», </w:t>
      </w:r>
      <w:r w:rsidR="00247F46" w:rsidRPr="00AD777F">
        <w:rPr>
          <w:sz w:val="28"/>
          <w:szCs w:val="28"/>
        </w:rPr>
        <w:t>план на 202</w:t>
      </w:r>
      <w:r>
        <w:rPr>
          <w:sz w:val="28"/>
          <w:szCs w:val="28"/>
        </w:rPr>
        <w:t>1</w:t>
      </w:r>
      <w:r w:rsidR="00247F46" w:rsidRPr="00AD777F">
        <w:rPr>
          <w:sz w:val="28"/>
          <w:szCs w:val="28"/>
        </w:rPr>
        <w:t xml:space="preserve"> год – 6</w:t>
      </w:r>
      <w:r>
        <w:rPr>
          <w:sz w:val="28"/>
          <w:szCs w:val="28"/>
        </w:rPr>
        <w:t>0</w:t>
      </w:r>
      <w:r w:rsidR="00247F46" w:rsidRPr="00AD777F">
        <w:rPr>
          <w:sz w:val="28"/>
          <w:szCs w:val="28"/>
        </w:rPr>
        <w:t>0,0 тыс. рублей;</w:t>
      </w:r>
    </w:p>
    <w:p w:rsidR="00247F46" w:rsidRPr="00AD777F" w:rsidRDefault="003A7157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7F46" w:rsidRPr="00AD777F">
        <w:rPr>
          <w:sz w:val="28"/>
          <w:szCs w:val="28"/>
        </w:rPr>
        <w:t>) Программа «Профилактика экстремизма и терроризма на территории Кировского района на 2018-2022 годы»,  план на 202</w:t>
      </w:r>
      <w:r>
        <w:rPr>
          <w:sz w:val="28"/>
          <w:szCs w:val="28"/>
        </w:rPr>
        <w:t>1</w:t>
      </w:r>
      <w:r w:rsidR="00247F46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 </w:t>
      </w:r>
      <w:r w:rsidR="00247F46" w:rsidRPr="00AD777F">
        <w:rPr>
          <w:sz w:val="28"/>
          <w:szCs w:val="28"/>
        </w:rPr>
        <w:t>134,0 тыс. рублей;</w:t>
      </w:r>
    </w:p>
    <w:p w:rsidR="00247F46" w:rsidRPr="00AD777F" w:rsidRDefault="003A7157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7F46" w:rsidRPr="00AD777F">
        <w:rPr>
          <w:sz w:val="28"/>
          <w:szCs w:val="28"/>
        </w:rPr>
        <w:t>) Программа «Противодействия коррупции в администрации Кировского муниципального района на 2019-2020 годы»,  план на 202</w:t>
      </w:r>
      <w:r>
        <w:rPr>
          <w:sz w:val="28"/>
          <w:szCs w:val="28"/>
        </w:rPr>
        <w:t>1</w:t>
      </w:r>
      <w:r w:rsidR="00247F46" w:rsidRPr="00AD777F">
        <w:rPr>
          <w:sz w:val="28"/>
          <w:szCs w:val="28"/>
        </w:rPr>
        <w:t xml:space="preserve"> год – 15,0 тыс. рублей;</w:t>
      </w:r>
    </w:p>
    <w:p w:rsidR="00247F46" w:rsidRPr="00AD777F" w:rsidRDefault="003A7157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F46" w:rsidRPr="00AD777F">
        <w:rPr>
          <w:sz w:val="28"/>
          <w:szCs w:val="28"/>
        </w:rPr>
        <w:t>) Программа «</w:t>
      </w:r>
      <w:r>
        <w:rPr>
          <w:sz w:val="28"/>
          <w:szCs w:val="28"/>
        </w:rPr>
        <w:t>Комплексное</w:t>
      </w:r>
      <w:r w:rsidR="00247F46" w:rsidRPr="00AD777F">
        <w:rPr>
          <w:sz w:val="28"/>
          <w:szCs w:val="28"/>
        </w:rPr>
        <w:t xml:space="preserve"> развитие сельских территорий </w:t>
      </w:r>
      <w:r>
        <w:rPr>
          <w:sz w:val="28"/>
          <w:szCs w:val="28"/>
        </w:rPr>
        <w:t xml:space="preserve">в Кировском муниципальном районе </w:t>
      </w:r>
      <w:r w:rsidR="00247F46" w:rsidRPr="00AD777F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="00247F46" w:rsidRPr="00AD777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47F46" w:rsidRPr="00AD777F">
        <w:rPr>
          <w:sz w:val="28"/>
          <w:szCs w:val="28"/>
        </w:rPr>
        <w:t>7 годы», план на 202</w:t>
      </w:r>
      <w:r>
        <w:rPr>
          <w:sz w:val="28"/>
          <w:szCs w:val="28"/>
        </w:rPr>
        <w:t>1</w:t>
      </w:r>
      <w:r w:rsidR="00247F46" w:rsidRPr="00AD777F">
        <w:rPr>
          <w:sz w:val="28"/>
          <w:szCs w:val="28"/>
        </w:rPr>
        <w:t xml:space="preserve"> год – 200,0 тыс. рублей;</w:t>
      </w:r>
    </w:p>
    <w:p w:rsidR="00247F46" w:rsidRPr="00AD777F" w:rsidRDefault="003A7157" w:rsidP="00247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F46" w:rsidRPr="00AD777F">
        <w:rPr>
          <w:sz w:val="28"/>
          <w:szCs w:val="28"/>
        </w:rPr>
        <w:t>) Программа «Организация обеспечения твердым топливом населения, проживающего на территории сельских поселений Кировского муниципального района» на 2019-2021 годы», план на 202</w:t>
      </w:r>
      <w:r>
        <w:rPr>
          <w:sz w:val="28"/>
          <w:szCs w:val="28"/>
        </w:rPr>
        <w:t>1</w:t>
      </w:r>
      <w:r w:rsidR="00247F46" w:rsidRPr="00AD777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1 402</w:t>
      </w:r>
      <w:r w:rsidR="00247F46" w:rsidRPr="00AD777F">
        <w:rPr>
          <w:sz w:val="28"/>
          <w:szCs w:val="28"/>
        </w:rPr>
        <w:t>,5 тыс. рублей.</w:t>
      </w:r>
    </w:p>
    <w:p w:rsidR="00247F46" w:rsidRPr="00085EC6" w:rsidRDefault="00247F46" w:rsidP="00247F46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16"/>
          <w:szCs w:val="16"/>
        </w:rPr>
      </w:pPr>
    </w:p>
    <w:p w:rsidR="00247F46" w:rsidRDefault="00247F46" w:rsidP="00247F46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247F46" w:rsidRPr="00AD777F" w:rsidRDefault="00247F46" w:rsidP="00247F46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247F46" w:rsidRPr="00AD777F" w:rsidRDefault="00247F46" w:rsidP="00247F46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247F46" w:rsidRPr="00AD777F" w:rsidRDefault="00247F46" w:rsidP="00247F46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 xml:space="preserve">Согласно информации финансового управления администрации Кировского муниципального района размер просроченной кредиторской </w:t>
      </w:r>
      <w:r w:rsidRPr="00AD777F">
        <w:rPr>
          <w:sz w:val="28"/>
          <w:szCs w:val="28"/>
        </w:rPr>
        <w:lastRenderedPageBreak/>
        <w:t>задолженности муниципальных учреждений района на 1 апреля 202</w:t>
      </w:r>
      <w:r w:rsidR="00CD7EB6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 </w:t>
      </w:r>
      <w:r w:rsidR="00CD7EB6">
        <w:rPr>
          <w:sz w:val="28"/>
          <w:szCs w:val="28"/>
        </w:rPr>
        <w:t xml:space="preserve">составил </w:t>
      </w:r>
      <w:r w:rsidR="00CD7EB6" w:rsidRPr="00CD7EB6">
        <w:rPr>
          <w:b/>
          <w:i/>
          <w:sz w:val="28"/>
          <w:szCs w:val="28"/>
        </w:rPr>
        <w:t>16 121,4 тыс. рублей</w:t>
      </w:r>
      <w:r w:rsidRPr="00AD777F">
        <w:rPr>
          <w:sz w:val="28"/>
          <w:szCs w:val="28"/>
        </w:rPr>
        <w:t xml:space="preserve"> </w:t>
      </w:r>
      <w:r w:rsidR="00CD7EB6">
        <w:rPr>
          <w:sz w:val="28"/>
          <w:szCs w:val="28"/>
        </w:rPr>
        <w:t xml:space="preserve">(на 1 апреля 2020 года </w:t>
      </w:r>
      <w:r w:rsidR="006A4105">
        <w:rPr>
          <w:sz w:val="28"/>
          <w:szCs w:val="28"/>
        </w:rPr>
        <w:t xml:space="preserve">составляла </w:t>
      </w:r>
      <w:r w:rsidR="00CD7EB6">
        <w:rPr>
          <w:sz w:val="28"/>
          <w:szCs w:val="28"/>
        </w:rPr>
        <w:t xml:space="preserve"> </w:t>
      </w:r>
      <w:r w:rsidRPr="00CD7EB6">
        <w:rPr>
          <w:sz w:val="28"/>
          <w:szCs w:val="28"/>
        </w:rPr>
        <w:t>83 215,8 тыс. рублей</w:t>
      </w:r>
      <w:r w:rsidR="00CD7EB6" w:rsidRPr="00CD7EB6">
        <w:rPr>
          <w:sz w:val="28"/>
          <w:szCs w:val="28"/>
        </w:rPr>
        <w:t>)</w:t>
      </w:r>
      <w:r w:rsidRPr="00CD7EB6">
        <w:rPr>
          <w:sz w:val="28"/>
          <w:szCs w:val="28"/>
        </w:rPr>
        <w:t>.</w:t>
      </w:r>
      <w:r w:rsidRPr="00AD777F">
        <w:rPr>
          <w:sz w:val="28"/>
          <w:szCs w:val="28"/>
        </w:rPr>
        <w:t xml:space="preserve"> </w:t>
      </w:r>
    </w:p>
    <w:p w:rsidR="00247F46" w:rsidRDefault="00247F46" w:rsidP="00247F46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За отчетный период наблюдается </w:t>
      </w:r>
      <w:r w:rsidRPr="00AD777F">
        <w:rPr>
          <w:b/>
          <w:i/>
          <w:sz w:val="28"/>
          <w:szCs w:val="28"/>
        </w:rPr>
        <w:t xml:space="preserve">увеличение </w:t>
      </w:r>
      <w:r w:rsidRPr="00AD777F">
        <w:rPr>
          <w:sz w:val="28"/>
          <w:szCs w:val="28"/>
        </w:rPr>
        <w:t xml:space="preserve">просроченной кредиторской задолженности на </w:t>
      </w:r>
      <w:r w:rsidR="00CD7EB6">
        <w:rPr>
          <w:b/>
          <w:i/>
          <w:sz w:val="28"/>
          <w:szCs w:val="28"/>
        </w:rPr>
        <w:t>16 121,4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b/>
          <w:sz w:val="28"/>
          <w:szCs w:val="28"/>
        </w:rPr>
        <w:t xml:space="preserve"> </w:t>
      </w:r>
      <w:r w:rsidRPr="00AD777F">
        <w:rPr>
          <w:sz w:val="28"/>
          <w:szCs w:val="28"/>
        </w:rPr>
        <w:t>(на 1 января 202</w:t>
      </w:r>
      <w:r w:rsidR="003A7157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</w:t>
      </w:r>
      <w:r w:rsidRPr="00AD777F">
        <w:rPr>
          <w:b/>
          <w:i/>
          <w:sz w:val="28"/>
          <w:szCs w:val="28"/>
        </w:rPr>
        <w:t xml:space="preserve"> –  </w:t>
      </w:r>
      <w:r w:rsidR="00CD7EB6">
        <w:rPr>
          <w:b/>
          <w:i/>
          <w:sz w:val="28"/>
          <w:szCs w:val="28"/>
        </w:rPr>
        <w:t>0,0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>).</w:t>
      </w:r>
    </w:p>
    <w:p w:rsidR="003A7157" w:rsidRPr="003A7157" w:rsidRDefault="003A7157" w:rsidP="00247F46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247F46" w:rsidRPr="00AD777F" w:rsidRDefault="00247F46" w:rsidP="00247F46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разрезе основных расходных обязательств основная доля просроченной кредиторской задолженности приходится </w:t>
      </w:r>
      <w:proofErr w:type="gramStart"/>
      <w:r w:rsidRPr="00AD777F">
        <w:rPr>
          <w:sz w:val="28"/>
          <w:szCs w:val="28"/>
        </w:rPr>
        <w:t>на</w:t>
      </w:r>
      <w:proofErr w:type="gramEnd"/>
      <w:r w:rsidRPr="00AD777F">
        <w:rPr>
          <w:sz w:val="28"/>
          <w:szCs w:val="28"/>
        </w:rPr>
        <w:t>:</w:t>
      </w:r>
    </w:p>
    <w:p w:rsidR="00247F46" w:rsidRPr="00AD777F" w:rsidRDefault="00247F46" w:rsidP="00247F46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коммунальные услуги –</w:t>
      </w:r>
      <w:r w:rsidR="00420CBC">
        <w:rPr>
          <w:sz w:val="28"/>
          <w:szCs w:val="28"/>
        </w:rPr>
        <w:t xml:space="preserve"> </w:t>
      </w:r>
      <w:r w:rsidR="00CD7EB6">
        <w:rPr>
          <w:b/>
          <w:i/>
          <w:sz w:val="28"/>
          <w:szCs w:val="28"/>
        </w:rPr>
        <w:t>14 007,7</w:t>
      </w:r>
      <w:r w:rsidRPr="00AD777F">
        <w:rPr>
          <w:b/>
          <w:i/>
          <w:sz w:val="28"/>
          <w:szCs w:val="28"/>
        </w:rPr>
        <w:t xml:space="preserve"> тыс. рублей</w:t>
      </w:r>
      <w:r w:rsidR="00420CBC">
        <w:rPr>
          <w:b/>
          <w:i/>
          <w:sz w:val="28"/>
          <w:szCs w:val="28"/>
        </w:rPr>
        <w:t xml:space="preserve">, </w:t>
      </w:r>
      <w:r w:rsidR="00420CBC" w:rsidRPr="00AD777F">
        <w:rPr>
          <w:sz w:val="28"/>
          <w:szCs w:val="28"/>
        </w:rPr>
        <w:t>что составляет</w:t>
      </w:r>
      <w:r w:rsidRPr="00AD777F">
        <w:rPr>
          <w:sz w:val="28"/>
          <w:szCs w:val="28"/>
        </w:rPr>
        <w:t xml:space="preserve"> </w:t>
      </w:r>
      <w:r w:rsidR="00420CBC">
        <w:rPr>
          <w:sz w:val="28"/>
          <w:szCs w:val="28"/>
        </w:rPr>
        <w:t xml:space="preserve">86,9 % </w:t>
      </w:r>
      <w:r w:rsidRPr="00AD777F">
        <w:rPr>
          <w:sz w:val="28"/>
          <w:szCs w:val="28"/>
        </w:rPr>
        <w:t>от общего объема просроченной кредиторской задолженности;</w:t>
      </w:r>
    </w:p>
    <w:p w:rsidR="00247F46" w:rsidRPr="00AD777F" w:rsidRDefault="00247F46" w:rsidP="00247F46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начислени</w:t>
      </w:r>
      <w:r w:rsidR="003A7157"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на оплату труда –</w:t>
      </w:r>
      <w:r w:rsidR="00420CBC">
        <w:rPr>
          <w:sz w:val="28"/>
          <w:szCs w:val="28"/>
        </w:rPr>
        <w:t xml:space="preserve"> </w:t>
      </w:r>
      <w:r w:rsidR="00420CBC">
        <w:rPr>
          <w:b/>
          <w:i/>
          <w:sz w:val="28"/>
          <w:szCs w:val="28"/>
        </w:rPr>
        <w:t>2 041,2</w:t>
      </w:r>
      <w:r w:rsidRPr="00AD777F">
        <w:rPr>
          <w:b/>
          <w:i/>
          <w:sz w:val="28"/>
          <w:szCs w:val="28"/>
        </w:rPr>
        <w:t xml:space="preserve"> тыс. рублей</w:t>
      </w:r>
      <w:r w:rsidR="00420CBC">
        <w:rPr>
          <w:b/>
          <w:i/>
          <w:sz w:val="28"/>
          <w:szCs w:val="28"/>
        </w:rPr>
        <w:t xml:space="preserve"> </w:t>
      </w:r>
      <w:r w:rsidR="00420CBC" w:rsidRPr="00420CBC">
        <w:rPr>
          <w:sz w:val="28"/>
          <w:szCs w:val="28"/>
        </w:rPr>
        <w:t>или 12,7 %</w:t>
      </w:r>
      <w:r w:rsidRPr="00420CBC">
        <w:rPr>
          <w:sz w:val="28"/>
          <w:szCs w:val="28"/>
        </w:rPr>
        <w:t>;</w:t>
      </w:r>
    </w:p>
    <w:p w:rsidR="00247F46" w:rsidRPr="00AD777F" w:rsidRDefault="00247F46" w:rsidP="00247F46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остальные расходные обязательства –</w:t>
      </w:r>
      <w:r w:rsidR="00420CBC">
        <w:rPr>
          <w:sz w:val="28"/>
          <w:szCs w:val="28"/>
        </w:rPr>
        <w:t xml:space="preserve"> </w:t>
      </w:r>
      <w:r w:rsidR="00420CBC" w:rsidRPr="00420CBC">
        <w:rPr>
          <w:b/>
          <w:i/>
          <w:sz w:val="28"/>
          <w:szCs w:val="28"/>
        </w:rPr>
        <w:t>72,5</w:t>
      </w:r>
      <w:r w:rsidRPr="00AD777F">
        <w:rPr>
          <w:b/>
          <w:i/>
          <w:sz w:val="28"/>
          <w:szCs w:val="28"/>
        </w:rPr>
        <w:t xml:space="preserve"> тыс. рублей</w:t>
      </w:r>
      <w:r w:rsidR="00420CBC">
        <w:rPr>
          <w:b/>
          <w:i/>
          <w:sz w:val="28"/>
          <w:szCs w:val="28"/>
        </w:rPr>
        <w:t xml:space="preserve"> </w:t>
      </w:r>
      <w:r w:rsidR="00420CBC" w:rsidRPr="00420CBC">
        <w:rPr>
          <w:sz w:val="28"/>
          <w:szCs w:val="28"/>
        </w:rPr>
        <w:t>или</w:t>
      </w:r>
      <w:r w:rsidR="00420CBC">
        <w:rPr>
          <w:sz w:val="28"/>
          <w:szCs w:val="28"/>
        </w:rPr>
        <w:t xml:space="preserve"> 0,4 %</w:t>
      </w:r>
      <w:r w:rsidR="00420CBC" w:rsidRPr="00420CBC">
        <w:rPr>
          <w:sz w:val="28"/>
          <w:szCs w:val="28"/>
        </w:rPr>
        <w:t xml:space="preserve"> </w:t>
      </w:r>
      <w:r w:rsidRPr="00420CBC">
        <w:rPr>
          <w:sz w:val="28"/>
          <w:szCs w:val="28"/>
        </w:rPr>
        <w:t>.</w:t>
      </w:r>
    </w:p>
    <w:p w:rsidR="00247F46" w:rsidRPr="00085EC6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  <w:r w:rsidRPr="00AD777F">
        <w:rPr>
          <w:sz w:val="28"/>
          <w:szCs w:val="28"/>
        </w:rPr>
        <w:tab/>
      </w:r>
    </w:p>
    <w:p w:rsidR="00247F46" w:rsidRPr="00AD777F" w:rsidRDefault="00247F46" w:rsidP="00420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77F">
        <w:rPr>
          <w:sz w:val="28"/>
          <w:szCs w:val="28"/>
        </w:rPr>
        <w:t xml:space="preserve">На 1 января 2020 года объем муниципального долга сложился в сумме  </w:t>
      </w:r>
      <w:r w:rsidR="00420CBC">
        <w:rPr>
          <w:b/>
          <w:i/>
          <w:sz w:val="28"/>
          <w:szCs w:val="28"/>
        </w:rPr>
        <w:t>13 132,3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420CBC">
        <w:rPr>
          <w:sz w:val="28"/>
          <w:szCs w:val="28"/>
        </w:rPr>
        <w:t xml:space="preserve">959,4 тыс. рублей - </w:t>
      </w:r>
      <w:r w:rsidRPr="00AD777F">
        <w:rPr>
          <w:sz w:val="28"/>
          <w:szCs w:val="28"/>
        </w:rPr>
        <w:t>кредит, полученный в кредитной организации ПАО «Сбербанк России»;</w:t>
      </w: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420CBC">
        <w:rPr>
          <w:sz w:val="28"/>
          <w:szCs w:val="28"/>
        </w:rPr>
        <w:t xml:space="preserve">12 172,9 тыс. рублей -  </w:t>
      </w:r>
      <w:r w:rsidRPr="00AD777F">
        <w:rPr>
          <w:sz w:val="28"/>
          <w:szCs w:val="28"/>
        </w:rPr>
        <w:t>кредит</w:t>
      </w:r>
      <w:r w:rsidR="00420CBC"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 w:rsidR="00420CBC"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 w:rsidR="003A7157"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 xml:space="preserve">В течение отчетного периода районным бюджетом погашены долговые обязательства в сумме </w:t>
      </w:r>
      <w:r w:rsidR="00420CBC">
        <w:rPr>
          <w:b/>
          <w:i/>
          <w:sz w:val="28"/>
          <w:szCs w:val="28"/>
        </w:rPr>
        <w:t>1 459,4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что составляет</w:t>
      </w:r>
      <w:r w:rsidRPr="00AD777F">
        <w:rPr>
          <w:i/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11,</w:t>
      </w:r>
      <w:r w:rsidR="00420CBC">
        <w:rPr>
          <w:b/>
          <w:i/>
          <w:sz w:val="28"/>
          <w:szCs w:val="28"/>
        </w:rPr>
        <w:t>1</w:t>
      </w:r>
      <w:r w:rsidRPr="00AD777F">
        <w:rPr>
          <w:b/>
          <w:i/>
          <w:sz w:val="28"/>
          <w:szCs w:val="28"/>
        </w:rPr>
        <w:t xml:space="preserve"> % </w:t>
      </w:r>
      <w:r w:rsidRPr="00AD777F">
        <w:rPr>
          <w:sz w:val="28"/>
          <w:szCs w:val="28"/>
        </w:rPr>
        <w:t>от общего объема муниципального долга, в том числе:</w:t>
      </w:r>
    </w:p>
    <w:p w:rsidR="00420CBC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420CBC">
        <w:rPr>
          <w:sz w:val="28"/>
          <w:szCs w:val="28"/>
        </w:rPr>
        <w:t xml:space="preserve">959,4 тыс. рублей - </w:t>
      </w:r>
      <w:r w:rsidRPr="00AD777F">
        <w:rPr>
          <w:sz w:val="28"/>
          <w:szCs w:val="28"/>
        </w:rPr>
        <w:t>кредит, полученный в кредитной ор</w:t>
      </w:r>
      <w:r w:rsidR="00420CBC">
        <w:rPr>
          <w:sz w:val="28"/>
          <w:szCs w:val="28"/>
        </w:rPr>
        <w:t>ганизации ПАО «Сбербанк России»;</w:t>
      </w:r>
    </w:p>
    <w:p w:rsidR="00420CBC" w:rsidRPr="00AD777F" w:rsidRDefault="00420CBC" w:rsidP="00420CB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500,0 тыс. рублей - </w:t>
      </w:r>
      <w:r w:rsidRPr="00AD777F">
        <w:rPr>
          <w:sz w:val="28"/>
          <w:szCs w:val="28"/>
        </w:rPr>
        <w:t>кредит, полученны</w:t>
      </w:r>
      <w:r>
        <w:rPr>
          <w:sz w:val="28"/>
          <w:szCs w:val="28"/>
        </w:rPr>
        <w:t>й</w:t>
      </w:r>
      <w:r w:rsidRPr="00AD777F">
        <w:rPr>
          <w:sz w:val="28"/>
          <w:szCs w:val="28"/>
        </w:rPr>
        <w:t xml:space="preserve"> в </w:t>
      </w:r>
      <w:r w:rsidR="003A7157"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</w:t>
      </w:r>
      <w:r w:rsidR="006A4105">
        <w:rPr>
          <w:sz w:val="28"/>
          <w:szCs w:val="28"/>
        </w:rPr>
        <w:t>,</w:t>
      </w:r>
      <w:r w:rsidRPr="00AD777F">
        <w:rPr>
          <w:sz w:val="28"/>
          <w:szCs w:val="28"/>
        </w:rPr>
        <w:tab/>
      </w: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>что указывает на положительную динамику управления муниципальным долгом, предусмотренную муниципальной программой «Совершенствование межбюджетных отношений и управление муниципальным долгом в Кировском муниципальном районе на 2019-2021 годы».</w:t>
      </w: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Таким образом, по состоянию на 1 апреля 202</w:t>
      </w:r>
      <w:r w:rsidR="00CD7EB6"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года, размер муниципального долга составил </w:t>
      </w:r>
      <w:r w:rsidR="00420CBC">
        <w:rPr>
          <w:b/>
          <w:i/>
          <w:sz w:val="28"/>
          <w:szCs w:val="28"/>
        </w:rPr>
        <w:t>11 672,9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="00420CBC" w:rsidRPr="00420CBC">
        <w:rPr>
          <w:sz w:val="28"/>
          <w:szCs w:val="28"/>
        </w:rPr>
        <w:t>11 672,9 тыс. рублей</w:t>
      </w:r>
      <w:r w:rsidR="00420CBC">
        <w:rPr>
          <w:b/>
          <w:sz w:val="28"/>
          <w:szCs w:val="28"/>
        </w:rPr>
        <w:t xml:space="preserve"> - </w:t>
      </w:r>
      <w:r w:rsidRPr="00AD777F">
        <w:rPr>
          <w:sz w:val="28"/>
          <w:szCs w:val="28"/>
        </w:rPr>
        <w:tab/>
        <w:t>кредит</w:t>
      </w:r>
      <w:r w:rsidR="00420CBC">
        <w:rPr>
          <w:sz w:val="28"/>
          <w:szCs w:val="28"/>
        </w:rPr>
        <w:t>ы</w:t>
      </w:r>
      <w:r w:rsidRPr="00AD777F">
        <w:rPr>
          <w:sz w:val="28"/>
          <w:szCs w:val="28"/>
        </w:rPr>
        <w:t>, полученны</w:t>
      </w:r>
      <w:r w:rsidR="00420CBC">
        <w:rPr>
          <w:sz w:val="28"/>
          <w:szCs w:val="28"/>
        </w:rPr>
        <w:t>е</w:t>
      </w:r>
      <w:r w:rsidRPr="00AD777F">
        <w:rPr>
          <w:sz w:val="28"/>
          <w:szCs w:val="28"/>
        </w:rPr>
        <w:t xml:space="preserve"> в </w:t>
      </w:r>
      <w:r w:rsidR="003A7157">
        <w:rPr>
          <w:sz w:val="28"/>
          <w:szCs w:val="28"/>
        </w:rPr>
        <w:t>м</w:t>
      </w:r>
      <w:r w:rsidRPr="00AD777F">
        <w:rPr>
          <w:sz w:val="28"/>
          <w:szCs w:val="28"/>
        </w:rPr>
        <w:t>инистерстве финансов Приморского края.</w:t>
      </w:r>
      <w:r w:rsidRPr="00AD777F">
        <w:rPr>
          <w:sz w:val="28"/>
          <w:szCs w:val="28"/>
        </w:rPr>
        <w:tab/>
      </w: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>использования средств дорожного фонда</w:t>
      </w:r>
    </w:p>
    <w:p w:rsidR="00247F46" w:rsidRPr="00AD777F" w:rsidRDefault="00247F46" w:rsidP="00247F46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247F46" w:rsidRPr="00AD777F" w:rsidRDefault="00247F46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247F46" w:rsidRDefault="00247F46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Остаток средств бюджетных ассигнований дорожного фонда на 1 января 202</w:t>
      </w:r>
      <w:r w:rsidR="00B315B9"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 составлял </w:t>
      </w:r>
      <w:r w:rsidR="00B315B9">
        <w:rPr>
          <w:b/>
          <w:bCs/>
          <w:i/>
          <w:sz w:val="28"/>
          <w:szCs w:val="28"/>
        </w:rPr>
        <w:t>9 986,5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</w:t>
      </w:r>
    </w:p>
    <w:p w:rsidR="0033121B" w:rsidRPr="0033121B" w:rsidRDefault="0033121B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247F46" w:rsidRDefault="00247F46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Доходы, полученные за первый квартал 202</w:t>
      </w:r>
      <w:r w:rsidR="00B315B9"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года, составили </w:t>
      </w:r>
      <w:r w:rsidR="00B315B9">
        <w:rPr>
          <w:b/>
          <w:bCs/>
          <w:i/>
          <w:sz w:val="28"/>
          <w:szCs w:val="28"/>
        </w:rPr>
        <w:t>3 131,3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33121B" w:rsidRPr="0033121B" w:rsidRDefault="0033121B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2"/>
          <w:szCs w:val="12"/>
        </w:rPr>
      </w:pPr>
    </w:p>
    <w:p w:rsidR="00247F46" w:rsidRPr="00AD777F" w:rsidRDefault="00247F46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lastRenderedPageBreak/>
        <w:tab/>
      </w:r>
      <w:r w:rsidRPr="00AD777F">
        <w:rPr>
          <w:bCs/>
          <w:sz w:val="28"/>
          <w:szCs w:val="28"/>
        </w:rPr>
        <w:tab/>
        <w:t>Расходы, профинансированные в отчетном периоде 202</w:t>
      </w:r>
      <w:r w:rsidR="00B315B9"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года, составили в общей сумме </w:t>
      </w:r>
      <w:r w:rsidR="00B315B9">
        <w:rPr>
          <w:b/>
          <w:bCs/>
          <w:i/>
          <w:sz w:val="28"/>
          <w:szCs w:val="28"/>
        </w:rPr>
        <w:t>1 604,3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>, в том числе:</w:t>
      </w:r>
    </w:p>
    <w:p w:rsidR="00247F46" w:rsidRDefault="00247F46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B315B9">
        <w:rPr>
          <w:bCs/>
          <w:sz w:val="28"/>
          <w:szCs w:val="28"/>
        </w:rPr>
        <w:t xml:space="preserve">1 590,3 тыс. рублей - </w:t>
      </w:r>
      <w:r w:rsidRPr="00AD777F">
        <w:rPr>
          <w:bCs/>
          <w:sz w:val="28"/>
          <w:szCs w:val="28"/>
        </w:rPr>
        <w:t>межбюджетные трансферты сельским поселениям на выполнение соглашений по содержанию и ремонту автомобильных дорог</w:t>
      </w:r>
      <w:r w:rsidR="00B315B9">
        <w:rPr>
          <w:bCs/>
          <w:sz w:val="28"/>
          <w:szCs w:val="28"/>
        </w:rPr>
        <w:t>;</w:t>
      </w:r>
    </w:p>
    <w:p w:rsidR="00B315B9" w:rsidRPr="00AD777F" w:rsidRDefault="00B315B9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14,0 тыс. рублей –</w:t>
      </w:r>
      <w:r w:rsidR="00DF5096">
        <w:rPr>
          <w:bCs/>
          <w:sz w:val="28"/>
          <w:szCs w:val="28"/>
        </w:rPr>
        <w:t xml:space="preserve"> зимнее содержание дороги </w:t>
      </w:r>
      <w:proofErr w:type="gramStart"/>
      <w:r w:rsidR="00DF5096">
        <w:rPr>
          <w:bCs/>
          <w:sz w:val="28"/>
          <w:szCs w:val="28"/>
        </w:rPr>
        <w:t>с</w:t>
      </w:r>
      <w:proofErr w:type="gramEnd"/>
      <w:r w:rsidR="00DF5096">
        <w:rPr>
          <w:bCs/>
          <w:sz w:val="28"/>
          <w:szCs w:val="28"/>
        </w:rPr>
        <w:t>. Преображенка – с. Еленовка.</w:t>
      </w:r>
    </w:p>
    <w:p w:rsidR="00247F46" w:rsidRPr="00AD777F" w:rsidRDefault="00247F46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247F46" w:rsidRPr="00AD777F" w:rsidRDefault="00247F46" w:rsidP="00247F46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Таким образом, остаток средств бюджетных ассигнований дорожного фонда на 1 апреля 202</w:t>
      </w:r>
      <w:r w:rsidR="00DF5096">
        <w:rPr>
          <w:bCs/>
          <w:sz w:val="28"/>
          <w:szCs w:val="28"/>
        </w:rPr>
        <w:t>1</w:t>
      </w:r>
      <w:r w:rsidRPr="00AD777F">
        <w:rPr>
          <w:bCs/>
          <w:sz w:val="28"/>
          <w:szCs w:val="28"/>
        </w:rPr>
        <w:t xml:space="preserve"> года, составил </w:t>
      </w:r>
      <w:r w:rsidR="00DF5096">
        <w:rPr>
          <w:b/>
          <w:bCs/>
          <w:i/>
          <w:sz w:val="28"/>
          <w:szCs w:val="28"/>
        </w:rPr>
        <w:t>11 513,4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что  остаток средств дорожного фонда в полном объеме находится на счете бюджета района. </w:t>
      </w:r>
    </w:p>
    <w:p w:rsidR="00247F46" w:rsidRPr="00AD777F" w:rsidRDefault="00247F46" w:rsidP="00247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 xml:space="preserve">Так, согласно сведениям об остатках средств на счетах </w:t>
      </w:r>
      <w:r w:rsidR="00AE0052">
        <w:rPr>
          <w:bCs/>
          <w:sz w:val="28"/>
          <w:szCs w:val="28"/>
        </w:rPr>
        <w:t>по учету средств бюджета,</w:t>
      </w:r>
      <w:r w:rsidRPr="00AD777F">
        <w:rPr>
          <w:bCs/>
          <w:sz w:val="28"/>
          <w:szCs w:val="28"/>
        </w:rPr>
        <w:t xml:space="preserve"> по состоянию на </w:t>
      </w:r>
      <w:r w:rsidR="006A4105">
        <w:rPr>
          <w:bCs/>
          <w:sz w:val="28"/>
          <w:szCs w:val="28"/>
        </w:rPr>
        <w:t xml:space="preserve">1 апреля </w:t>
      </w:r>
      <w:r w:rsidRPr="00AD777F">
        <w:rPr>
          <w:bCs/>
          <w:sz w:val="28"/>
          <w:szCs w:val="28"/>
        </w:rPr>
        <w:t>2</w:t>
      </w:r>
      <w:r w:rsidR="00DF5096">
        <w:rPr>
          <w:bCs/>
          <w:sz w:val="28"/>
          <w:szCs w:val="28"/>
        </w:rPr>
        <w:t>021</w:t>
      </w:r>
      <w:r w:rsidRPr="00AD777F">
        <w:rPr>
          <w:bCs/>
          <w:sz w:val="28"/>
          <w:szCs w:val="28"/>
        </w:rPr>
        <w:t xml:space="preserve"> года</w:t>
      </w:r>
      <w:r w:rsidR="00AE0052">
        <w:rPr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остаток бюджетных средств на распорядительном счете бюджета Кировского муниципального района составил </w:t>
      </w:r>
      <w:r w:rsidR="00DF5096">
        <w:rPr>
          <w:b/>
          <w:bCs/>
          <w:i/>
          <w:sz w:val="28"/>
          <w:szCs w:val="28"/>
        </w:rPr>
        <w:t>22 783,3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247F46" w:rsidRPr="00AD777F" w:rsidRDefault="00247F46" w:rsidP="00247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собственных средств – </w:t>
      </w:r>
      <w:r w:rsidR="00DF5096">
        <w:rPr>
          <w:sz w:val="28"/>
          <w:szCs w:val="28"/>
        </w:rPr>
        <w:t>22 772,8</w:t>
      </w:r>
      <w:r w:rsidRPr="00AD777F">
        <w:rPr>
          <w:sz w:val="28"/>
          <w:szCs w:val="28"/>
        </w:rPr>
        <w:t xml:space="preserve"> тыс. рублей;</w:t>
      </w:r>
    </w:p>
    <w:p w:rsidR="00247F46" w:rsidRPr="00AD777F" w:rsidRDefault="00247F46" w:rsidP="00247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целевых средств – </w:t>
      </w:r>
      <w:r w:rsidR="00DF5096">
        <w:rPr>
          <w:sz w:val="28"/>
          <w:szCs w:val="28"/>
        </w:rPr>
        <w:t>10,4</w:t>
      </w:r>
      <w:r w:rsidRPr="00AD777F">
        <w:rPr>
          <w:sz w:val="28"/>
          <w:szCs w:val="28"/>
        </w:rPr>
        <w:t xml:space="preserve"> тыс. рублей.</w:t>
      </w:r>
    </w:p>
    <w:p w:rsidR="00247F46" w:rsidRPr="00AD777F" w:rsidRDefault="00247F46" w:rsidP="00247F4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>использования средств резервного фонда</w:t>
      </w: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47F46" w:rsidRPr="00AD777F" w:rsidRDefault="00247F46" w:rsidP="00247F46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Резервный фонд Кировского муниципального района, предусмотренный в объеме  </w:t>
      </w:r>
      <w:r w:rsidR="00CD7EB6"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00,0 тыс. рублей, в отчетном периоде </w:t>
      </w:r>
      <w:r w:rsidR="00CD7EB6">
        <w:rPr>
          <w:sz w:val="28"/>
          <w:szCs w:val="28"/>
        </w:rPr>
        <w:t xml:space="preserve">профинансирован на </w:t>
      </w:r>
      <w:r w:rsidR="00CD7EB6" w:rsidRPr="00CD7EB6">
        <w:rPr>
          <w:b/>
          <w:i/>
          <w:sz w:val="28"/>
          <w:szCs w:val="28"/>
        </w:rPr>
        <w:t>36,4 тыс. рублей</w:t>
      </w:r>
      <w:r w:rsidR="00CD7EB6">
        <w:rPr>
          <w:sz w:val="28"/>
          <w:szCs w:val="28"/>
        </w:rPr>
        <w:t xml:space="preserve"> (мероприятия в целях предупреждения распространения </w:t>
      </w:r>
      <w:r w:rsidR="00CD7EB6">
        <w:rPr>
          <w:sz w:val="28"/>
          <w:szCs w:val="28"/>
          <w:lang w:val="en-US"/>
        </w:rPr>
        <w:t>COVID</w:t>
      </w:r>
      <w:r w:rsidR="00CD7EB6">
        <w:rPr>
          <w:sz w:val="28"/>
          <w:szCs w:val="28"/>
        </w:rPr>
        <w:t xml:space="preserve"> -19</w:t>
      </w:r>
      <w:r w:rsidR="00CD7EB6" w:rsidRPr="00CD7EB6">
        <w:rPr>
          <w:sz w:val="28"/>
          <w:szCs w:val="28"/>
        </w:rPr>
        <w:t>)</w:t>
      </w:r>
      <w:r w:rsidRPr="00AD777F">
        <w:rPr>
          <w:sz w:val="28"/>
          <w:szCs w:val="28"/>
        </w:rPr>
        <w:t>.</w:t>
      </w:r>
    </w:p>
    <w:p w:rsidR="00247F46" w:rsidRPr="00AD777F" w:rsidRDefault="00247F46" w:rsidP="00247F46">
      <w:pPr>
        <w:jc w:val="both"/>
        <w:rPr>
          <w:i/>
          <w:color w:val="000000"/>
          <w:sz w:val="16"/>
          <w:szCs w:val="16"/>
        </w:rPr>
      </w:pPr>
    </w:p>
    <w:p w:rsidR="00247F46" w:rsidRDefault="00247F46" w:rsidP="00247F46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247F46" w:rsidRPr="00AD777F" w:rsidRDefault="00247F46" w:rsidP="00247F46">
      <w:pPr>
        <w:ind w:firstLine="708"/>
        <w:jc w:val="center"/>
        <w:rPr>
          <w:b/>
          <w:color w:val="000000"/>
          <w:sz w:val="16"/>
          <w:szCs w:val="16"/>
        </w:rPr>
      </w:pPr>
    </w:p>
    <w:p w:rsidR="00247F46" w:rsidRPr="00AD777F" w:rsidRDefault="00247F46" w:rsidP="00247F46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По итогам исполнения бюджета Кировского муниципального района за первый квартал 202</w:t>
      </w:r>
      <w:r w:rsidR="00B315B9">
        <w:rPr>
          <w:color w:val="000000"/>
          <w:sz w:val="28"/>
          <w:szCs w:val="28"/>
        </w:rPr>
        <w:t>1</w:t>
      </w:r>
      <w:r w:rsidRPr="00AD777F">
        <w:rPr>
          <w:color w:val="000000"/>
          <w:sz w:val="28"/>
          <w:szCs w:val="28"/>
        </w:rPr>
        <w:t xml:space="preserve"> года Контрольно-счетная комиссия предлагает администрации Кировского муниципального района:</w:t>
      </w:r>
    </w:p>
    <w:p w:rsidR="00247F46" w:rsidRPr="00AD777F" w:rsidRDefault="00247F46" w:rsidP="00247F46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 xml:space="preserve">осуществлять постоянный мониторинг исполнения показателей по </w:t>
      </w:r>
      <w:r>
        <w:rPr>
          <w:color w:val="000000"/>
          <w:sz w:val="28"/>
          <w:szCs w:val="28"/>
        </w:rPr>
        <w:t xml:space="preserve">поступлению </w:t>
      </w:r>
      <w:r w:rsidRPr="00AD777F">
        <w:rPr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</w:rPr>
        <w:t>ов в</w:t>
      </w:r>
      <w:r w:rsidRPr="00AD777F">
        <w:rPr>
          <w:color w:val="000000"/>
          <w:sz w:val="28"/>
          <w:szCs w:val="28"/>
        </w:rPr>
        <w:t xml:space="preserve"> бюджет </w:t>
      </w:r>
      <w:r>
        <w:rPr>
          <w:color w:val="000000"/>
          <w:sz w:val="28"/>
          <w:szCs w:val="28"/>
        </w:rPr>
        <w:t xml:space="preserve">района </w:t>
      </w:r>
      <w:r w:rsidRPr="00AD777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корректировки</w:t>
      </w:r>
      <w:r w:rsidRPr="00AD777F">
        <w:rPr>
          <w:color w:val="000000"/>
          <w:sz w:val="28"/>
          <w:szCs w:val="28"/>
        </w:rPr>
        <w:t xml:space="preserve"> годовых назначений, </w:t>
      </w:r>
      <w:r>
        <w:rPr>
          <w:color w:val="000000"/>
          <w:sz w:val="28"/>
          <w:szCs w:val="28"/>
        </w:rPr>
        <w:t>при этом за отчетный период необходимо</w:t>
      </w:r>
      <w:r w:rsidRPr="00AD777F">
        <w:rPr>
          <w:color w:val="000000"/>
          <w:sz w:val="28"/>
          <w:szCs w:val="28"/>
        </w:rPr>
        <w:t>:</w:t>
      </w:r>
    </w:p>
    <w:p w:rsidR="006E126E" w:rsidRDefault="00247F46" w:rsidP="00247F46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</w:r>
      <w:r w:rsidRPr="006E126E">
        <w:rPr>
          <w:i/>
          <w:color w:val="000000"/>
          <w:sz w:val="28"/>
          <w:szCs w:val="28"/>
        </w:rPr>
        <w:t>увеличить плановое поступление</w:t>
      </w:r>
      <w:r w:rsidR="006E126E">
        <w:rPr>
          <w:i/>
          <w:color w:val="000000"/>
          <w:sz w:val="28"/>
          <w:szCs w:val="28"/>
        </w:rPr>
        <w:t>:</w:t>
      </w:r>
      <w:r w:rsidRPr="00AD777F">
        <w:rPr>
          <w:color w:val="000000"/>
          <w:sz w:val="28"/>
          <w:szCs w:val="28"/>
        </w:rPr>
        <w:t xml:space="preserve"> </w:t>
      </w:r>
    </w:p>
    <w:p w:rsidR="00247F46" w:rsidRDefault="00AF4C3A" w:rsidP="006E12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единого налога на вмененный доход </w:t>
      </w:r>
      <w:r w:rsidR="00247F46" w:rsidRPr="00AD777F">
        <w:rPr>
          <w:color w:val="000000"/>
          <w:sz w:val="28"/>
          <w:szCs w:val="28"/>
        </w:rPr>
        <w:t xml:space="preserve">(выполнение за первый квартал текущего года  составило </w:t>
      </w:r>
      <w:r w:rsidR="006E126E">
        <w:rPr>
          <w:color w:val="000000"/>
          <w:sz w:val="28"/>
          <w:szCs w:val="28"/>
        </w:rPr>
        <w:t>103,6</w:t>
      </w:r>
      <w:r w:rsidR="00247F46" w:rsidRPr="00AD777F">
        <w:rPr>
          <w:color w:val="000000"/>
          <w:sz w:val="28"/>
          <w:szCs w:val="28"/>
        </w:rPr>
        <w:t xml:space="preserve"> %);</w:t>
      </w:r>
    </w:p>
    <w:p w:rsidR="006E126E" w:rsidRDefault="006E126E" w:rsidP="006E12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единого сельскохозяйственного налога </w:t>
      </w:r>
      <w:r w:rsidRPr="00AD777F">
        <w:rPr>
          <w:color w:val="000000"/>
          <w:sz w:val="28"/>
          <w:szCs w:val="28"/>
        </w:rPr>
        <w:t xml:space="preserve">(выполнение за первый квартал текущего года  составило </w:t>
      </w:r>
      <w:r>
        <w:rPr>
          <w:color w:val="000000"/>
          <w:sz w:val="28"/>
          <w:szCs w:val="28"/>
        </w:rPr>
        <w:t>116,8</w:t>
      </w:r>
      <w:r w:rsidRPr="00AD777F">
        <w:rPr>
          <w:color w:val="000000"/>
          <w:sz w:val="28"/>
          <w:szCs w:val="28"/>
        </w:rPr>
        <w:t xml:space="preserve"> %);</w:t>
      </w:r>
    </w:p>
    <w:p w:rsidR="006E126E" w:rsidRDefault="006E126E" w:rsidP="006E12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налога взимаемого в связи с применением патентной системы налогообложения </w:t>
      </w:r>
      <w:r w:rsidRPr="00AD777F">
        <w:rPr>
          <w:color w:val="000000"/>
          <w:sz w:val="28"/>
          <w:szCs w:val="28"/>
        </w:rPr>
        <w:t xml:space="preserve">(выполнение за первый квартал текущего года  составило </w:t>
      </w:r>
      <w:r>
        <w:rPr>
          <w:color w:val="000000"/>
          <w:sz w:val="28"/>
          <w:szCs w:val="28"/>
        </w:rPr>
        <w:t>216,9</w:t>
      </w:r>
      <w:r w:rsidRPr="00AD777F">
        <w:rPr>
          <w:color w:val="000000"/>
          <w:sz w:val="28"/>
          <w:szCs w:val="28"/>
        </w:rPr>
        <w:t xml:space="preserve"> %);</w:t>
      </w:r>
    </w:p>
    <w:p w:rsidR="006E126E" w:rsidRDefault="006E126E" w:rsidP="006E12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платы за негативное воздействие на окружающую среду </w:t>
      </w:r>
      <w:r w:rsidRPr="00AD777F">
        <w:rPr>
          <w:color w:val="000000"/>
          <w:sz w:val="28"/>
          <w:szCs w:val="28"/>
        </w:rPr>
        <w:t xml:space="preserve">(выполнение за первый квартал текущего года  составило </w:t>
      </w:r>
      <w:r>
        <w:rPr>
          <w:color w:val="000000"/>
          <w:sz w:val="28"/>
          <w:szCs w:val="28"/>
        </w:rPr>
        <w:t>101,2</w:t>
      </w:r>
      <w:r w:rsidRPr="00AD777F">
        <w:rPr>
          <w:color w:val="000000"/>
          <w:sz w:val="28"/>
          <w:szCs w:val="28"/>
        </w:rPr>
        <w:t xml:space="preserve"> %);</w:t>
      </w:r>
    </w:p>
    <w:p w:rsidR="006E126E" w:rsidRDefault="006E126E" w:rsidP="006E126E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прочих доходов от использования имущества в части договоров на установку и эксплуатацию рекламных конструкций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доходы поступают по договорам от 6-ти рекламных конструкций, при этом доходы от 26-ти  рекламных конструкций в бюджете района </w:t>
      </w:r>
      <w:r w:rsidRPr="00AE0052">
        <w:rPr>
          <w:sz w:val="28"/>
          <w:szCs w:val="28"/>
        </w:rPr>
        <w:t>не предусмотрены).</w:t>
      </w:r>
      <w:r>
        <w:rPr>
          <w:color w:val="000000"/>
          <w:sz w:val="28"/>
          <w:szCs w:val="28"/>
        </w:rPr>
        <w:t xml:space="preserve"> </w:t>
      </w:r>
    </w:p>
    <w:p w:rsidR="006E126E" w:rsidRDefault="00247F46" w:rsidP="006E126E">
      <w:pPr>
        <w:ind w:firstLine="708"/>
        <w:jc w:val="both"/>
        <w:rPr>
          <w:i/>
          <w:color w:val="000000"/>
          <w:sz w:val="28"/>
          <w:szCs w:val="28"/>
        </w:rPr>
      </w:pPr>
      <w:r w:rsidRPr="006E126E">
        <w:rPr>
          <w:i/>
          <w:color w:val="000000"/>
          <w:sz w:val="28"/>
          <w:szCs w:val="28"/>
        </w:rPr>
        <w:lastRenderedPageBreak/>
        <w:t>сократить плановое поступление</w:t>
      </w:r>
      <w:r w:rsidR="006E126E">
        <w:rPr>
          <w:i/>
          <w:color w:val="000000"/>
          <w:sz w:val="28"/>
          <w:szCs w:val="28"/>
        </w:rPr>
        <w:t>:</w:t>
      </w:r>
    </w:p>
    <w:p w:rsidR="006E126E" w:rsidRDefault="006E126E" w:rsidP="006E126E">
      <w:pPr>
        <w:ind w:firstLine="708"/>
        <w:jc w:val="both"/>
        <w:rPr>
          <w:color w:val="000000"/>
          <w:sz w:val="28"/>
          <w:szCs w:val="28"/>
        </w:rPr>
      </w:pPr>
      <w:r w:rsidRPr="006E126E">
        <w:rPr>
          <w:color w:val="000000"/>
          <w:sz w:val="28"/>
          <w:szCs w:val="28"/>
        </w:rPr>
        <w:t>государственной пошлины</w:t>
      </w:r>
      <w:r>
        <w:rPr>
          <w:color w:val="000000"/>
          <w:sz w:val="28"/>
          <w:szCs w:val="28"/>
        </w:rPr>
        <w:t xml:space="preserve"> </w:t>
      </w:r>
      <w:r w:rsidRPr="00AD777F">
        <w:rPr>
          <w:color w:val="000000"/>
          <w:sz w:val="28"/>
          <w:szCs w:val="28"/>
        </w:rPr>
        <w:t xml:space="preserve">(выполнение за первый квартал текущего года  составило </w:t>
      </w:r>
      <w:r>
        <w:rPr>
          <w:color w:val="000000"/>
          <w:sz w:val="28"/>
          <w:szCs w:val="28"/>
        </w:rPr>
        <w:t>19,8</w:t>
      </w:r>
      <w:r w:rsidRPr="00AD777F">
        <w:rPr>
          <w:color w:val="000000"/>
          <w:sz w:val="28"/>
          <w:szCs w:val="28"/>
        </w:rPr>
        <w:t xml:space="preserve"> %);</w:t>
      </w:r>
    </w:p>
    <w:p w:rsidR="00247F46" w:rsidRPr="0045294E" w:rsidRDefault="00247F46" w:rsidP="00247F46">
      <w:pPr>
        <w:jc w:val="both"/>
        <w:rPr>
          <w:color w:val="000000"/>
          <w:sz w:val="16"/>
          <w:szCs w:val="16"/>
        </w:rPr>
      </w:pPr>
    </w:p>
    <w:p w:rsidR="00247F46" w:rsidRPr="00085EC6" w:rsidRDefault="00B315B9" w:rsidP="00247F46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сократить</w:t>
      </w:r>
      <w:r w:rsidR="00247F46" w:rsidRPr="00085EC6">
        <w:rPr>
          <w:color w:val="000000"/>
          <w:sz w:val="28"/>
          <w:szCs w:val="28"/>
        </w:rPr>
        <w:t xml:space="preserve"> объем расходов, предусмотренны</w:t>
      </w:r>
      <w:r>
        <w:rPr>
          <w:color w:val="000000"/>
          <w:sz w:val="28"/>
          <w:szCs w:val="28"/>
        </w:rPr>
        <w:t>й</w:t>
      </w:r>
      <w:r w:rsidR="00247F46" w:rsidRPr="00085EC6">
        <w:rPr>
          <w:color w:val="000000"/>
          <w:sz w:val="28"/>
          <w:szCs w:val="28"/>
        </w:rPr>
        <w:t xml:space="preserve">  на </w:t>
      </w:r>
      <w:r>
        <w:rPr>
          <w:color w:val="000000"/>
          <w:sz w:val="28"/>
          <w:szCs w:val="28"/>
        </w:rPr>
        <w:t xml:space="preserve">обслуживание муниципального долга </w:t>
      </w:r>
      <w:r w:rsidR="00247F46" w:rsidRPr="00085EC6">
        <w:rPr>
          <w:color w:val="000000"/>
          <w:sz w:val="28"/>
          <w:szCs w:val="28"/>
        </w:rPr>
        <w:t xml:space="preserve">(выполнение за первый квартал текущего года  составило </w:t>
      </w:r>
      <w:r>
        <w:rPr>
          <w:color w:val="000000"/>
          <w:sz w:val="28"/>
          <w:szCs w:val="28"/>
        </w:rPr>
        <w:t>10,8</w:t>
      </w:r>
      <w:r w:rsidR="00247F46" w:rsidRPr="00085EC6">
        <w:rPr>
          <w:color w:val="000000"/>
          <w:sz w:val="28"/>
          <w:szCs w:val="28"/>
        </w:rPr>
        <w:t xml:space="preserve"> %);</w:t>
      </w:r>
    </w:p>
    <w:p w:rsidR="00247F46" w:rsidRPr="00AE0052" w:rsidRDefault="00247F46" w:rsidP="00247F46">
      <w:pPr>
        <w:jc w:val="both"/>
        <w:rPr>
          <w:color w:val="000000"/>
          <w:sz w:val="16"/>
          <w:szCs w:val="16"/>
        </w:rPr>
      </w:pPr>
      <w:r w:rsidRPr="00AD777F">
        <w:rPr>
          <w:color w:val="000000"/>
          <w:sz w:val="28"/>
          <w:szCs w:val="28"/>
        </w:rPr>
        <w:tab/>
      </w:r>
    </w:p>
    <w:p w:rsidR="00B315B9" w:rsidRDefault="00B315B9" w:rsidP="00B315B9">
      <w:pPr>
        <w:pStyle w:val="ac"/>
        <w:numPr>
          <w:ilvl w:val="0"/>
          <w:numId w:val="4"/>
        </w:numPr>
        <w:ind w:left="0" w:firstLine="7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со значительным остатком неиспользованных средств дорожного фонда </w:t>
      </w:r>
      <w:r w:rsidR="00AE0052">
        <w:rPr>
          <w:color w:val="000000"/>
          <w:sz w:val="28"/>
          <w:szCs w:val="28"/>
        </w:rPr>
        <w:t xml:space="preserve">рассмотреть возможность </w:t>
      </w:r>
      <w:r w:rsidRPr="00AE0052">
        <w:rPr>
          <w:color w:val="000000"/>
          <w:sz w:val="28"/>
          <w:szCs w:val="28"/>
        </w:rPr>
        <w:t>предостав</w:t>
      </w:r>
      <w:r w:rsidR="00AE0052" w:rsidRPr="00AE0052">
        <w:rPr>
          <w:color w:val="000000"/>
          <w:sz w:val="28"/>
          <w:szCs w:val="28"/>
        </w:rPr>
        <w:t>ления</w:t>
      </w:r>
      <w:r w:rsidRPr="00AE0052">
        <w:rPr>
          <w:color w:val="000000"/>
          <w:sz w:val="28"/>
          <w:szCs w:val="28"/>
        </w:rPr>
        <w:t xml:space="preserve"> ины</w:t>
      </w:r>
      <w:r w:rsidR="00AE0052" w:rsidRPr="00AE0052">
        <w:rPr>
          <w:color w:val="000000"/>
          <w:sz w:val="28"/>
          <w:szCs w:val="28"/>
        </w:rPr>
        <w:t>х</w:t>
      </w:r>
      <w:r w:rsidRPr="00AE0052">
        <w:rPr>
          <w:color w:val="000000"/>
          <w:sz w:val="28"/>
          <w:szCs w:val="28"/>
        </w:rPr>
        <w:t xml:space="preserve"> межбюджетны</w:t>
      </w:r>
      <w:r w:rsidR="00AE0052" w:rsidRPr="00AE0052">
        <w:rPr>
          <w:color w:val="000000"/>
          <w:sz w:val="28"/>
          <w:szCs w:val="28"/>
        </w:rPr>
        <w:t>х</w:t>
      </w:r>
      <w:r w:rsidRPr="00AE0052">
        <w:rPr>
          <w:color w:val="000000"/>
          <w:sz w:val="28"/>
          <w:szCs w:val="28"/>
        </w:rPr>
        <w:t xml:space="preserve"> трансферт</w:t>
      </w:r>
      <w:r w:rsidR="00AE0052" w:rsidRPr="00AE0052">
        <w:rPr>
          <w:color w:val="000000"/>
          <w:sz w:val="28"/>
          <w:szCs w:val="28"/>
        </w:rPr>
        <w:t>ов</w:t>
      </w:r>
      <w:r w:rsidRPr="00AE0052">
        <w:rPr>
          <w:color w:val="000000"/>
          <w:sz w:val="28"/>
          <w:szCs w:val="28"/>
        </w:rPr>
        <w:t xml:space="preserve"> городским поселениям</w:t>
      </w:r>
      <w:r w:rsidR="00AE0052" w:rsidRPr="00AE0052">
        <w:rPr>
          <w:color w:val="000000"/>
          <w:sz w:val="28"/>
          <w:szCs w:val="28"/>
        </w:rPr>
        <w:t xml:space="preserve"> Кировского</w:t>
      </w:r>
      <w:r w:rsidR="00AE0052">
        <w:rPr>
          <w:color w:val="000000"/>
          <w:sz w:val="28"/>
          <w:szCs w:val="28"/>
        </w:rPr>
        <w:t xml:space="preserve"> муниципального района</w:t>
      </w:r>
      <w:r w:rsidR="00AE0052" w:rsidRPr="00AE0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выполнение части полномочий по ремонту дорог (остаток на 1 апреля 2021 года – 11 513,4 тыс. рублей). </w:t>
      </w:r>
    </w:p>
    <w:p w:rsidR="00B315B9" w:rsidRPr="00B315B9" w:rsidRDefault="00B315B9" w:rsidP="00B315B9">
      <w:pPr>
        <w:pStyle w:val="ac"/>
        <w:rPr>
          <w:color w:val="000000"/>
          <w:sz w:val="28"/>
          <w:szCs w:val="28"/>
        </w:rPr>
      </w:pPr>
    </w:p>
    <w:p w:rsidR="00B315B9" w:rsidRPr="00B315B9" w:rsidRDefault="00B315B9" w:rsidP="00B315B9">
      <w:pPr>
        <w:pStyle w:val="ac"/>
        <w:ind w:left="774"/>
        <w:jc w:val="both"/>
        <w:rPr>
          <w:color w:val="000000"/>
          <w:sz w:val="28"/>
          <w:szCs w:val="28"/>
        </w:rPr>
      </w:pPr>
    </w:p>
    <w:p w:rsidR="00247F46" w:rsidRPr="00AD777F" w:rsidRDefault="00247F46" w:rsidP="00247F46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Итоги исполнения бюджета Кировского муниципального района за первый квартал 202</w:t>
      </w:r>
      <w:r w:rsidR="00B315B9">
        <w:rPr>
          <w:color w:val="000000"/>
          <w:sz w:val="28"/>
          <w:szCs w:val="28"/>
        </w:rPr>
        <w:t>1</w:t>
      </w:r>
      <w:r w:rsidRPr="00AD777F">
        <w:rPr>
          <w:color w:val="000000"/>
          <w:sz w:val="28"/>
          <w:szCs w:val="28"/>
        </w:rPr>
        <w:t xml:space="preserve"> года направлены в Думу и главе Кировского муниципального района.</w:t>
      </w:r>
    </w:p>
    <w:p w:rsidR="00247F46" w:rsidRPr="00AD777F" w:rsidRDefault="00247F46" w:rsidP="00247F46">
      <w:pPr>
        <w:jc w:val="both"/>
        <w:rPr>
          <w:color w:val="000000"/>
          <w:sz w:val="28"/>
          <w:szCs w:val="28"/>
        </w:rPr>
      </w:pPr>
    </w:p>
    <w:p w:rsidR="00247F46" w:rsidRDefault="00247F46" w:rsidP="00247F46">
      <w:pPr>
        <w:jc w:val="both"/>
        <w:rPr>
          <w:color w:val="000000"/>
          <w:sz w:val="28"/>
          <w:szCs w:val="28"/>
        </w:rPr>
      </w:pPr>
    </w:p>
    <w:p w:rsidR="00AE0052" w:rsidRPr="00AD777F" w:rsidRDefault="00AE0052" w:rsidP="00247F46">
      <w:pPr>
        <w:jc w:val="both"/>
        <w:rPr>
          <w:color w:val="000000"/>
          <w:sz w:val="28"/>
          <w:szCs w:val="28"/>
        </w:rPr>
      </w:pPr>
    </w:p>
    <w:p w:rsidR="00247F46" w:rsidRPr="00AD777F" w:rsidRDefault="00247F46" w:rsidP="00247F46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p w:rsidR="00247F46" w:rsidRPr="00AD777F" w:rsidRDefault="00247F46" w:rsidP="00247F46">
      <w:pPr>
        <w:rPr>
          <w:sz w:val="28"/>
          <w:szCs w:val="28"/>
        </w:rPr>
      </w:pPr>
    </w:p>
    <w:p w:rsidR="00247F46" w:rsidRPr="00AD777F" w:rsidRDefault="00247F46" w:rsidP="00247F46">
      <w:pPr>
        <w:rPr>
          <w:sz w:val="28"/>
          <w:szCs w:val="28"/>
        </w:rPr>
      </w:pPr>
    </w:p>
    <w:p w:rsidR="00C54673" w:rsidRDefault="00C54673"/>
    <w:sectPr w:rsidR="00C5467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EC" w:rsidRDefault="00B621EC" w:rsidP="00247F46">
      <w:r>
        <w:separator/>
      </w:r>
    </w:p>
  </w:endnote>
  <w:endnote w:type="continuationSeparator" w:id="0">
    <w:p w:rsidR="00B621EC" w:rsidRDefault="00B621EC" w:rsidP="002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B4" w:rsidRDefault="008F35B4" w:rsidP="00F959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35B4" w:rsidRDefault="008F35B4" w:rsidP="00F959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B4" w:rsidRDefault="008F35B4" w:rsidP="00F9595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6D49">
      <w:rPr>
        <w:rStyle w:val="a7"/>
        <w:noProof/>
      </w:rPr>
      <w:t>12</w:t>
    </w:r>
    <w:r>
      <w:rPr>
        <w:rStyle w:val="a7"/>
      </w:rPr>
      <w:fldChar w:fldCharType="end"/>
    </w:r>
  </w:p>
  <w:p w:rsidR="008F35B4" w:rsidRDefault="008F35B4" w:rsidP="00F959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EC" w:rsidRDefault="00B621EC" w:rsidP="00247F46">
      <w:r>
        <w:separator/>
      </w:r>
    </w:p>
  </w:footnote>
  <w:footnote w:type="continuationSeparator" w:id="0">
    <w:p w:rsidR="00B621EC" w:rsidRDefault="00B621EC" w:rsidP="0024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EC"/>
    <w:multiLevelType w:val="hybridMultilevel"/>
    <w:tmpl w:val="7C068098"/>
    <w:lvl w:ilvl="0" w:tplc="DD12BC5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750681"/>
    <w:multiLevelType w:val="hybridMultilevel"/>
    <w:tmpl w:val="5C06BAF4"/>
    <w:lvl w:ilvl="0" w:tplc="2A988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054E6C"/>
    <w:multiLevelType w:val="hybridMultilevel"/>
    <w:tmpl w:val="18F86C66"/>
    <w:lvl w:ilvl="0" w:tplc="66BC9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C3C31"/>
    <w:multiLevelType w:val="hybridMultilevel"/>
    <w:tmpl w:val="FD66C312"/>
    <w:lvl w:ilvl="0" w:tplc="359642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165B7"/>
    <w:multiLevelType w:val="hybridMultilevel"/>
    <w:tmpl w:val="C6C61FC2"/>
    <w:lvl w:ilvl="0" w:tplc="A768B1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4C6BE6"/>
    <w:multiLevelType w:val="hybridMultilevel"/>
    <w:tmpl w:val="2E68979C"/>
    <w:lvl w:ilvl="0" w:tplc="E99C9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3"/>
    <w:rsid w:val="00020829"/>
    <w:rsid w:val="001132D2"/>
    <w:rsid w:val="0019383B"/>
    <w:rsid w:val="001B029B"/>
    <w:rsid w:val="001B261C"/>
    <w:rsid w:val="00247F46"/>
    <w:rsid w:val="002872F9"/>
    <w:rsid w:val="00302CD3"/>
    <w:rsid w:val="00307590"/>
    <w:rsid w:val="00313BC5"/>
    <w:rsid w:val="0033121B"/>
    <w:rsid w:val="003A7157"/>
    <w:rsid w:val="003E572F"/>
    <w:rsid w:val="00420CBC"/>
    <w:rsid w:val="0045750F"/>
    <w:rsid w:val="004E3746"/>
    <w:rsid w:val="00534F87"/>
    <w:rsid w:val="0055457A"/>
    <w:rsid w:val="005A3B14"/>
    <w:rsid w:val="005F4F89"/>
    <w:rsid w:val="005F5246"/>
    <w:rsid w:val="00605C63"/>
    <w:rsid w:val="00693291"/>
    <w:rsid w:val="006A4105"/>
    <w:rsid w:val="006B6A11"/>
    <w:rsid w:val="006C0496"/>
    <w:rsid w:val="006D622C"/>
    <w:rsid w:val="006E126E"/>
    <w:rsid w:val="007C45FF"/>
    <w:rsid w:val="007F0989"/>
    <w:rsid w:val="00831422"/>
    <w:rsid w:val="0086259A"/>
    <w:rsid w:val="008A7B0A"/>
    <w:rsid w:val="008F35B4"/>
    <w:rsid w:val="00917FF0"/>
    <w:rsid w:val="00932860"/>
    <w:rsid w:val="00941BBD"/>
    <w:rsid w:val="00943A7D"/>
    <w:rsid w:val="00A14D96"/>
    <w:rsid w:val="00A42398"/>
    <w:rsid w:val="00A47C42"/>
    <w:rsid w:val="00A7193C"/>
    <w:rsid w:val="00AE0052"/>
    <w:rsid w:val="00AF4C3A"/>
    <w:rsid w:val="00B06D49"/>
    <w:rsid w:val="00B315B9"/>
    <w:rsid w:val="00B621EC"/>
    <w:rsid w:val="00B90B6A"/>
    <w:rsid w:val="00BD1DF4"/>
    <w:rsid w:val="00C54673"/>
    <w:rsid w:val="00C755AE"/>
    <w:rsid w:val="00C921F5"/>
    <w:rsid w:val="00CD7EB6"/>
    <w:rsid w:val="00CF4308"/>
    <w:rsid w:val="00D357D7"/>
    <w:rsid w:val="00D35AAC"/>
    <w:rsid w:val="00D91E95"/>
    <w:rsid w:val="00DD3996"/>
    <w:rsid w:val="00DF5096"/>
    <w:rsid w:val="00E11189"/>
    <w:rsid w:val="00EA5E43"/>
    <w:rsid w:val="00F1330D"/>
    <w:rsid w:val="00F27464"/>
    <w:rsid w:val="00F37B1A"/>
    <w:rsid w:val="00F9595B"/>
    <w:rsid w:val="00FD7714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247F46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247F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47F46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247F46"/>
    <w:rPr>
      <w:vertAlign w:val="superscript"/>
    </w:rPr>
  </w:style>
  <w:style w:type="character" w:styleId="a7">
    <w:name w:val="page number"/>
    <w:basedOn w:val="a0"/>
    <w:rsid w:val="00247F46"/>
  </w:style>
  <w:style w:type="paragraph" w:styleId="a8">
    <w:name w:val="footer"/>
    <w:basedOn w:val="a"/>
    <w:link w:val="a9"/>
    <w:rsid w:val="00247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7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247F4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247F4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7F46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24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247F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247F46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247F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247F46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247F46"/>
    <w:rPr>
      <w:vertAlign w:val="superscript"/>
    </w:rPr>
  </w:style>
  <w:style w:type="character" w:styleId="a7">
    <w:name w:val="page number"/>
    <w:basedOn w:val="a0"/>
    <w:rsid w:val="00247F46"/>
  </w:style>
  <w:style w:type="paragraph" w:styleId="a8">
    <w:name w:val="footer"/>
    <w:basedOn w:val="a"/>
    <w:link w:val="a9"/>
    <w:rsid w:val="00247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7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247F4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247F4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7F46"/>
    <w:pPr>
      <w:ind w:left="720"/>
      <w:contextualSpacing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247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247F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7018-4BB4-436D-A896-A0BAF880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18</cp:revision>
  <cp:lastPrinted>2021-05-18T23:15:00Z</cp:lastPrinted>
  <dcterms:created xsi:type="dcterms:W3CDTF">2021-05-12T00:33:00Z</dcterms:created>
  <dcterms:modified xsi:type="dcterms:W3CDTF">2021-05-18T23:25:00Z</dcterms:modified>
</cp:coreProperties>
</file>