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</w:t>
      </w:r>
      <w:proofErr w:type="gramEnd"/>
    </w:p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воспитание в свою семью ребенка, оставшегося без попечения родителей, проведение просветительских мероприятий для родительского сообщества.</w:t>
      </w:r>
    </w:p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 xml:space="preserve">В целях реализации задач мероприятия по пропаганде позитивного и ответственного </w:t>
      </w:r>
      <w:proofErr w:type="spellStart"/>
      <w:r>
        <w:rPr>
          <w:color w:val="2C2D2E"/>
          <w:sz w:val="28"/>
          <w:szCs w:val="28"/>
        </w:rPr>
        <w:t>родительства</w:t>
      </w:r>
      <w:proofErr w:type="spellEnd"/>
      <w:r>
        <w:rPr>
          <w:color w:val="2C2D2E"/>
          <w:sz w:val="28"/>
          <w:szCs w:val="28"/>
        </w:rPr>
        <w:t>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(коррекционная) общеобразовательная школа-интернат» приказом министерства образования Приморского края от 26.01.2022 № 59-а создана Региональная Служба по оказанию консультативной помощи родителям, имеющим детей или желающим принять ребенка на воспитание в семью (далее – служба).</w:t>
      </w:r>
      <w:proofErr w:type="gramEnd"/>
    </w:p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оказания определяется при обращении за получением услуги, исходя из потребностей ее получателя, в службу.</w:t>
      </w:r>
    </w:p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8"/>
          <w:szCs w:val="28"/>
        </w:rPr>
        <w:t>Специалисты-консультанты консультируют родителей по интересующим вопросам в консультативных пунктах, расположенных в филиалах Службы:</w:t>
      </w:r>
      <w:r>
        <w:rPr>
          <w:color w:val="2C2D2E"/>
          <w:sz w:val="28"/>
          <w:szCs w:val="28"/>
        </w:rPr>
        <w:br/>
        <w:t>г. Артем, г. Владивосток, г. Лесозаводск, г. Находка, г. Уссурийск,</w:t>
      </w:r>
      <w:r>
        <w:rPr>
          <w:color w:val="2C2D2E"/>
          <w:sz w:val="28"/>
          <w:szCs w:val="28"/>
        </w:rPr>
        <w:br/>
        <w:t xml:space="preserve">с. Гражданка, с. Краснореченский, с. Первомайское, с. Ракитное, с. Черниговка, </w:t>
      </w:r>
      <w:proofErr w:type="spellStart"/>
      <w:r>
        <w:rPr>
          <w:color w:val="2C2D2E"/>
          <w:sz w:val="28"/>
          <w:szCs w:val="28"/>
        </w:rPr>
        <w:t>пгт</w:t>
      </w:r>
      <w:proofErr w:type="spellEnd"/>
      <w:r>
        <w:rPr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Шкотово.</w:t>
      </w:r>
    </w:p>
    <w:p w:rsidR="00DF5795" w:rsidRDefault="00DF5795" w:rsidP="00DF5795">
      <w:pPr>
        <w:pStyle w:val="msonospacingmrcssattr"/>
        <w:shd w:val="clear" w:color="auto" w:fill="FFFFFF"/>
        <w:spacing w:line="259" w:lineRule="atLeast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Более подробная информация о работе Службы, а также контактные данные для записи на консультацию в любой из филиалов размещены на сайте Службы: </w:t>
      </w:r>
      <w:hyperlink r:id="rId5" w:tgtFrame="_blank" w:history="1">
        <w:r>
          <w:rPr>
            <w:rStyle w:val="a3"/>
            <w:sz w:val="28"/>
            <w:szCs w:val="28"/>
          </w:rPr>
          <w:t>https://grant-prim.nubex.ru</w:t>
        </w:r>
      </w:hyperlink>
      <w:r>
        <w:rPr>
          <w:color w:val="2C2D2E"/>
          <w:sz w:val="28"/>
          <w:szCs w:val="28"/>
        </w:rPr>
        <w:t>.</w:t>
      </w:r>
    </w:p>
    <w:p w:rsidR="00DF5795" w:rsidRDefault="00DF5795"/>
    <w:p w:rsidR="00DF5795" w:rsidRDefault="00DF5795">
      <w:bookmarkStart w:id="0" w:name="_GoBack"/>
      <w:bookmarkEnd w:id="0"/>
    </w:p>
    <w:p w:rsidR="00DF5795" w:rsidRDefault="00DF5795"/>
    <w:p w:rsidR="00DF5795" w:rsidRDefault="00DF5795"/>
    <w:p w:rsidR="00DF5795" w:rsidRDefault="00DF5795"/>
    <w:p w:rsidR="00DF5795" w:rsidRDefault="00DF5795"/>
    <w:sectPr w:rsidR="00D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5"/>
    <w:rsid w:val="00012CE7"/>
    <w:rsid w:val="006265D5"/>
    <w:rsid w:val="00916A51"/>
    <w:rsid w:val="00D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DF5795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character" w:styleId="a3">
    <w:name w:val="Hyperlink"/>
    <w:basedOn w:val="a0"/>
    <w:uiPriority w:val="99"/>
    <w:semiHidden/>
    <w:unhideWhenUsed/>
    <w:rsid w:val="00DF5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DF5795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character" w:styleId="a3">
    <w:name w:val="Hyperlink"/>
    <w:basedOn w:val="a0"/>
    <w:uiPriority w:val="99"/>
    <w:semiHidden/>
    <w:unhideWhenUsed/>
    <w:rsid w:val="00DF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-prim.nub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2022-02-21T00:53:00Z</dcterms:created>
  <dcterms:modified xsi:type="dcterms:W3CDTF">2022-02-21T00:55:00Z</dcterms:modified>
</cp:coreProperties>
</file>